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ОГЛАВЛЕНИЕ</w:t>
      </w:r>
    </w:p>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 xml:space="preserve">ЧАСТЬ </w:t>
      </w:r>
      <w:r w:rsidRPr="00200D24">
        <w:rPr>
          <w:rFonts w:ascii="Times New Roman" w:eastAsia="Times New Roman" w:hAnsi="Times New Roman" w:cs="Times New Roman"/>
          <w:b/>
          <w:sz w:val="24"/>
          <w:szCs w:val="24"/>
          <w:lang w:val="en-US" w:eastAsia="zh-CN"/>
        </w:rPr>
        <w:t>I</w:t>
      </w:r>
      <w:r w:rsidRPr="00200D24">
        <w:rPr>
          <w:rFonts w:ascii="Times New Roman" w:eastAsia="Times New Roman" w:hAnsi="Times New Roman" w:cs="Times New Roman"/>
          <w:b/>
          <w:sz w:val="24"/>
          <w:szCs w:val="24"/>
          <w:lang w:eastAsia="zh-CN"/>
        </w:rPr>
        <w:t>. ПОРЯДОК ПРИМЕНЕНИЯ ПРАВИЛ ЗЕМЛЕПОЛЬЗОВАНИЯ И ЗАСТРОЙКИ И ВНЕСЕНИЯ В НИХ ИЗМЕНЕНИЙ</w:t>
      </w:r>
    </w:p>
    <w:p w:rsidR="00200D24" w:rsidRPr="00200D24" w:rsidRDefault="00200D24" w:rsidP="00200D24">
      <w:pPr>
        <w:widowControl w:val="0"/>
        <w:spacing w:after="0" w:line="240" w:lineRule="auto"/>
        <w:jc w:val="center"/>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1. Регулирование землепользования и застройки органами местного самоуправления</w:t>
      </w:r>
    </w:p>
    <w:p w:rsidR="00200D24" w:rsidRPr="00200D24" w:rsidRDefault="00200D24" w:rsidP="00200D24">
      <w:pPr>
        <w:widowControl w:val="0"/>
        <w:spacing w:after="0" w:line="240" w:lineRule="auto"/>
        <w:jc w:val="center"/>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Раздел 1. Общие положения</w:t>
      </w:r>
    </w:p>
    <w:tbl>
      <w:tblPr>
        <w:tblW w:w="0" w:type="auto"/>
        <w:tblLook w:val="04A0" w:firstRow="1" w:lastRow="0" w:firstColumn="1" w:lastColumn="0" w:noHBand="0" w:noVBand="1"/>
      </w:tblPr>
      <w:tblGrid>
        <w:gridCol w:w="8899"/>
        <w:gridCol w:w="456"/>
      </w:tblGrid>
      <w:tr w:rsidR="00200D24" w:rsidRPr="00200D24" w:rsidTr="00221A9B">
        <w:tc>
          <w:tcPr>
            <w:tcW w:w="9351" w:type="dxa"/>
            <w:shd w:val="clear" w:color="auto" w:fill="auto"/>
          </w:tcPr>
          <w:p w:rsidR="00200D24" w:rsidRPr="00200D24" w:rsidRDefault="00200D24" w:rsidP="00200D24">
            <w:pPr>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1. Основные понятия, используемые в Правилах</w:t>
            </w:r>
          </w:p>
        </w:tc>
        <w:tc>
          <w:tcPr>
            <w:tcW w:w="277" w:type="dxa"/>
            <w:shd w:val="clear" w:color="auto" w:fill="auto"/>
          </w:tcPr>
          <w:p w:rsidR="00200D24" w:rsidRPr="00200D24" w:rsidRDefault="009C5FA6" w:rsidP="00200D24">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4</w:t>
            </w:r>
          </w:p>
        </w:tc>
      </w:tr>
      <w:tr w:rsidR="00200D24" w:rsidRPr="00200D24" w:rsidTr="00221A9B">
        <w:tc>
          <w:tcPr>
            <w:tcW w:w="9351"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2. Основания введения, назначение и состав Правил</w:t>
            </w:r>
          </w:p>
        </w:tc>
        <w:tc>
          <w:tcPr>
            <w:tcW w:w="277" w:type="dxa"/>
            <w:shd w:val="clear" w:color="auto" w:fill="auto"/>
          </w:tcPr>
          <w:p w:rsidR="00200D24" w:rsidRPr="00200D24" w:rsidRDefault="009C5FA6" w:rsidP="00200D24">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16</w:t>
            </w:r>
          </w:p>
        </w:tc>
      </w:tr>
      <w:tr w:rsidR="00200D24" w:rsidRPr="00200D24" w:rsidTr="00221A9B">
        <w:tc>
          <w:tcPr>
            <w:tcW w:w="9351"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3. Открытость и доступность информации о землепользовании и застройке</w:t>
            </w:r>
          </w:p>
        </w:tc>
        <w:tc>
          <w:tcPr>
            <w:tcW w:w="277"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1</w:t>
            </w:r>
            <w:r w:rsidR="009C5FA6">
              <w:rPr>
                <w:rFonts w:ascii="Times New Roman" w:eastAsia="Calibri" w:hAnsi="Times New Roman" w:cs="Times New Roman"/>
                <w:sz w:val="24"/>
                <w:szCs w:val="24"/>
                <w:lang w:eastAsia="zh-CN"/>
              </w:rPr>
              <w:t>8</w:t>
            </w:r>
          </w:p>
        </w:tc>
      </w:tr>
    </w:tbl>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Раздел 2. Права использования недвижимости, возникшие до вступления в силу Правил</w:t>
      </w:r>
    </w:p>
    <w:tbl>
      <w:tblPr>
        <w:tblW w:w="0" w:type="auto"/>
        <w:tblLook w:val="04A0" w:firstRow="1" w:lastRow="0" w:firstColumn="1" w:lastColumn="0" w:noHBand="0" w:noVBand="1"/>
      </w:tblPr>
      <w:tblGrid>
        <w:gridCol w:w="8899"/>
        <w:gridCol w:w="456"/>
      </w:tblGrid>
      <w:tr w:rsidR="00200D24" w:rsidRPr="00200D24" w:rsidTr="00221A9B">
        <w:tc>
          <w:tcPr>
            <w:tcW w:w="9172" w:type="dxa"/>
            <w:shd w:val="clear" w:color="auto" w:fill="auto"/>
          </w:tcPr>
          <w:p w:rsidR="00200D24" w:rsidRPr="00200D24" w:rsidRDefault="00200D24" w:rsidP="00200D24">
            <w:pPr>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4. Общие положения, относящиеся к ранее возникшим правам</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1</w:t>
            </w:r>
            <w:r w:rsidR="009C5FA6">
              <w:rPr>
                <w:rFonts w:ascii="Times New Roman" w:eastAsia="Calibri" w:hAnsi="Times New Roman" w:cs="Times New Roman"/>
                <w:sz w:val="24"/>
                <w:szCs w:val="24"/>
                <w:lang w:eastAsia="zh-CN"/>
              </w:rPr>
              <w:t>8</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5. Использование и строительные изменения объектов недвижимости, несоответствующих Правилам</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1</w:t>
            </w:r>
            <w:r w:rsidR="009C5FA6">
              <w:rPr>
                <w:rFonts w:ascii="Times New Roman" w:eastAsia="Calibri" w:hAnsi="Times New Roman" w:cs="Times New Roman"/>
                <w:sz w:val="24"/>
                <w:szCs w:val="24"/>
                <w:lang w:eastAsia="zh-CN"/>
              </w:rPr>
              <w:t>9</w:t>
            </w:r>
          </w:p>
        </w:tc>
      </w:tr>
    </w:tbl>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3. Участники отношений, возникающих по поводу землепользования и застройки</w:t>
      </w:r>
    </w:p>
    <w:tbl>
      <w:tblPr>
        <w:tblW w:w="0" w:type="auto"/>
        <w:tblLook w:val="04A0" w:firstRow="1" w:lastRow="0" w:firstColumn="1" w:lastColumn="0" w:noHBand="0" w:noVBand="1"/>
      </w:tblPr>
      <w:tblGrid>
        <w:gridCol w:w="8899"/>
        <w:gridCol w:w="456"/>
      </w:tblGrid>
      <w:tr w:rsidR="00200D24" w:rsidRPr="00200D24" w:rsidTr="00221A9B">
        <w:tc>
          <w:tcPr>
            <w:tcW w:w="9172" w:type="dxa"/>
            <w:shd w:val="clear" w:color="auto" w:fill="auto"/>
          </w:tcPr>
          <w:p w:rsidR="00200D24" w:rsidRPr="00200D24" w:rsidRDefault="00200D24" w:rsidP="00200D24">
            <w:pPr>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6. Общие положения о лицах, осуществляющих землепользование и застройку, и их действиях</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1</w:t>
            </w:r>
            <w:r w:rsidR="009C5FA6">
              <w:rPr>
                <w:rFonts w:ascii="Times New Roman" w:eastAsia="Calibri" w:hAnsi="Times New Roman" w:cs="Times New Roman"/>
                <w:sz w:val="24"/>
                <w:szCs w:val="24"/>
                <w:lang w:eastAsia="zh-CN"/>
              </w:rPr>
              <w:t>9</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7. Комиссия по землепользованию и застройке</w:t>
            </w:r>
          </w:p>
        </w:tc>
        <w:tc>
          <w:tcPr>
            <w:tcW w:w="456" w:type="dxa"/>
            <w:shd w:val="clear" w:color="auto" w:fill="auto"/>
          </w:tcPr>
          <w:p w:rsidR="00200D24" w:rsidRPr="00200D24" w:rsidRDefault="009C5FA6" w:rsidP="00200D24">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20</w:t>
            </w:r>
          </w:p>
        </w:tc>
      </w:tr>
    </w:tbl>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4. Предоставление прав на земельные участки</w:t>
      </w:r>
    </w:p>
    <w:tbl>
      <w:tblPr>
        <w:tblW w:w="0" w:type="auto"/>
        <w:tblLook w:val="04A0" w:firstRow="1" w:lastRow="0" w:firstColumn="1" w:lastColumn="0" w:noHBand="0" w:noVBand="1"/>
      </w:tblPr>
      <w:tblGrid>
        <w:gridCol w:w="8899"/>
        <w:gridCol w:w="456"/>
      </w:tblGrid>
      <w:tr w:rsidR="00200D24" w:rsidRPr="00200D24" w:rsidTr="00221A9B">
        <w:tc>
          <w:tcPr>
            <w:tcW w:w="9172" w:type="dxa"/>
            <w:shd w:val="clear" w:color="auto" w:fill="auto"/>
          </w:tcPr>
          <w:p w:rsidR="00200D24" w:rsidRPr="00200D24" w:rsidRDefault="00200D24" w:rsidP="00200D24">
            <w:pPr>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8. Общие положения предоставление прав на земельные участки</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2</w:t>
            </w:r>
            <w:r w:rsidR="009C5FA6">
              <w:rPr>
                <w:rFonts w:ascii="Times New Roman" w:eastAsia="Calibri" w:hAnsi="Times New Roman" w:cs="Times New Roman"/>
                <w:sz w:val="24"/>
                <w:szCs w:val="24"/>
                <w:lang w:eastAsia="zh-CN"/>
              </w:rPr>
              <w:t>1</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 xml:space="preserve">Статья 9.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w:t>
            </w:r>
            <w:r w:rsidR="009C5FA6">
              <w:rPr>
                <w:rFonts w:ascii="Times New Roman" w:eastAsia="Calibri" w:hAnsi="Times New Roman" w:cs="Times New Roman"/>
                <w:sz w:val="24"/>
                <w:szCs w:val="24"/>
                <w:lang w:eastAsia="zh-CN"/>
              </w:rPr>
              <w:t xml:space="preserve"> </w:t>
            </w:r>
            <w:proofErr w:type="spellStart"/>
            <w:r w:rsidR="00B74EDE">
              <w:rPr>
                <w:rFonts w:ascii="Times New Roman" w:eastAsia="Calibri" w:hAnsi="Times New Roman" w:cs="Times New Roman"/>
                <w:sz w:val="24"/>
                <w:szCs w:val="24"/>
                <w:lang w:eastAsia="zh-CN"/>
              </w:rPr>
              <w:t>Марьян</w:t>
            </w:r>
            <w:r w:rsidRPr="00200D24">
              <w:rPr>
                <w:rFonts w:ascii="Times New Roman" w:eastAsia="Calibri" w:hAnsi="Times New Roman" w:cs="Times New Roman"/>
                <w:sz w:val="24"/>
                <w:szCs w:val="24"/>
                <w:lang w:eastAsia="zh-CN"/>
              </w:rPr>
              <w:t>ское</w:t>
            </w:r>
            <w:proofErr w:type="spellEnd"/>
            <w:r w:rsidRPr="00200D24">
              <w:rPr>
                <w:rFonts w:ascii="Times New Roman" w:eastAsia="Calibri" w:hAnsi="Times New Roman" w:cs="Times New Roman"/>
                <w:sz w:val="24"/>
                <w:szCs w:val="24"/>
                <w:lang w:eastAsia="zh-CN"/>
              </w:rPr>
              <w:t xml:space="preserve"> сельское поселение</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2</w:t>
            </w:r>
            <w:r w:rsidR="009C5FA6">
              <w:rPr>
                <w:rFonts w:ascii="Times New Roman" w:eastAsia="Calibri" w:hAnsi="Times New Roman" w:cs="Times New Roman"/>
                <w:sz w:val="24"/>
                <w:szCs w:val="24"/>
                <w:lang w:eastAsia="zh-CN"/>
              </w:rPr>
              <w:t>6</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10. Приобретение прав на земельные участки, на которых расположены объекты недвижимости</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2</w:t>
            </w:r>
            <w:r w:rsidR="009C5FA6">
              <w:rPr>
                <w:rFonts w:ascii="Times New Roman" w:eastAsia="Calibri" w:hAnsi="Times New Roman" w:cs="Times New Roman"/>
                <w:sz w:val="24"/>
                <w:szCs w:val="24"/>
                <w:lang w:eastAsia="zh-CN"/>
              </w:rPr>
              <w:t>6</w:t>
            </w:r>
          </w:p>
        </w:tc>
      </w:tr>
    </w:tbl>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5. Прекращение и ограничение прав на земельные участки. Сервитуты</w:t>
      </w:r>
    </w:p>
    <w:tbl>
      <w:tblPr>
        <w:tblW w:w="0" w:type="auto"/>
        <w:tblLook w:val="04A0" w:firstRow="1" w:lastRow="0" w:firstColumn="1" w:lastColumn="0" w:noHBand="0" w:noVBand="1"/>
      </w:tblPr>
      <w:tblGrid>
        <w:gridCol w:w="8899"/>
        <w:gridCol w:w="456"/>
      </w:tblGrid>
      <w:tr w:rsidR="00200D24" w:rsidRPr="00200D24" w:rsidTr="00221A9B">
        <w:tc>
          <w:tcPr>
            <w:tcW w:w="9172" w:type="dxa"/>
            <w:shd w:val="clear" w:color="auto" w:fill="auto"/>
          </w:tcPr>
          <w:p w:rsidR="00200D24" w:rsidRPr="00200D24" w:rsidRDefault="00200D24" w:rsidP="00200D24">
            <w:pPr>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11. Прекращение прав на земельные участки.</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2</w:t>
            </w:r>
            <w:r w:rsidR="009C5FA6">
              <w:rPr>
                <w:rFonts w:ascii="Times New Roman" w:eastAsia="Calibri" w:hAnsi="Times New Roman" w:cs="Times New Roman"/>
                <w:sz w:val="24"/>
                <w:szCs w:val="24"/>
                <w:lang w:eastAsia="zh-CN"/>
              </w:rPr>
              <w:t>8</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12. Право ограниченного пользования чужим земельным участком (сервитут)</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2</w:t>
            </w:r>
            <w:r w:rsidR="009C5FA6">
              <w:rPr>
                <w:rFonts w:ascii="Times New Roman" w:eastAsia="Calibri" w:hAnsi="Times New Roman" w:cs="Times New Roman"/>
                <w:sz w:val="24"/>
                <w:szCs w:val="24"/>
                <w:lang w:eastAsia="zh-CN"/>
              </w:rPr>
              <w:t>8</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13. Ограничение прав на землю</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2</w:t>
            </w:r>
            <w:r w:rsidR="009C5FA6">
              <w:rPr>
                <w:rFonts w:ascii="Times New Roman" w:eastAsia="Calibri" w:hAnsi="Times New Roman" w:cs="Times New Roman"/>
                <w:sz w:val="24"/>
                <w:szCs w:val="24"/>
                <w:lang w:eastAsia="zh-CN"/>
              </w:rPr>
              <w:t>9</w:t>
            </w:r>
          </w:p>
        </w:tc>
      </w:tr>
    </w:tbl>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2. Изменение видов разрешенного использования земельных участков и объектов капитального строительства физическими и юридическими лицами</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tbl>
      <w:tblPr>
        <w:tblW w:w="0" w:type="auto"/>
        <w:tblLook w:val="04A0" w:firstRow="1" w:lastRow="0" w:firstColumn="1" w:lastColumn="0" w:noHBand="0" w:noVBand="1"/>
      </w:tblPr>
      <w:tblGrid>
        <w:gridCol w:w="8899"/>
        <w:gridCol w:w="456"/>
      </w:tblGrid>
      <w:tr w:rsidR="00200D24" w:rsidRPr="00200D24" w:rsidTr="00221A9B">
        <w:tc>
          <w:tcPr>
            <w:tcW w:w="9172" w:type="dxa"/>
            <w:shd w:val="clear" w:color="auto" w:fill="auto"/>
          </w:tcPr>
          <w:p w:rsidR="00200D24" w:rsidRPr="00200D24" w:rsidRDefault="00200D24" w:rsidP="00200D24">
            <w:pPr>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14. Градостроительный регламент</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2</w:t>
            </w:r>
            <w:r w:rsidR="009C5FA6">
              <w:rPr>
                <w:rFonts w:ascii="Times New Roman" w:eastAsia="Calibri" w:hAnsi="Times New Roman" w:cs="Times New Roman"/>
                <w:sz w:val="24"/>
                <w:szCs w:val="24"/>
                <w:lang w:eastAsia="zh-CN"/>
              </w:rPr>
              <w:t>9</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15. Виды разрешенного использования земельных участков и объектов капитального строительства</w:t>
            </w:r>
          </w:p>
        </w:tc>
        <w:tc>
          <w:tcPr>
            <w:tcW w:w="456" w:type="dxa"/>
            <w:shd w:val="clear" w:color="auto" w:fill="auto"/>
          </w:tcPr>
          <w:p w:rsidR="00200D24" w:rsidRPr="00200D24" w:rsidRDefault="009C5FA6" w:rsidP="00200D24">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31</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3</w:t>
            </w:r>
            <w:r w:rsidR="009C5FA6">
              <w:rPr>
                <w:rFonts w:ascii="Times New Roman" w:eastAsia="Calibri" w:hAnsi="Times New Roman" w:cs="Times New Roman"/>
                <w:sz w:val="24"/>
                <w:szCs w:val="24"/>
                <w:lang w:eastAsia="zh-CN"/>
              </w:rPr>
              <w:t>2</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17. Порядок предоставления разрешения на условно разрешенный вид использования земельного участка или объекта капитального строительства</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3</w:t>
            </w:r>
            <w:r w:rsidR="009C5FA6">
              <w:rPr>
                <w:rFonts w:ascii="Times New Roman" w:eastAsia="Calibri" w:hAnsi="Times New Roman" w:cs="Times New Roman"/>
                <w:sz w:val="24"/>
                <w:szCs w:val="24"/>
                <w:lang w:eastAsia="zh-CN"/>
              </w:rPr>
              <w:t>3</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18. Отклонение от предельных параметров разрешенного строительства, реконструкции объектов капитального строительства</w:t>
            </w:r>
          </w:p>
        </w:tc>
        <w:tc>
          <w:tcPr>
            <w:tcW w:w="456" w:type="dxa"/>
            <w:shd w:val="clear" w:color="auto" w:fill="auto"/>
          </w:tcPr>
          <w:p w:rsidR="00200D24" w:rsidRPr="00200D24" w:rsidRDefault="00200D24" w:rsidP="009C5FA6">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3</w:t>
            </w:r>
            <w:r w:rsidR="009C5FA6">
              <w:rPr>
                <w:rFonts w:ascii="Times New Roman" w:eastAsia="Calibri" w:hAnsi="Times New Roman" w:cs="Times New Roman"/>
                <w:sz w:val="24"/>
                <w:szCs w:val="24"/>
                <w:lang w:eastAsia="zh-CN"/>
              </w:rPr>
              <w:t>4</w:t>
            </w:r>
          </w:p>
        </w:tc>
      </w:tr>
    </w:tbl>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lastRenderedPageBreak/>
        <w:t>Глава 3. Подготовка документации по планировке территории</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tbl>
      <w:tblPr>
        <w:tblW w:w="0" w:type="auto"/>
        <w:tblLook w:val="04A0" w:firstRow="1" w:lastRow="0" w:firstColumn="1" w:lastColumn="0" w:noHBand="0" w:noVBand="1"/>
      </w:tblPr>
      <w:tblGrid>
        <w:gridCol w:w="8899"/>
        <w:gridCol w:w="456"/>
      </w:tblGrid>
      <w:tr w:rsidR="00200D24" w:rsidRPr="00200D24" w:rsidTr="00221A9B">
        <w:tc>
          <w:tcPr>
            <w:tcW w:w="9172" w:type="dxa"/>
            <w:shd w:val="clear" w:color="auto" w:fill="auto"/>
          </w:tcPr>
          <w:p w:rsidR="00200D24" w:rsidRPr="00200D24" w:rsidRDefault="00200D24" w:rsidP="00200D24">
            <w:pPr>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19. Общие положения о планировке территории</w:t>
            </w:r>
          </w:p>
        </w:tc>
        <w:tc>
          <w:tcPr>
            <w:tcW w:w="456" w:type="dxa"/>
            <w:shd w:val="clear" w:color="auto" w:fill="auto"/>
          </w:tcPr>
          <w:p w:rsidR="00200D24" w:rsidRPr="00200D24" w:rsidRDefault="00200D24" w:rsidP="006034B0">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3</w:t>
            </w:r>
            <w:r w:rsidR="006034B0">
              <w:rPr>
                <w:rFonts w:ascii="Times New Roman" w:eastAsia="Calibri" w:hAnsi="Times New Roman" w:cs="Times New Roman"/>
                <w:sz w:val="24"/>
                <w:szCs w:val="24"/>
                <w:lang w:eastAsia="zh-CN"/>
              </w:rPr>
              <w:t>5</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20. Инженерные изыскания для подготовки документации по планировке территории</w:t>
            </w:r>
          </w:p>
        </w:tc>
        <w:tc>
          <w:tcPr>
            <w:tcW w:w="456" w:type="dxa"/>
            <w:shd w:val="clear" w:color="auto" w:fill="auto"/>
          </w:tcPr>
          <w:p w:rsidR="00200D24" w:rsidRPr="00200D24" w:rsidRDefault="00200D24" w:rsidP="006034B0">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3</w:t>
            </w:r>
            <w:r w:rsidR="006034B0">
              <w:rPr>
                <w:rFonts w:ascii="Times New Roman" w:eastAsia="Calibri" w:hAnsi="Times New Roman" w:cs="Times New Roman"/>
                <w:sz w:val="24"/>
                <w:szCs w:val="24"/>
                <w:lang w:eastAsia="zh-CN"/>
              </w:rPr>
              <w:t>6</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21. Проекты планировки территории</w:t>
            </w:r>
          </w:p>
        </w:tc>
        <w:tc>
          <w:tcPr>
            <w:tcW w:w="456" w:type="dxa"/>
            <w:shd w:val="clear" w:color="auto" w:fill="auto"/>
          </w:tcPr>
          <w:p w:rsidR="00200D24" w:rsidRPr="00200D24" w:rsidRDefault="00200D24" w:rsidP="006034B0">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3</w:t>
            </w:r>
            <w:r w:rsidR="006034B0">
              <w:rPr>
                <w:rFonts w:ascii="Times New Roman" w:eastAsia="Calibri" w:hAnsi="Times New Roman" w:cs="Times New Roman"/>
                <w:sz w:val="24"/>
                <w:szCs w:val="24"/>
                <w:lang w:eastAsia="zh-CN"/>
              </w:rPr>
              <w:t>6</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22. Проекты межевания территорий</w:t>
            </w:r>
          </w:p>
        </w:tc>
        <w:tc>
          <w:tcPr>
            <w:tcW w:w="456" w:type="dxa"/>
            <w:shd w:val="clear" w:color="auto" w:fill="auto"/>
          </w:tcPr>
          <w:p w:rsidR="00200D24" w:rsidRPr="00200D24" w:rsidRDefault="00200D24" w:rsidP="006034B0">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3</w:t>
            </w:r>
            <w:r w:rsidR="006034B0">
              <w:rPr>
                <w:rFonts w:ascii="Times New Roman" w:eastAsia="Calibri" w:hAnsi="Times New Roman" w:cs="Times New Roman"/>
                <w:sz w:val="24"/>
                <w:szCs w:val="24"/>
                <w:lang w:eastAsia="zh-CN"/>
              </w:rPr>
              <w:t>8</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23. Градостроительные планы земельных участков</w:t>
            </w:r>
          </w:p>
        </w:tc>
        <w:tc>
          <w:tcPr>
            <w:tcW w:w="456" w:type="dxa"/>
            <w:shd w:val="clear" w:color="auto" w:fill="auto"/>
          </w:tcPr>
          <w:p w:rsidR="00200D24" w:rsidRPr="00200D24" w:rsidRDefault="006034B0" w:rsidP="00200D24">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40</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24. Согласование архитектурно-градостроительного облика</w:t>
            </w:r>
          </w:p>
        </w:tc>
        <w:tc>
          <w:tcPr>
            <w:tcW w:w="456" w:type="dxa"/>
            <w:shd w:val="clear" w:color="auto" w:fill="auto"/>
          </w:tcPr>
          <w:p w:rsidR="00200D24" w:rsidRPr="00200D24" w:rsidRDefault="00200D24" w:rsidP="006034B0">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4</w:t>
            </w:r>
            <w:r w:rsidR="006034B0">
              <w:rPr>
                <w:rFonts w:ascii="Times New Roman" w:eastAsia="Calibri" w:hAnsi="Times New Roman" w:cs="Times New Roman"/>
                <w:sz w:val="24"/>
                <w:szCs w:val="24"/>
                <w:lang w:eastAsia="zh-CN"/>
              </w:rPr>
              <w:t>2</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25. Особенности подготовки документации по планировке территории, разрабатываемой на основании решения органа местного самоуправления</w:t>
            </w:r>
          </w:p>
        </w:tc>
        <w:tc>
          <w:tcPr>
            <w:tcW w:w="456" w:type="dxa"/>
            <w:shd w:val="clear" w:color="auto" w:fill="auto"/>
          </w:tcPr>
          <w:p w:rsidR="00200D24" w:rsidRPr="00200D24" w:rsidRDefault="00200D24" w:rsidP="006034B0">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4</w:t>
            </w:r>
            <w:r w:rsidR="006034B0">
              <w:rPr>
                <w:rFonts w:ascii="Times New Roman" w:eastAsia="Calibri" w:hAnsi="Times New Roman" w:cs="Times New Roman"/>
                <w:sz w:val="24"/>
                <w:szCs w:val="24"/>
                <w:lang w:eastAsia="zh-CN"/>
              </w:rPr>
              <w:t>3</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26. Особенности подготовки документации по планировке территории применительно к территории муниципального образования</w:t>
            </w:r>
          </w:p>
        </w:tc>
        <w:tc>
          <w:tcPr>
            <w:tcW w:w="456" w:type="dxa"/>
            <w:shd w:val="clear" w:color="auto" w:fill="auto"/>
          </w:tcPr>
          <w:p w:rsidR="00200D24" w:rsidRPr="00200D24" w:rsidRDefault="00200D24" w:rsidP="006034B0">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4</w:t>
            </w:r>
            <w:r w:rsidR="006034B0">
              <w:rPr>
                <w:rFonts w:ascii="Times New Roman" w:eastAsia="Calibri" w:hAnsi="Times New Roman" w:cs="Times New Roman"/>
                <w:sz w:val="24"/>
                <w:szCs w:val="24"/>
                <w:lang w:eastAsia="zh-CN"/>
              </w:rPr>
              <w:t>8</w:t>
            </w:r>
          </w:p>
        </w:tc>
      </w:tr>
    </w:tbl>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4. Проведение публичных слушаний по вопросам землепользования и застройки</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tbl>
      <w:tblPr>
        <w:tblW w:w="0" w:type="auto"/>
        <w:tblLook w:val="04A0" w:firstRow="1" w:lastRow="0" w:firstColumn="1" w:lastColumn="0" w:noHBand="0" w:noVBand="1"/>
      </w:tblPr>
      <w:tblGrid>
        <w:gridCol w:w="8899"/>
        <w:gridCol w:w="456"/>
      </w:tblGrid>
      <w:tr w:rsidR="00200D24" w:rsidRPr="00200D24" w:rsidTr="00221A9B">
        <w:tc>
          <w:tcPr>
            <w:tcW w:w="9172" w:type="dxa"/>
            <w:shd w:val="clear" w:color="auto" w:fill="auto"/>
          </w:tcPr>
          <w:p w:rsidR="00200D24" w:rsidRPr="00200D24" w:rsidRDefault="00200D24" w:rsidP="00200D24">
            <w:pPr>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27. Публичные слушания по вопросам землепользования и застройки</w:t>
            </w:r>
          </w:p>
        </w:tc>
        <w:tc>
          <w:tcPr>
            <w:tcW w:w="456" w:type="dxa"/>
            <w:shd w:val="clear" w:color="auto" w:fill="auto"/>
          </w:tcPr>
          <w:p w:rsidR="00200D24" w:rsidRPr="00200D24" w:rsidRDefault="006034B0" w:rsidP="00200D24">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50</w:t>
            </w:r>
          </w:p>
        </w:tc>
      </w:tr>
    </w:tbl>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5. Внесение изменений в правила землепользования и застройки</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tbl>
      <w:tblPr>
        <w:tblW w:w="0" w:type="auto"/>
        <w:tblLook w:val="04A0" w:firstRow="1" w:lastRow="0" w:firstColumn="1" w:lastColumn="0" w:noHBand="0" w:noVBand="1"/>
      </w:tblPr>
      <w:tblGrid>
        <w:gridCol w:w="8899"/>
        <w:gridCol w:w="456"/>
      </w:tblGrid>
      <w:tr w:rsidR="00200D24" w:rsidRPr="00200D24" w:rsidTr="00221A9B">
        <w:tc>
          <w:tcPr>
            <w:tcW w:w="9172" w:type="dxa"/>
            <w:shd w:val="clear" w:color="auto" w:fill="auto"/>
          </w:tcPr>
          <w:p w:rsidR="00200D24" w:rsidRPr="00200D24" w:rsidRDefault="00200D24" w:rsidP="00200D24">
            <w:pPr>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28. Порядок и основания для внесения изменений в правила землепользования и застройки</w:t>
            </w:r>
          </w:p>
        </w:tc>
        <w:tc>
          <w:tcPr>
            <w:tcW w:w="456" w:type="dxa"/>
            <w:shd w:val="clear" w:color="auto" w:fill="auto"/>
          </w:tcPr>
          <w:p w:rsidR="00200D24" w:rsidRPr="00200D24" w:rsidRDefault="006034B0" w:rsidP="00200D24">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51</w:t>
            </w:r>
          </w:p>
        </w:tc>
      </w:tr>
    </w:tbl>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6. Регулирование иных вопросов землепользования и застройки</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tbl>
      <w:tblPr>
        <w:tblW w:w="0" w:type="auto"/>
        <w:tblLook w:val="04A0" w:firstRow="1" w:lastRow="0" w:firstColumn="1" w:lastColumn="0" w:noHBand="0" w:noVBand="1"/>
      </w:tblPr>
      <w:tblGrid>
        <w:gridCol w:w="8899"/>
        <w:gridCol w:w="456"/>
      </w:tblGrid>
      <w:tr w:rsidR="00200D24" w:rsidRPr="00200D24" w:rsidTr="00221A9B">
        <w:tc>
          <w:tcPr>
            <w:tcW w:w="9172" w:type="dxa"/>
            <w:shd w:val="clear" w:color="auto" w:fill="auto"/>
          </w:tcPr>
          <w:p w:rsidR="00200D24" w:rsidRPr="00200D24" w:rsidRDefault="00200D24" w:rsidP="00200D24">
            <w:pPr>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29. Выдача разрешений на строительство</w:t>
            </w:r>
          </w:p>
        </w:tc>
        <w:tc>
          <w:tcPr>
            <w:tcW w:w="456" w:type="dxa"/>
            <w:shd w:val="clear" w:color="auto" w:fill="auto"/>
          </w:tcPr>
          <w:p w:rsidR="00200D24" w:rsidRPr="00200D24" w:rsidRDefault="00200D24" w:rsidP="006034B0">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5</w:t>
            </w:r>
            <w:r w:rsidR="006034B0">
              <w:rPr>
                <w:rFonts w:ascii="Times New Roman" w:eastAsia="Calibri" w:hAnsi="Times New Roman" w:cs="Times New Roman"/>
                <w:sz w:val="24"/>
                <w:szCs w:val="24"/>
                <w:lang w:eastAsia="zh-CN"/>
              </w:rPr>
              <w:t>3</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30. Выдача разрешения на ввод объекта в эксплуатацию</w:t>
            </w:r>
          </w:p>
        </w:tc>
        <w:tc>
          <w:tcPr>
            <w:tcW w:w="456" w:type="dxa"/>
            <w:shd w:val="clear" w:color="auto" w:fill="auto"/>
          </w:tcPr>
          <w:p w:rsidR="00200D24" w:rsidRPr="00200D24" w:rsidRDefault="00200D24" w:rsidP="006034B0">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6</w:t>
            </w:r>
            <w:r w:rsidR="006034B0">
              <w:rPr>
                <w:rFonts w:ascii="Times New Roman" w:eastAsia="Calibri" w:hAnsi="Times New Roman" w:cs="Times New Roman"/>
                <w:sz w:val="24"/>
                <w:szCs w:val="24"/>
                <w:lang w:eastAsia="zh-CN"/>
              </w:rPr>
              <w:t>5</w:t>
            </w:r>
          </w:p>
        </w:tc>
      </w:tr>
      <w:tr w:rsidR="00200D24" w:rsidRPr="00200D24" w:rsidTr="00221A9B">
        <w:tc>
          <w:tcPr>
            <w:tcW w:w="9172" w:type="dxa"/>
            <w:shd w:val="clear" w:color="auto" w:fill="auto"/>
          </w:tcPr>
          <w:p w:rsidR="00200D24" w:rsidRPr="00200D24" w:rsidRDefault="00200D24" w:rsidP="00200D24">
            <w:pPr>
              <w:widowControl w:val="0"/>
              <w:spacing w:after="0" w:line="240" w:lineRule="auto"/>
              <w:jc w:val="both"/>
              <w:rPr>
                <w:rFonts w:ascii="Times New Roman" w:eastAsia="Calibri" w:hAnsi="Times New Roman" w:cs="Times New Roman"/>
                <w:sz w:val="24"/>
                <w:szCs w:val="24"/>
                <w:lang w:eastAsia="zh-CN"/>
              </w:rPr>
            </w:pPr>
            <w:r w:rsidRPr="00200D24">
              <w:rPr>
                <w:rFonts w:ascii="Times New Roman" w:eastAsia="Calibri" w:hAnsi="Times New Roman" w:cs="Times New Roman"/>
                <w:sz w:val="24"/>
                <w:szCs w:val="24"/>
                <w:lang w:eastAsia="zh-CN"/>
              </w:rPr>
              <w:t>Статья 31. Ответственность за нарушения Правил</w:t>
            </w:r>
          </w:p>
        </w:tc>
        <w:tc>
          <w:tcPr>
            <w:tcW w:w="456" w:type="dxa"/>
            <w:shd w:val="clear" w:color="auto" w:fill="auto"/>
          </w:tcPr>
          <w:p w:rsidR="00200D24" w:rsidRPr="00200D24" w:rsidRDefault="006034B0" w:rsidP="00200D24">
            <w:pPr>
              <w:widowControl w:val="0"/>
              <w:spacing w:after="0" w:line="240" w:lineRule="auto"/>
              <w:jc w:val="both"/>
              <w:rPr>
                <w:rFonts w:ascii="Times New Roman" w:eastAsia="Calibri" w:hAnsi="Times New Roman" w:cs="Times New Roman"/>
                <w:sz w:val="24"/>
                <w:szCs w:val="24"/>
                <w:lang w:eastAsia="zh-CN"/>
              </w:rPr>
            </w:pPr>
            <w:r>
              <w:rPr>
                <w:rFonts w:ascii="Times New Roman" w:eastAsia="Calibri" w:hAnsi="Times New Roman" w:cs="Times New Roman"/>
                <w:sz w:val="24"/>
                <w:szCs w:val="24"/>
                <w:lang w:eastAsia="zh-CN"/>
              </w:rPr>
              <w:t>70</w:t>
            </w:r>
          </w:p>
        </w:tc>
      </w:tr>
    </w:tbl>
    <w:p w:rsidR="00200D24" w:rsidRPr="00200D24" w:rsidRDefault="00200D24" w:rsidP="00200D24">
      <w:pPr>
        <w:spacing w:after="0" w:line="240" w:lineRule="auto"/>
        <w:rPr>
          <w:rFonts w:ascii="Times New Roman" w:eastAsia="Times New Roman" w:hAnsi="Times New Roman" w:cs="Times New Roman"/>
          <w:vanish/>
          <w:sz w:val="24"/>
          <w:szCs w:val="24"/>
          <w:lang w:eastAsia="zh-CN"/>
        </w:rPr>
      </w:pPr>
    </w:p>
    <w:tbl>
      <w:tblPr>
        <w:tblW w:w="0" w:type="auto"/>
        <w:tblLook w:val="04A0" w:firstRow="1" w:lastRow="0" w:firstColumn="1" w:lastColumn="0" w:noHBand="0" w:noVBand="1"/>
      </w:tblPr>
      <w:tblGrid>
        <w:gridCol w:w="8518"/>
        <w:gridCol w:w="837"/>
      </w:tblGrid>
      <w:tr w:rsidR="00200D24" w:rsidRPr="00200D24" w:rsidTr="00221A9B">
        <w:tc>
          <w:tcPr>
            <w:tcW w:w="9747" w:type="dxa"/>
            <w:gridSpan w:val="2"/>
          </w:tcPr>
          <w:p w:rsidR="00200D24" w:rsidRPr="00200D24" w:rsidRDefault="00200D24" w:rsidP="00200D24">
            <w:pPr>
              <w:spacing w:after="0" w:line="240" w:lineRule="auto"/>
              <w:jc w:val="center"/>
              <w:rPr>
                <w:rFonts w:ascii="Times New Roman" w:eastAsia="Calibri" w:hAnsi="Times New Roman" w:cs="Times New Roman"/>
                <w:b/>
                <w:bCs/>
                <w:color w:val="000000"/>
                <w:sz w:val="24"/>
                <w:szCs w:val="24"/>
              </w:rPr>
            </w:pPr>
          </w:p>
          <w:p w:rsidR="00200D24" w:rsidRPr="00200D24" w:rsidRDefault="00200D24" w:rsidP="00200D24">
            <w:pPr>
              <w:spacing w:after="0" w:line="240" w:lineRule="auto"/>
              <w:jc w:val="center"/>
              <w:rPr>
                <w:rFonts w:ascii="Times New Roman" w:eastAsia="Calibri" w:hAnsi="Times New Roman" w:cs="Times New Roman"/>
                <w:b/>
                <w:bCs/>
                <w:color w:val="000000"/>
                <w:sz w:val="24"/>
                <w:szCs w:val="24"/>
              </w:rPr>
            </w:pPr>
            <w:r w:rsidRPr="00200D24">
              <w:rPr>
                <w:rFonts w:ascii="Times New Roman" w:eastAsia="Calibri" w:hAnsi="Times New Roman" w:cs="Times New Roman"/>
                <w:b/>
                <w:bCs/>
                <w:color w:val="000000"/>
                <w:sz w:val="24"/>
                <w:szCs w:val="24"/>
              </w:rPr>
              <w:t xml:space="preserve">ЧАСТЬ </w:t>
            </w:r>
            <w:r w:rsidRPr="00200D24">
              <w:rPr>
                <w:rFonts w:ascii="Times New Roman" w:eastAsia="Calibri" w:hAnsi="Times New Roman" w:cs="Times New Roman"/>
                <w:b/>
                <w:bCs/>
                <w:color w:val="000000"/>
                <w:sz w:val="24"/>
                <w:szCs w:val="24"/>
                <w:lang w:val="en-US"/>
              </w:rPr>
              <w:t>II</w:t>
            </w:r>
            <w:r w:rsidRPr="00200D24">
              <w:rPr>
                <w:rFonts w:ascii="Times New Roman" w:eastAsia="Calibri" w:hAnsi="Times New Roman" w:cs="Times New Roman"/>
                <w:b/>
                <w:bCs/>
                <w:color w:val="000000"/>
                <w:sz w:val="24"/>
                <w:szCs w:val="24"/>
              </w:rPr>
              <w:t xml:space="preserve">. КАРТА(Ы) ГРАДОСТРОИТЕЛЬНОГО ЗОНИРОВАНИЯ, КАРТА(Ы) </w:t>
            </w:r>
          </w:p>
          <w:p w:rsidR="00200D24" w:rsidRPr="00200D24" w:rsidRDefault="00200D24" w:rsidP="00200D24">
            <w:pPr>
              <w:spacing w:after="0" w:line="240" w:lineRule="auto"/>
              <w:jc w:val="center"/>
              <w:rPr>
                <w:rFonts w:ascii="Times New Roman" w:eastAsia="Calibri" w:hAnsi="Times New Roman" w:cs="Times New Roman"/>
                <w:b/>
                <w:bCs/>
                <w:color w:val="000000"/>
                <w:sz w:val="24"/>
                <w:szCs w:val="24"/>
              </w:rPr>
            </w:pPr>
            <w:r w:rsidRPr="00200D24">
              <w:rPr>
                <w:rFonts w:ascii="Times New Roman" w:eastAsia="Calibri" w:hAnsi="Times New Roman" w:cs="Times New Roman"/>
                <w:b/>
                <w:bCs/>
                <w:color w:val="000000"/>
                <w:sz w:val="24"/>
                <w:szCs w:val="24"/>
              </w:rPr>
              <w:t xml:space="preserve">ЗОН С ОСОБЫМИ УСЛОВИЯМИ ИСПОЛЬЗОВАНИЯ </w:t>
            </w:r>
          </w:p>
          <w:p w:rsidR="00200D24" w:rsidRPr="00200D24" w:rsidRDefault="00200D24" w:rsidP="00200D24">
            <w:pPr>
              <w:spacing w:after="0" w:line="240" w:lineRule="auto"/>
              <w:jc w:val="center"/>
              <w:rPr>
                <w:rFonts w:ascii="Times New Roman" w:eastAsia="Calibri" w:hAnsi="Times New Roman" w:cs="Times New Roman"/>
                <w:b/>
                <w:bCs/>
                <w:color w:val="000000"/>
                <w:sz w:val="24"/>
                <w:szCs w:val="24"/>
              </w:rPr>
            </w:pPr>
            <w:r w:rsidRPr="00200D24">
              <w:rPr>
                <w:rFonts w:ascii="Times New Roman" w:eastAsia="Calibri" w:hAnsi="Times New Roman" w:cs="Times New Roman"/>
                <w:b/>
                <w:bCs/>
                <w:color w:val="000000"/>
                <w:sz w:val="24"/>
                <w:szCs w:val="24"/>
              </w:rPr>
              <w:t>ТЕРРИТОРИИ (совмещено на одной карте)</w:t>
            </w:r>
          </w:p>
        </w:tc>
      </w:tr>
      <w:tr w:rsidR="00200D24" w:rsidRPr="00200D24" w:rsidTr="00221A9B">
        <w:trPr>
          <w:trHeight w:val="763"/>
        </w:trPr>
        <w:tc>
          <w:tcPr>
            <w:tcW w:w="8897" w:type="dxa"/>
            <w:hideMark/>
          </w:tcPr>
          <w:p w:rsidR="00200D24" w:rsidRPr="00200D24" w:rsidRDefault="00200D24" w:rsidP="006034B0">
            <w:pPr>
              <w:spacing w:after="0" w:line="240" w:lineRule="auto"/>
              <w:jc w:val="both"/>
              <w:rPr>
                <w:rFonts w:ascii="Times New Roman" w:eastAsia="MS Mincho" w:hAnsi="Times New Roman" w:cs="Times New Roman"/>
                <w:color w:val="000000"/>
                <w:sz w:val="24"/>
                <w:szCs w:val="24"/>
              </w:rPr>
            </w:pPr>
            <w:r w:rsidRPr="00200D24">
              <w:rPr>
                <w:rFonts w:ascii="Times New Roman" w:eastAsia="MS Mincho" w:hAnsi="Times New Roman" w:cs="Times New Roman"/>
                <w:color w:val="000000"/>
                <w:sz w:val="24"/>
                <w:szCs w:val="24"/>
              </w:rPr>
              <w:t xml:space="preserve">Статья </w:t>
            </w:r>
            <w:r w:rsidR="006034B0">
              <w:rPr>
                <w:rFonts w:ascii="Times New Roman" w:eastAsia="MS Mincho" w:hAnsi="Times New Roman" w:cs="Times New Roman"/>
                <w:color w:val="000000"/>
                <w:sz w:val="24"/>
                <w:szCs w:val="24"/>
              </w:rPr>
              <w:t>32</w:t>
            </w:r>
            <w:r w:rsidRPr="00200D24">
              <w:rPr>
                <w:rFonts w:ascii="Times New Roman" w:eastAsia="MS Mincho" w:hAnsi="Times New Roman" w:cs="Times New Roman"/>
                <w:color w:val="000000"/>
                <w:sz w:val="24"/>
                <w:szCs w:val="24"/>
              </w:rPr>
              <w:t xml:space="preserve">. Карта(ы) градостроительного зонирования территории </w:t>
            </w:r>
            <w:r w:rsidR="00B74EDE">
              <w:rPr>
                <w:rFonts w:ascii="Times New Roman" w:eastAsia="Times New Roman" w:hAnsi="Times New Roman" w:cs="Times New Roman"/>
                <w:bCs/>
                <w:color w:val="000000"/>
                <w:sz w:val="24"/>
                <w:szCs w:val="24"/>
                <w:lang w:eastAsia="ru-RU"/>
              </w:rPr>
              <w:t>Марьян</w:t>
            </w:r>
            <w:r w:rsidRPr="00200D24">
              <w:rPr>
                <w:rFonts w:ascii="Times New Roman" w:eastAsia="Times New Roman" w:hAnsi="Times New Roman" w:cs="Times New Roman"/>
                <w:bCs/>
                <w:color w:val="000000"/>
                <w:sz w:val="24"/>
                <w:szCs w:val="24"/>
                <w:lang w:eastAsia="ru-RU"/>
              </w:rPr>
              <w:t>ского</w:t>
            </w:r>
            <w:r w:rsidRPr="00200D24">
              <w:rPr>
                <w:rFonts w:ascii="Times New Roman" w:eastAsia="MS Mincho" w:hAnsi="Times New Roman" w:cs="Times New Roman"/>
                <w:color w:val="000000"/>
                <w:sz w:val="24"/>
                <w:szCs w:val="24"/>
              </w:rPr>
              <w:t xml:space="preserve"> сельского поселения Красноармейского района, карта(ы) зон с особыми условиями использования территории (совмещено на одной карте)</w:t>
            </w:r>
          </w:p>
        </w:tc>
        <w:tc>
          <w:tcPr>
            <w:tcW w:w="850" w:type="dxa"/>
            <w:hideMark/>
          </w:tcPr>
          <w:p w:rsidR="00200D24" w:rsidRPr="00200D24" w:rsidRDefault="006034B0" w:rsidP="00200D24">
            <w:pPr>
              <w:spacing w:after="0" w:line="240" w:lineRule="auto"/>
              <w:jc w:val="righ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71</w:t>
            </w:r>
          </w:p>
        </w:tc>
      </w:tr>
      <w:tr w:rsidR="00200D24" w:rsidRPr="00200D24" w:rsidTr="00221A9B">
        <w:tc>
          <w:tcPr>
            <w:tcW w:w="9747" w:type="dxa"/>
            <w:gridSpan w:val="2"/>
            <w:hideMark/>
          </w:tcPr>
          <w:p w:rsidR="002A3DEF" w:rsidRDefault="002A3DEF" w:rsidP="00200D24">
            <w:pPr>
              <w:spacing w:after="0" w:line="240" w:lineRule="auto"/>
              <w:jc w:val="center"/>
              <w:rPr>
                <w:rFonts w:ascii="Times New Roman" w:eastAsia="Calibri" w:hAnsi="Times New Roman" w:cs="Times New Roman"/>
                <w:b/>
                <w:bCs/>
                <w:color w:val="000000"/>
                <w:sz w:val="24"/>
                <w:szCs w:val="24"/>
              </w:rPr>
            </w:pPr>
          </w:p>
          <w:p w:rsidR="00200D24" w:rsidRPr="00200D24" w:rsidRDefault="00200D24" w:rsidP="00200D24">
            <w:pPr>
              <w:spacing w:after="0" w:line="240" w:lineRule="auto"/>
              <w:jc w:val="center"/>
              <w:rPr>
                <w:rFonts w:ascii="Times New Roman" w:eastAsia="Calibri" w:hAnsi="Times New Roman" w:cs="Times New Roman"/>
                <w:b/>
                <w:color w:val="000000"/>
                <w:sz w:val="24"/>
                <w:szCs w:val="24"/>
              </w:rPr>
            </w:pPr>
            <w:r w:rsidRPr="00200D24">
              <w:rPr>
                <w:rFonts w:ascii="Times New Roman" w:eastAsia="Calibri" w:hAnsi="Times New Roman" w:cs="Times New Roman"/>
                <w:b/>
                <w:bCs/>
                <w:color w:val="000000"/>
                <w:sz w:val="24"/>
                <w:szCs w:val="24"/>
              </w:rPr>
              <w:t>ЧАСТЬ III. ГРАДОСТРОИТЕЛЬНЫЕ РЕГЛАМЕНТЫ</w:t>
            </w:r>
          </w:p>
        </w:tc>
      </w:tr>
      <w:tr w:rsidR="00200D24" w:rsidRPr="00200D24" w:rsidTr="00221A9B">
        <w:tc>
          <w:tcPr>
            <w:tcW w:w="8897" w:type="dxa"/>
            <w:hideMark/>
          </w:tcPr>
          <w:p w:rsidR="00200D24" w:rsidRPr="00200D24" w:rsidRDefault="00200D24" w:rsidP="002A3DEF">
            <w:pPr>
              <w:spacing w:after="0" w:line="240" w:lineRule="auto"/>
              <w:jc w:val="both"/>
              <w:rPr>
                <w:rFonts w:ascii="Times New Roman" w:eastAsia="Calibri" w:hAnsi="Times New Roman" w:cs="Times New Roman"/>
                <w:color w:val="000000"/>
                <w:sz w:val="24"/>
                <w:szCs w:val="24"/>
              </w:rPr>
            </w:pPr>
            <w:r w:rsidRPr="00200D24">
              <w:rPr>
                <w:rFonts w:ascii="Times New Roman" w:eastAsia="MS Mincho" w:hAnsi="Times New Roman" w:cs="Times New Roman"/>
                <w:color w:val="000000"/>
                <w:sz w:val="24"/>
                <w:szCs w:val="24"/>
              </w:rPr>
              <w:t xml:space="preserve">Статья </w:t>
            </w:r>
            <w:r w:rsidR="002A3DEF">
              <w:rPr>
                <w:rFonts w:ascii="Times New Roman" w:eastAsia="MS Mincho" w:hAnsi="Times New Roman" w:cs="Times New Roman"/>
                <w:color w:val="000000"/>
                <w:sz w:val="24"/>
                <w:szCs w:val="24"/>
              </w:rPr>
              <w:t>33</w:t>
            </w:r>
            <w:r w:rsidRPr="00200D24">
              <w:rPr>
                <w:rFonts w:ascii="Times New Roman" w:eastAsia="MS Mincho" w:hAnsi="Times New Roman" w:cs="Times New Roman"/>
                <w:color w:val="000000"/>
                <w:sz w:val="24"/>
                <w:szCs w:val="24"/>
              </w:rPr>
              <w:t xml:space="preserve">. Виды территориальных зон, выделенных на карте градостроительного зонирования территории </w:t>
            </w:r>
            <w:r w:rsidR="00B74EDE">
              <w:rPr>
                <w:rFonts w:ascii="Times New Roman" w:eastAsia="Times New Roman" w:hAnsi="Times New Roman" w:cs="Times New Roman"/>
                <w:bCs/>
                <w:color w:val="000000"/>
                <w:sz w:val="24"/>
                <w:szCs w:val="24"/>
                <w:lang w:eastAsia="ru-RU"/>
              </w:rPr>
              <w:t>Марьян</w:t>
            </w:r>
            <w:r w:rsidRPr="00200D24">
              <w:rPr>
                <w:rFonts w:ascii="Times New Roman" w:eastAsia="Times New Roman" w:hAnsi="Times New Roman" w:cs="Times New Roman"/>
                <w:bCs/>
                <w:color w:val="000000"/>
                <w:sz w:val="24"/>
                <w:szCs w:val="24"/>
                <w:lang w:eastAsia="ru-RU"/>
              </w:rPr>
              <w:t>ского</w:t>
            </w:r>
            <w:r w:rsidRPr="00200D24">
              <w:rPr>
                <w:rFonts w:ascii="Times New Roman" w:eastAsia="MS Mincho" w:hAnsi="Times New Roman" w:cs="Times New Roman"/>
                <w:color w:val="000000"/>
                <w:sz w:val="24"/>
                <w:szCs w:val="24"/>
              </w:rPr>
              <w:t xml:space="preserve"> сельского поселения Красноармейского района</w:t>
            </w:r>
          </w:p>
        </w:tc>
        <w:tc>
          <w:tcPr>
            <w:tcW w:w="850" w:type="dxa"/>
            <w:hideMark/>
          </w:tcPr>
          <w:p w:rsidR="00200D24" w:rsidRPr="00200D24" w:rsidRDefault="002A3DEF" w:rsidP="00200D24">
            <w:pPr>
              <w:spacing w:after="0" w:line="240" w:lineRule="auto"/>
              <w:jc w:val="righ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72</w:t>
            </w:r>
          </w:p>
        </w:tc>
      </w:tr>
      <w:tr w:rsidR="00200D24" w:rsidRPr="00200D24" w:rsidTr="00221A9B">
        <w:tc>
          <w:tcPr>
            <w:tcW w:w="8897" w:type="dxa"/>
            <w:hideMark/>
          </w:tcPr>
          <w:p w:rsidR="00200D24" w:rsidRPr="00200D24" w:rsidRDefault="00200D24" w:rsidP="002A3DEF">
            <w:pPr>
              <w:spacing w:after="0" w:line="240" w:lineRule="auto"/>
              <w:jc w:val="both"/>
              <w:rPr>
                <w:rFonts w:ascii="Times New Roman" w:eastAsia="Calibri" w:hAnsi="Times New Roman" w:cs="Times New Roman"/>
                <w:color w:val="000000"/>
                <w:sz w:val="24"/>
                <w:szCs w:val="24"/>
              </w:rPr>
            </w:pPr>
            <w:r w:rsidRPr="00200D24">
              <w:rPr>
                <w:rFonts w:ascii="Times New Roman" w:eastAsia="MS Mincho" w:hAnsi="Times New Roman" w:cs="Times New Roman"/>
                <w:color w:val="000000"/>
                <w:sz w:val="24"/>
                <w:szCs w:val="24"/>
              </w:rPr>
              <w:t>Статья 3</w:t>
            </w:r>
            <w:r w:rsidR="002A3DEF">
              <w:rPr>
                <w:rFonts w:ascii="Times New Roman" w:eastAsia="MS Mincho" w:hAnsi="Times New Roman" w:cs="Times New Roman"/>
                <w:color w:val="000000"/>
                <w:sz w:val="24"/>
                <w:szCs w:val="24"/>
              </w:rPr>
              <w:t>4</w:t>
            </w:r>
            <w:r w:rsidRPr="00200D24">
              <w:rPr>
                <w:rFonts w:ascii="Times New Roman" w:eastAsia="MS Mincho" w:hAnsi="Times New Roman" w:cs="Times New Roman"/>
                <w:color w:val="000000"/>
                <w:sz w:val="24"/>
                <w:szCs w:val="24"/>
              </w:rPr>
              <w:t>. Виды разрешенного использования земельных участков и объектов капитального строительства в различных территориальных зонах</w:t>
            </w:r>
          </w:p>
        </w:tc>
        <w:tc>
          <w:tcPr>
            <w:tcW w:w="850" w:type="dxa"/>
            <w:hideMark/>
          </w:tcPr>
          <w:p w:rsidR="00200D24" w:rsidRPr="00200D24" w:rsidRDefault="002A3DEF" w:rsidP="00200D24">
            <w:pPr>
              <w:spacing w:after="0" w:line="240" w:lineRule="auto"/>
              <w:jc w:val="righ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74</w:t>
            </w:r>
          </w:p>
        </w:tc>
      </w:tr>
      <w:tr w:rsidR="00200D24" w:rsidRPr="00200D24" w:rsidTr="00221A9B">
        <w:tc>
          <w:tcPr>
            <w:tcW w:w="8897" w:type="dxa"/>
            <w:hideMark/>
          </w:tcPr>
          <w:p w:rsidR="00200D24" w:rsidRPr="00200D24" w:rsidRDefault="00200D24" w:rsidP="002A3DEF">
            <w:pPr>
              <w:spacing w:after="0" w:line="240" w:lineRule="auto"/>
              <w:jc w:val="both"/>
              <w:rPr>
                <w:rFonts w:ascii="Times New Roman" w:eastAsia="Calibri" w:hAnsi="Times New Roman" w:cs="Times New Roman"/>
                <w:color w:val="000000"/>
                <w:sz w:val="24"/>
                <w:szCs w:val="24"/>
              </w:rPr>
            </w:pPr>
            <w:r w:rsidRPr="00200D24">
              <w:rPr>
                <w:rFonts w:ascii="Times New Roman" w:eastAsia="MS Mincho" w:hAnsi="Times New Roman" w:cs="Times New Roman"/>
                <w:color w:val="000000"/>
                <w:sz w:val="24"/>
                <w:szCs w:val="24"/>
              </w:rPr>
              <w:t>Статья 3</w:t>
            </w:r>
            <w:r w:rsidR="002A3DEF">
              <w:rPr>
                <w:rFonts w:ascii="Times New Roman" w:eastAsia="MS Mincho" w:hAnsi="Times New Roman" w:cs="Times New Roman"/>
                <w:color w:val="000000"/>
                <w:sz w:val="24"/>
                <w:szCs w:val="24"/>
              </w:rPr>
              <w:t>5</w:t>
            </w:r>
            <w:r w:rsidRPr="00200D24">
              <w:rPr>
                <w:rFonts w:ascii="Times New Roman" w:eastAsia="MS Mincho" w:hAnsi="Times New Roman" w:cs="Times New Roman"/>
                <w:color w:val="000000"/>
                <w:sz w:val="24"/>
                <w:szCs w:val="24"/>
              </w:rPr>
              <w:t xml:space="preserve">. Параметры разрешенного использования земельных участков и иных объектов недвижимости в различных территориальных зонах </w:t>
            </w:r>
          </w:p>
        </w:tc>
        <w:tc>
          <w:tcPr>
            <w:tcW w:w="850" w:type="dxa"/>
            <w:hideMark/>
          </w:tcPr>
          <w:p w:rsidR="00200D24" w:rsidRPr="00200D24" w:rsidRDefault="00D158E2" w:rsidP="00662474">
            <w:pPr>
              <w:spacing w:after="0" w:line="240" w:lineRule="auto"/>
              <w:jc w:val="righ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w:t>
            </w:r>
            <w:r w:rsidR="00662474">
              <w:rPr>
                <w:rFonts w:ascii="Times New Roman" w:eastAsia="Calibri" w:hAnsi="Times New Roman" w:cs="Times New Roman"/>
                <w:color w:val="000000"/>
                <w:sz w:val="24"/>
                <w:szCs w:val="24"/>
              </w:rPr>
              <w:t>71</w:t>
            </w:r>
          </w:p>
        </w:tc>
      </w:tr>
      <w:tr w:rsidR="00200D24" w:rsidRPr="00200D24" w:rsidTr="00221A9B">
        <w:tc>
          <w:tcPr>
            <w:tcW w:w="8897" w:type="dxa"/>
            <w:hideMark/>
          </w:tcPr>
          <w:p w:rsidR="00200D24" w:rsidRPr="00200D24" w:rsidRDefault="00200D24" w:rsidP="002A3DEF">
            <w:pPr>
              <w:spacing w:after="0" w:line="240" w:lineRule="auto"/>
              <w:jc w:val="both"/>
              <w:rPr>
                <w:rFonts w:ascii="Times New Roman" w:eastAsia="MS Mincho" w:hAnsi="Times New Roman" w:cs="Times New Roman"/>
                <w:color w:val="000000"/>
                <w:sz w:val="24"/>
                <w:szCs w:val="24"/>
              </w:rPr>
            </w:pPr>
            <w:r w:rsidRPr="00200D24">
              <w:rPr>
                <w:rFonts w:ascii="Times New Roman" w:eastAsia="MS Mincho" w:hAnsi="Times New Roman" w:cs="Times New Roman"/>
                <w:color w:val="000000"/>
                <w:sz w:val="24"/>
                <w:szCs w:val="24"/>
              </w:rPr>
              <w:t>Статья 3</w:t>
            </w:r>
            <w:r w:rsidR="002A3DEF">
              <w:rPr>
                <w:rFonts w:ascii="Times New Roman" w:eastAsia="MS Mincho" w:hAnsi="Times New Roman" w:cs="Times New Roman"/>
                <w:color w:val="000000"/>
                <w:sz w:val="24"/>
                <w:szCs w:val="24"/>
              </w:rPr>
              <w:t>6</w:t>
            </w:r>
            <w:r w:rsidRPr="00200D24">
              <w:rPr>
                <w:rFonts w:ascii="Times New Roman" w:eastAsia="MS Mincho" w:hAnsi="Times New Roman" w:cs="Times New Roman"/>
                <w:color w:val="000000"/>
                <w:sz w:val="24"/>
                <w:szCs w:val="24"/>
              </w:rPr>
              <w:t>. Использование земельных участков в зонах с особыми условиями использования (охранных зонах инженерных сетей)</w:t>
            </w:r>
          </w:p>
        </w:tc>
        <w:tc>
          <w:tcPr>
            <w:tcW w:w="850" w:type="dxa"/>
            <w:hideMark/>
          </w:tcPr>
          <w:p w:rsidR="00200D24" w:rsidRPr="00200D24" w:rsidRDefault="00D158E2" w:rsidP="00662474">
            <w:pPr>
              <w:spacing w:after="0" w:line="240" w:lineRule="auto"/>
              <w:jc w:val="righ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27</w:t>
            </w:r>
            <w:r w:rsidR="00662474">
              <w:rPr>
                <w:rFonts w:ascii="Times New Roman" w:eastAsia="Calibri" w:hAnsi="Times New Roman" w:cs="Times New Roman"/>
                <w:color w:val="000000"/>
                <w:sz w:val="24"/>
                <w:szCs w:val="24"/>
              </w:rPr>
              <w:t>5</w:t>
            </w:r>
          </w:p>
        </w:tc>
      </w:tr>
      <w:tr w:rsidR="00200D24" w:rsidRPr="00200D24" w:rsidTr="00221A9B">
        <w:tc>
          <w:tcPr>
            <w:tcW w:w="8897" w:type="dxa"/>
            <w:hideMark/>
          </w:tcPr>
          <w:p w:rsidR="00200D24" w:rsidRPr="00200D24" w:rsidRDefault="00200D24" w:rsidP="002A3DEF">
            <w:pPr>
              <w:spacing w:after="0" w:line="240" w:lineRule="auto"/>
              <w:jc w:val="both"/>
              <w:rPr>
                <w:rFonts w:ascii="Times New Roman" w:eastAsia="MS Mincho" w:hAnsi="Times New Roman" w:cs="Times New Roman"/>
                <w:color w:val="000000"/>
                <w:sz w:val="24"/>
                <w:szCs w:val="24"/>
              </w:rPr>
            </w:pPr>
            <w:r w:rsidRPr="00200D24">
              <w:rPr>
                <w:rFonts w:ascii="Times New Roman" w:eastAsia="MS Mincho" w:hAnsi="Times New Roman" w:cs="Times New Roman"/>
                <w:color w:val="000000"/>
                <w:sz w:val="24"/>
                <w:szCs w:val="24"/>
              </w:rPr>
              <w:t>Статья  3</w:t>
            </w:r>
            <w:r w:rsidR="002A3DEF">
              <w:rPr>
                <w:rFonts w:ascii="Times New Roman" w:eastAsia="MS Mincho" w:hAnsi="Times New Roman" w:cs="Times New Roman"/>
                <w:color w:val="000000"/>
                <w:sz w:val="24"/>
                <w:szCs w:val="24"/>
              </w:rPr>
              <w:t>7</w:t>
            </w:r>
            <w:r w:rsidRPr="00200D24">
              <w:rPr>
                <w:rFonts w:ascii="Times New Roman" w:eastAsia="MS Mincho" w:hAnsi="Times New Roman" w:cs="Times New Roman"/>
                <w:color w:val="000000"/>
                <w:sz w:val="24"/>
                <w:szCs w:val="24"/>
              </w:rPr>
              <w:t xml:space="preserve">. Использование земельных участков в границах </w:t>
            </w:r>
            <w:proofErr w:type="spellStart"/>
            <w:r w:rsidRPr="00200D24">
              <w:rPr>
                <w:rFonts w:ascii="Times New Roman" w:eastAsia="MS Mincho" w:hAnsi="Times New Roman" w:cs="Times New Roman"/>
                <w:color w:val="000000"/>
                <w:sz w:val="24"/>
                <w:szCs w:val="24"/>
              </w:rPr>
              <w:t>водоохранных</w:t>
            </w:r>
            <w:proofErr w:type="spellEnd"/>
            <w:r w:rsidRPr="00200D24">
              <w:rPr>
                <w:rFonts w:ascii="Times New Roman" w:eastAsia="MS Mincho" w:hAnsi="Times New Roman" w:cs="Times New Roman"/>
                <w:color w:val="000000"/>
                <w:sz w:val="24"/>
                <w:szCs w:val="24"/>
              </w:rPr>
              <w:t xml:space="preserve"> зон</w:t>
            </w:r>
          </w:p>
        </w:tc>
        <w:tc>
          <w:tcPr>
            <w:tcW w:w="850" w:type="dxa"/>
            <w:hideMark/>
          </w:tcPr>
          <w:p w:rsidR="00200D24" w:rsidRPr="00200D24" w:rsidRDefault="00D158E2" w:rsidP="00662474">
            <w:pPr>
              <w:spacing w:after="0" w:line="240" w:lineRule="auto"/>
              <w:jc w:val="righ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27</w:t>
            </w:r>
            <w:r w:rsidR="00662474">
              <w:rPr>
                <w:rFonts w:ascii="Times New Roman" w:eastAsia="Calibri" w:hAnsi="Times New Roman" w:cs="Times New Roman"/>
                <w:color w:val="000000"/>
                <w:sz w:val="24"/>
                <w:szCs w:val="24"/>
              </w:rPr>
              <w:t>8</w:t>
            </w:r>
          </w:p>
        </w:tc>
      </w:tr>
      <w:tr w:rsidR="00200D24" w:rsidRPr="00200D24" w:rsidTr="00221A9B">
        <w:tc>
          <w:tcPr>
            <w:tcW w:w="8897" w:type="dxa"/>
            <w:hideMark/>
          </w:tcPr>
          <w:p w:rsidR="00200D24" w:rsidRPr="00200D24" w:rsidRDefault="00200D24" w:rsidP="002A3DEF">
            <w:pPr>
              <w:spacing w:after="0" w:line="240" w:lineRule="auto"/>
              <w:jc w:val="both"/>
              <w:rPr>
                <w:rFonts w:ascii="Times New Roman" w:eastAsia="MS Mincho" w:hAnsi="Times New Roman" w:cs="Times New Roman"/>
                <w:color w:val="000000"/>
                <w:sz w:val="24"/>
                <w:szCs w:val="24"/>
              </w:rPr>
            </w:pPr>
            <w:proofErr w:type="gramStart"/>
            <w:r w:rsidRPr="00200D24">
              <w:rPr>
                <w:rFonts w:ascii="Times New Roman" w:eastAsia="MS Mincho" w:hAnsi="Times New Roman" w:cs="Times New Roman"/>
                <w:color w:val="000000"/>
                <w:sz w:val="24"/>
                <w:szCs w:val="24"/>
              </w:rPr>
              <w:t xml:space="preserve">Статья </w:t>
            </w:r>
            <w:r w:rsidR="002A3DEF">
              <w:rPr>
                <w:rFonts w:ascii="Times New Roman" w:eastAsia="MS Mincho" w:hAnsi="Times New Roman" w:cs="Times New Roman"/>
                <w:color w:val="000000"/>
                <w:sz w:val="24"/>
                <w:szCs w:val="24"/>
              </w:rPr>
              <w:t xml:space="preserve"> </w:t>
            </w:r>
            <w:r w:rsidRPr="00200D24">
              <w:rPr>
                <w:rFonts w:ascii="Times New Roman" w:eastAsia="MS Mincho" w:hAnsi="Times New Roman" w:cs="Times New Roman"/>
                <w:color w:val="000000"/>
                <w:sz w:val="24"/>
                <w:szCs w:val="24"/>
              </w:rPr>
              <w:t>3</w:t>
            </w:r>
            <w:r w:rsidR="002A3DEF">
              <w:rPr>
                <w:rFonts w:ascii="Times New Roman" w:eastAsia="MS Mincho" w:hAnsi="Times New Roman" w:cs="Times New Roman"/>
                <w:color w:val="000000"/>
                <w:sz w:val="24"/>
                <w:szCs w:val="24"/>
              </w:rPr>
              <w:t>8</w:t>
            </w:r>
            <w:proofErr w:type="gramEnd"/>
            <w:r w:rsidRPr="00200D24">
              <w:rPr>
                <w:rFonts w:ascii="Times New Roman" w:eastAsia="MS Mincho" w:hAnsi="Times New Roman" w:cs="Times New Roman"/>
                <w:color w:val="000000"/>
                <w:sz w:val="24"/>
                <w:szCs w:val="24"/>
              </w:rPr>
              <w:t>. Сохранность объектов культурного наследия. Зоны охраны объектов культурного наследия</w:t>
            </w:r>
          </w:p>
        </w:tc>
        <w:tc>
          <w:tcPr>
            <w:tcW w:w="850" w:type="dxa"/>
            <w:hideMark/>
          </w:tcPr>
          <w:p w:rsidR="00200D24" w:rsidRPr="00200D24" w:rsidRDefault="00D158E2" w:rsidP="00662474">
            <w:pPr>
              <w:spacing w:after="0" w:line="240" w:lineRule="auto"/>
              <w:jc w:val="right"/>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27</w:t>
            </w:r>
            <w:r w:rsidR="00662474">
              <w:rPr>
                <w:rFonts w:ascii="Times New Roman" w:eastAsia="Calibri" w:hAnsi="Times New Roman" w:cs="Times New Roman"/>
                <w:color w:val="000000"/>
                <w:sz w:val="24"/>
                <w:szCs w:val="24"/>
              </w:rPr>
              <w:t>9</w:t>
            </w:r>
          </w:p>
        </w:tc>
      </w:tr>
      <w:tr w:rsidR="00200D24" w:rsidRPr="00200D24" w:rsidTr="00221A9B">
        <w:tc>
          <w:tcPr>
            <w:tcW w:w="8897" w:type="dxa"/>
            <w:hideMark/>
          </w:tcPr>
          <w:p w:rsidR="00200D24" w:rsidRPr="00200D24" w:rsidRDefault="00200D24" w:rsidP="002A3DEF">
            <w:pPr>
              <w:autoSpaceDE w:val="0"/>
              <w:autoSpaceDN w:val="0"/>
              <w:adjustRightInd w:val="0"/>
              <w:spacing w:after="0" w:line="240" w:lineRule="auto"/>
              <w:jc w:val="both"/>
              <w:outlineLvl w:val="1"/>
              <w:rPr>
                <w:rFonts w:ascii="Times New Roman" w:eastAsia="Calibri" w:hAnsi="Times New Roman" w:cs="Times New Roman"/>
                <w:color w:val="000000"/>
                <w:sz w:val="24"/>
                <w:szCs w:val="24"/>
                <w:lang w:eastAsia="ru-RU"/>
              </w:rPr>
            </w:pPr>
            <w:r w:rsidRPr="00200D24">
              <w:rPr>
                <w:rFonts w:ascii="Times New Roman" w:eastAsia="Times New Roman" w:hAnsi="Times New Roman" w:cs="Times New Roman"/>
                <w:bCs/>
                <w:color w:val="000000"/>
                <w:sz w:val="24"/>
                <w:szCs w:val="24"/>
                <w:lang w:eastAsia="ru-RU"/>
              </w:rPr>
              <w:t xml:space="preserve">Статья </w:t>
            </w:r>
            <w:r w:rsidR="002A3DEF">
              <w:rPr>
                <w:rFonts w:ascii="Times New Roman" w:eastAsia="Times New Roman" w:hAnsi="Times New Roman" w:cs="Times New Roman"/>
                <w:bCs/>
                <w:color w:val="000000"/>
                <w:sz w:val="24"/>
                <w:szCs w:val="24"/>
                <w:lang w:eastAsia="ru-RU"/>
              </w:rPr>
              <w:t xml:space="preserve"> </w:t>
            </w:r>
            <w:r w:rsidRPr="00200D24">
              <w:rPr>
                <w:rFonts w:ascii="Times New Roman" w:eastAsia="Times New Roman" w:hAnsi="Times New Roman" w:cs="Times New Roman"/>
                <w:bCs/>
                <w:color w:val="000000"/>
                <w:sz w:val="24"/>
                <w:szCs w:val="24"/>
                <w:lang w:eastAsia="ru-RU"/>
              </w:rPr>
              <w:t>3</w:t>
            </w:r>
            <w:r w:rsidR="002A3DEF">
              <w:rPr>
                <w:rFonts w:ascii="Times New Roman" w:eastAsia="Times New Roman" w:hAnsi="Times New Roman" w:cs="Times New Roman"/>
                <w:bCs/>
                <w:color w:val="000000"/>
                <w:sz w:val="24"/>
                <w:szCs w:val="24"/>
                <w:lang w:eastAsia="ru-RU"/>
              </w:rPr>
              <w:t>9</w:t>
            </w:r>
            <w:r w:rsidRPr="00200D24">
              <w:rPr>
                <w:rFonts w:ascii="Times New Roman" w:eastAsia="Times New Roman" w:hAnsi="Times New Roman" w:cs="Times New Roman"/>
                <w:bCs/>
                <w:color w:val="000000"/>
                <w:sz w:val="24"/>
                <w:szCs w:val="24"/>
                <w:lang w:eastAsia="ru-RU"/>
              </w:rPr>
              <w:t xml:space="preserve">. Иные </w:t>
            </w:r>
            <w:r w:rsidRPr="00200D24">
              <w:rPr>
                <w:rFonts w:ascii="Times New Roman" w:eastAsia="Calibri" w:hAnsi="Times New Roman" w:cs="Times New Roman"/>
                <w:color w:val="000000"/>
                <w:sz w:val="24"/>
                <w:szCs w:val="24"/>
                <w:lang w:eastAsia="ru-RU"/>
              </w:rPr>
              <w:t>ограничения использования земельных участков и объектов капитального строительства</w:t>
            </w:r>
          </w:p>
        </w:tc>
        <w:tc>
          <w:tcPr>
            <w:tcW w:w="850" w:type="dxa"/>
            <w:hideMark/>
          </w:tcPr>
          <w:p w:rsidR="00200D24" w:rsidRPr="00200D24" w:rsidRDefault="00200D24" w:rsidP="00662474">
            <w:pPr>
              <w:spacing w:after="0" w:line="240" w:lineRule="auto"/>
              <w:jc w:val="right"/>
              <w:rPr>
                <w:rFonts w:ascii="Times New Roman" w:eastAsia="Calibri" w:hAnsi="Times New Roman" w:cs="Times New Roman"/>
                <w:color w:val="000000"/>
                <w:sz w:val="24"/>
                <w:szCs w:val="24"/>
              </w:rPr>
            </w:pPr>
            <w:r w:rsidRPr="00200D24">
              <w:rPr>
                <w:rFonts w:ascii="Times New Roman" w:eastAsia="Calibri" w:hAnsi="Times New Roman" w:cs="Times New Roman"/>
                <w:color w:val="000000"/>
                <w:sz w:val="24"/>
                <w:szCs w:val="24"/>
              </w:rPr>
              <w:t>2</w:t>
            </w:r>
            <w:r w:rsidR="002A3DEF">
              <w:rPr>
                <w:rFonts w:ascii="Times New Roman" w:eastAsia="Calibri" w:hAnsi="Times New Roman" w:cs="Times New Roman"/>
                <w:color w:val="000000"/>
                <w:sz w:val="24"/>
                <w:szCs w:val="24"/>
              </w:rPr>
              <w:t>8</w:t>
            </w:r>
            <w:r w:rsidR="00662474">
              <w:rPr>
                <w:rFonts w:ascii="Times New Roman" w:eastAsia="Calibri" w:hAnsi="Times New Roman" w:cs="Times New Roman"/>
                <w:color w:val="000000"/>
                <w:sz w:val="24"/>
                <w:szCs w:val="24"/>
              </w:rPr>
              <w:t>3</w:t>
            </w:r>
          </w:p>
        </w:tc>
      </w:tr>
      <w:tr w:rsidR="00200D24" w:rsidRPr="00200D24" w:rsidTr="00221A9B">
        <w:tc>
          <w:tcPr>
            <w:tcW w:w="9747" w:type="dxa"/>
            <w:gridSpan w:val="2"/>
            <w:hideMark/>
          </w:tcPr>
          <w:p w:rsidR="00200D24" w:rsidRPr="00200D24" w:rsidRDefault="00200D24" w:rsidP="00200D24">
            <w:pPr>
              <w:spacing w:after="0" w:line="240" w:lineRule="auto"/>
              <w:jc w:val="center"/>
              <w:rPr>
                <w:rFonts w:ascii="Times New Roman" w:eastAsia="Calibri" w:hAnsi="Times New Roman" w:cs="Times New Roman"/>
                <w:b/>
                <w:bCs/>
                <w:color w:val="000000"/>
                <w:sz w:val="24"/>
                <w:szCs w:val="24"/>
              </w:rPr>
            </w:pPr>
          </w:p>
          <w:p w:rsidR="00200D24" w:rsidRPr="00200D24" w:rsidRDefault="00200D24" w:rsidP="00200D24">
            <w:pPr>
              <w:spacing w:after="0" w:line="240" w:lineRule="auto"/>
              <w:jc w:val="center"/>
              <w:rPr>
                <w:rFonts w:ascii="Times New Roman" w:eastAsia="Calibri" w:hAnsi="Times New Roman" w:cs="Times New Roman"/>
                <w:b/>
                <w:bCs/>
                <w:color w:val="000000"/>
                <w:sz w:val="24"/>
                <w:szCs w:val="24"/>
              </w:rPr>
            </w:pPr>
          </w:p>
          <w:p w:rsidR="00200D24" w:rsidRPr="00200D24" w:rsidRDefault="00200D24" w:rsidP="00200D24">
            <w:pPr>
              <w:spacing w:after="0" w:line="240" w:lineRule="auto"/>
              <w:jc w:val="center"/>
              <w:rPr>
                <w:rFonts w:ascii="Times New Roman" w:eastAsia="Calibri" w:hAnsi="Times New Roman" w:cs="Times New Roman"/>
                <w:b/>
                <w:color w:val="000000"/>
                <w:sz w:val="24"/>
                <w:szCs w:val="24"/>
              </w:rPr>
            </w:pPr>
            <w:r w:rsidRPr="00200D24">
              <w:rPr>
                <w:rFonts w:ascii="Times New Roman" w:eastAsia="Calibri" w:hAnsi="Times New Roman" w:cs="Times New Roman"/>
                <w:b/>
                <w:bCs/>
                <w:color w:val="000000"/>
                <w:sz w:val="24"/>
                <w:szCs w:val="24"/>
              </w:rPr>
              <w:t>ЧАСТЬ I</w:t>
            </w:r>
            <w:r w:rsidRPr="00200D24">
              <w:rPr>
                <w:rFonts w:ascii="Times New Roman" w:eastAsia="Calibri" w:hAnsi="Times New Roman" w:cs="Times New Roman"/>
                <w:b/>
                <w:bCs/>
                <w:color w:val="000000"/>
                <w:sz w:val="24"/>
                <w:szCs w:val="24"/>
                <w:lang w:val="en-US"/>
              </w:rPr>
              <w:t>V</w:t>
            </w:r>
            <w:r w:rsidRPr="00200D24">
              <w:rPr>
                <w:rFonts w:ascii="Times New Roman" w:eastAsia="Calibri" w:hAnsi="Times New Roman" w:cs="Times New Roman"/>
                <w:b/>
                <w:bCs/>
                <w:color w:val="000000"/>
                <w:sz w:val="24"/>
                <w:szCs w:val="24"/>
              </w:rPr>
              <w:t>. ЗАКЛЮЧИТЕЛЬНЫЕ ПОЛОЖЕНИЯ</w:t>
            </w:r>
          </w:p>
        </w:tc>
      </w:tr>
      <w:tr w:rsidR="00200D24" w:rsidRPr="00200D24" w:rsidTr="00221A9B">
        <w:trPr>
          <w:trHeight w:val="387"/>
        </w:trPr>
        <w:tc>
          <w:tcPr>
            <w:tcW w:w="8897" w:type="dxa"/>
            <w:hideMark/>
          </w:tcPr>
          <w:p w:rsidR="00200D24" w:rsidRPr="00200D24" w:rsidRDefault="00200D24" w:rsidP="002A3DEF">
            <w:pPr>
              <w:spacing w:after="0" w:line="240" w:lineRule="auto"/>
              <w:jc w:val="both"/>
              <w:rPr>
                <w:rFonts w:ascii="Times New Roman" w:eastAsia="MS Mincho" w:hAnsi="Times New Roman" w:cs="Times New Roman"/>
                <w:color w:val="000000"/>
                <w:sz w:val="24"/>
                <w:szCs w:val="24"/>
              </w:rPr>
            </w:pPr>
            <w:r w:rsidRPr="00200D24">
              <w:rPr>
                <w:rFonts w:ascii="Times New Roman" w:eastAsia="MS Mincho" w:hAnsi="Times New Roman" w:cs="Times New Roman"/>
                <w:color w:val="000000"/>
                <w:sz w:val="24"/>
                <w:szCs w:val="24"/>
              </w:rPr>
              <w:t xml:space="preserve">Статья </w:t>
            </w:r>
            <w:r w:rsidR="002A3DEF">
              <w:rPr>
                <w:rFonts w:ascii="Times New Roman" w:eastAsia="MS Mincho" w:hAnsi="Times New Roman" w:cs="Times New Roman"/>
                <w:color w:val="000000"/>
                <w:sz w:val="24"/>
                <w:szCs w:val="24"/>
              </w:rPr>
              <w:t>40</w:t>
            </w:r>
            <w:r w:rsidRPr="00200D24">
              <w:rPr>
                <w:rFonts w:ascii="Times New Roman" w:eastAsia="MS Mincho" w:hAnsi="Times New Roman" w:cs="Times New Roman"/>
                <w:color w:val="000000"/>
                <w:sz w:val="24"/>
                <w:szCs w:val="24"/>
              </w:rPr>
              <w:t>. Действие настоящих Правил по отношению к ранее возникшим правоотношениям</w:t>
            </w:r>
          </w:p>
        </w:tc>
        <w:tc>
          <w:tcPr>
            <w:tcW w:w="850" w:type="dxa"/>
            <w:hideMark/>
          </w:tcPr>
          <w:p w:rsidR="00200D24" w:rsidRPr="00200D24" w:rsidRDefault="00200D24" w:rsidP="00662474">
            <w:pPr>
              <w:spacing w:after="0" w:line="240" w:lineRule="auto"/>
              <w:jc w:val="right"/>
              <w:rPr>
                <w:rFonts w:ascii="Times New Roman" w:eastAsia="Calibri" w:hAnsi="Times New Roman" w:cs="Times New Roman"/>
                <w:color w:val="000000"/>
                <w:sz w:val="24"/>
                <w:szCs w:val="24"/>
              </w:rPr>
            </w:pPr>
            <w:r w:rsidRPr="00200D24">
              <w:rPr>
                <w:rFonts w:ascii="Times New Roman" w:eastAsia="Calibri" w:hAnsi="Times New Roman" w:cs="Times New Roman"/>
                <w:color w:val="000000"/>
                <w:sz w:val="24"/>
                <w:szCs w:val="24"/>
              </w:rPr>
              <w:t>2</w:t>
            </w:r>
            <w:r w:rsidR="00D158E2">
              <w:rPr>
                <w:rFonts w:ascii="Times New Roman" w:eastAsia="Calibri" w:hAnsi="Times New Roman" w:cs="Times New Roman"/>
                <w:color w:val="000000"/>
                <w:sz w:val="24"/>
                <w:szCs w:val="24"/>
              </w:rPr>
              <w:t>8</w:t>
            </w:r>
            <w:r w:rsidR="00662474">
              <w:rPr>
                <w:rFonts w:ascii="Times New Roman" w:eastAsia="Calibri" w:hAnsi="Times New Roman" w:cs="Times New Roman"/>
                <w:color w:val="000000"/>
                <w:sz w:val="24"/>
                <w:szCs w:val="24"/>
              </w:rPr>
              <w:t>5</w:t>
            </w:r>
          </w:p>
        </w:tc>
      </w:tr>
      <w:tr w:rsidR="00200D24" w:rsidRPr="00200D24" w:rsidTr="00221A9B">
        <w:tc>
          <w:tcPr>
            <w:tcW w:w="8897" w:type="dxa"/>
            <w:hideMark/>
          </w:tcPr>
          <w:p w:rsidR="00200D24" w:rsidRPr="00200D24" w:rsidRDefault="00200D24" w:rsidP="002A3DEF">
            <w:pPr>
              <w:spacing w:after="0" w:line="240" w:lineRule="auto"/>
              <w:jc w:val="both"/>
              <w:rPr>
                <w:rFonts w:ascii="Times New Roman" w:eastAsia="MS Mincho" w:hAnsi="Times New Roman" w:cs="Times New Roman"/>
                <w:color w:val="000000"/>
                <w:sz w:val="24"/>
                <w:szCs w:val="24"/>
              </w:rPr>
            </w:pPr>
            <w:r w:rsidRPr="00200D24">
              <w:rPr>
                <w:rFonts w:ascii="Times New Roman" w:eastAsia="MS Mincho" w:hAnsi="Times New Roman" w:cs="Times New Roman"/>
                <w:color w:val="000000"/>
                <w:sz w:val="24"/>
                <w:szCs w:val="24"/>
              </w:rPr>
              <w:t xml:space="preserve">Статья </w:t>
            </w:r>
            <w:r w:rsidR="002A3DEF">
              <w:rPr>
                <w:rFonts w:ascii="Times New Roman" w:eastAsia="MS Mincho" w:hAnsi="Times New Roman" w:cs="Times New Roman"/>
                <w:color w:val="000000"/>
                <w:sz w:val="24"/>
                <w:szCs w:val="24"/>
              </w:rPr>
              <w:t>41</w:t>
            </w:r>
            <w:r w:rsidRPr="00200D24">
              <w:rPr>
                <w:rFonts w:ascii="Times New Roman" w:eastAsia="MS Mincho" w:hAnsi="Times New Roman" w:cs="Times New Roman"/>
                <w:color w:val="000000"/>
                <w:sz w:val="24"/>
                <w:szCs w:val="24"/>
              </w:rPr>
              <w:t>. Действие настоящих Правил по отношению к градостроительной документации</w:t>
            </w:r>
          </w:p>
        </w:tc>
        <w:tc>
          <w:tcPr>
            <w:tcW w:w="850" w:type="dxa"/>
            <w:hideMark/>
          </w:tcPr>
          <w:p w:rsidR="00200D24" w:rsidRPr="00200D24" w:rsidRDefault="00200D24" w:rsidP="00662474">
            <w:pPr>
              <w:spacing w:after="0" w:line="240" w:lineRule="auto"/>
              <w:jc w:val="right"/>
              <w:rPr>
                <w:rFonts w:ascii="Times New Roman" w:eastAsia="Calibri" w:hAnsi="Times New Roman" w:cs="Times New Roman"/>
                <w:color w:val="000000"/>
                <w:sz w:val="24"/>
                <w:szCs w:val="24"/>
              </w:rPr>
            </w:pPr>
            <w:r w:rsidRPr="00200D24">
              <w:rPr>
                <w:rFonts w:ascii="Times New Roman" w:eastAsia="Calibri" w:hAnsi="Times New Roman" w:cs="Times New Roman"/>
                <w:color w:val="000000"/>
                <w:sz w:val="24"/>
                <w:szCs w:val="24"/>
              </w:rPr>
              <w:t>2</w:t>
            </w:r>
            <w:r w:rsidR="00D158E2">
              <w:rPr>
                <w:rFonts w:ascii="Times New Roman" w:eastAsia="Calibri" w:hAnsi="Times New Roman" w:cs="Times New Roman"/>
                <w:color w:val="000000"/>
                <w:sz w:val="24"/>
                <w:szCs w:val="24"/>
              </w:rPr>
              <w:t>8</w:t>
            </w:r>
            <w:r w:rsidR="00662474">
              <w:rPr>
                <w:rFonts w:ascii="Times New Roman" w:eastAsia="Calibri" w:hAnsi="Times New Roman" w:cs="Times New Roman"/>
                <w:color w:val="000000"/>
                <w:sz w:val="24"/>
                <w:szCs w:val="24"/>
              </w:rPr>
              <w:t>6</w:t>
            </w:r>
          </w:p>
        </w:tc>
      </w:tr>
    </w:tbl>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both"/>
        <w:rPr>
          <w:rFonts w:ascii="Times New Roman" w:eastAsia="Times New Roman" w:hAnsi="Times New Roman" w:cs="Times New Roman"/>
          <w:b/>
          <w:bCs/>
          <w:color w:val="000000"/>
          <w:sz w:val="24"/>
          <w:szCs w:val="24"/>
          <w:lang w:eastAsia="ru-RU"/>
        </w:rPr>
      </w:pP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sidRPr="00200D24">
        <w:rPr>
          <w:rFonts w:ascii="Times New Roman" w:eastAsia="Times New Roman" w:hAnsi="Times New Roman" w:cs="Times New Roman"/>
          <w:b/>
          <w:bCs/>
          <w:color w:val="000000"/>
          <w:sz w:val="24"/>
          <w:szCs w:val="24"/>
          <w:lang w:eastAsia="ru-RU"/>
        </w:rPr>
        <w:t>ПРАВИЛА ЗЕМЛЕПОЛЬЗОВАНИЯ И ЗАСТРОЙКИ</w:t>
      </w:r>
    </w:p>
    <w:p w:rsidR="00200D24" w:rsidRPr="00200D24" w:rsidRDefault="00B74EDE" w:rsidP="00200D24">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МАРЬЯН</w:t>
      </w:r>
      <w:r w:rsidR="00200D24" w:rsidRPr="00200D24">
        <w:rPr>
          <w:rFonts w:ascii="Times New Roman" w:eastAsia="Times New Roman" w:hAnsi="Times New Roman" w:cs="Times New Roman"/>
          <w:b/>
          <w:bCs/>
          <w:color w:val="000000"/>
          <w:sz w:val="24"/>
          <w:szCs w:val="24"/>
          <w:lang w:eastAsia="ru-RU"/>
        </w:rPr>
        <w:t>СКОГО СЕЛЬСКОГО ПОСЕЛЕНИЯ</w:t>
      </w:r>
    </w:p>
    <w:p w:rsidR="00200D24" w:rsidRPr="00200D24" w:rsidRDefault="00200D24" w:rsidP="00200D24">
      <w:pPr>
        <w:keepLines/>
        <w:widowControl w:val="0"/>
        <w:tabs>
          <w:tab w:val="left" w:pos="-5387"/>
          <w:tab w:val="left" w:pos="9072"/>
        </w:tabs>
        <w:overflowPunct w:val="0"/>
        <w:autoSpaceDE w:val="0"/>
        <w:autoSpaceDN w:val="0"/>
        <w:adjustRightInd w:val="0"/>
        <w:spacing w:after="0" w:line="240" w:lineRule="auto"/>
        <w:ind w:firstLine="425"/>
        <w:jc w:val="center"/>
        <w:rPr>
          <w:rFonts w:ascii="Times New Roman" w:eastAsia="Times New Roman" w:hAnsi="Times New Roman" w:cs="Times New Roman"/>
          <w:b/>
          <w:bCs/>
          <w:color w:val="000000"/>
          <w:sz w:val="24"/>
          <w:szCs w:val="24"/>
          <w:lang w:eastAsia="ru-RU"/>
        </w:rPr>
      </w:pPr>
      <w:r w:rsidRPr="00200D24">
        <w:rPr>
          <w:rFonts w:ascii="Times New Roman" w:eastAsia="Times New Roman" w:hAnsi="Times New Roman" w:cs="Times New Roman"/>
          <w:b/>
          <w:bCs/>
          <w:color w:val="000000"/>
          <w:sz w:val="24"/>
          <w:szCs w:val="24"/>
          <w:lang w:eastAsia="ru-RU"/>
        </w:rPr>
        <w:t>КРАСНОАРМЕЙСКОГО РАЙОНА КРАСНОДАРСКОГО КРАЯ</w:t>
      </w:r>
    </w:p>
    <w:p w:rsidR="00200D24" w:rsidRPr="00200D24" w:rsidRDefault="00200D24" w:rsidP="00200D24">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color w:val="000000"/>
          <w:sz w:val="24"/>
          <w:szCs w:val="24"/>
          <w:lang w:eastAsia="ru-RU"/>
        </w:rPr>
      </w:pPr>
    </w:p>
    <w:p w:rsidR="00200D24" w:rsidRPr="00200D24" w:rsidRDefault="00200D24" w:rsidP="00200D24">
      <w:pPr>
        <w:keepNext/>
        <w:keepLines/>
        <w:tabs>
          <w:tab w:val="left" w:pos="-5387"/>
          <w:tab w:val="left" w:pos="851"/>
        </w:tabs>
        <w:overflowPunct w:val="0"/>
        <w:autoSpaceDE w:val="0"/>
        <w:autoSpaceDN w:val="0"/>
        <w:adjustRightInd w:val="0"/>
        <w:spacing w:after="0" w:line="240" w:lineRule="auto"/>
        <w:ind w:firstLine="851"/>
        <w:jc w:val="both"/>
        <w:rPr>
          <w:rFonts w:ascii="Times New Roman" w:eastAsia="Times New Roman" w:hAnsi="Times New Roman" w:cs="Times New Roman"/>
          <w:color w:val="000000"/>
          <w:sz w:val="24"/>
          <w:szCs w:val="24"/>
          <w:lang w:eastAsia="ru-RU"/>
        </w:rPr>
      </w:pPr>
      <w:r w:rsidRPr="00200D24">
        <w:rPr>
          <w:rFonts w:ascii="Times New Roman" w:eastAsia="Times New Roman" w:hAnsi="Times New Roman" w:cs="Times New Roman"/>
          <w:color w:val="000000"/>
          <w:sz w:val="24"/>
          <w:szCs w:val="24"/>
          <w:lang w:eastAsia="ru-RU"/>
        </w:rPr>
        <w:t xml:space="preserve">Правила землепользования и застройки </w:t>
      </w:r>
      <w:r w:rsidR="00B74EDE">
        <w:rPr>
          <w:rFonts w:ascii="Times New Roman" w:eastAsia="Times New Roman" w:hAnsi="Times New Roman" w:cs="Times New Roman"/>
          <w:bCs/>
          <w:color w:val="000000"/>
          <w:sz w:val="24"/>
          <w:szCs w:val="24"/>
          <w:lang w:eastAsia="ru-RU"/>
        </w:rPr>
        <w:t>Марьян</w:t>
      </w:r>
      <w:r w:rsidRPr="00200D24">
        <w:rPr>
          <w:rFonts w:ascii="Times New Roman" w:eastAsia="Times New Roman" w:hAnsi="Times New Roman" w:cs="Times New Roman"/>
          <w:bCs/>
          <w:color w:val="000000"/>
          <w:sz w:val="24"/>
          <w:szCs w:val="24"/>
          <w:lang w:eastAsia="ru-RU"/>
        </w:rPr>
        <w:t>ского</w:t>
      </w:r>
      <w:r w:rsidRPr="00200D24">
        <w:rPr>
          <w:rFonts w:ascii="Times New Roman" w:eastAsia="Times New Roman" w:hAnsi="Times New Roman" w:cs="Times New Roman"/>
          <w:color w:val="000000"/>
          <w:sz w:val="24"/>
          <w:szCs w:val="24"/>
          <w:lang w:eastAsia="ru-RU"/>
        </w:rPr>
        <w:t xml:space="preserve"> сельского поселения Красноармейского района Краснодарского края (далее – Правила) являются документом градостроительного зонирования, в котором устанавливаются территориальные зоны и градостроительные регламенты на территории </w:t>
      </w:r>
      <w:r w:rsidR="00B74EDE">
        <w:rPr>
          <w:rFonts w:ascii="Times New Roman" w:eastAsia="Times New Roman" w:hAnsi="Times New Roman" w:cs="Times New Roman"/>
          <w:color w:val="000000"/>
          <w:sz w:val="24"/>
          <w:szCs w:val="24"/>
          <w:lang w:eastAsia="ru-RU"/>
        </w:rPr>
        <w:t>Марьян</w:t>
      </w:r>
      <w:r w:rsidRPr="00200D24">
        <w:rPr>
          <w:rFonts w:ascii="Times New Roman" w:eastAsia="Times New Roman" w:hAnsi="Times New Roman" w:cs="Times New Roman"/>
          <w:color w:val="000000"/>
          <w:sz w:val="24"/>
          <w:szCs w:val="24"/>
          <w:lang w:eastAsia="ru-RU"/>
        </w:rPr>
        <w:t xml:space="preserve">ского сельского поселения, порядок применения такого документа и порядок внесения в него изменений. Правила приняты в соответствии с Градостроительным кодексом Российской Федерации, Земельным кодексом Российской Федерации, Федеральным законом от 6 октября 2003 года №131-ФЗ «Об общих принципах организации местного самоуправления в Российской Федерации», нормативными правовыми актами Российской Федерации, Градостроительным кодексом Краснодарского края, нормативными правовыми актами Краснодарского края, уставом муниципального образования Красноармейский район, генеральным планом муниципального образования </w:t>
      </w:r>
      <w:proofErr w:type="spellStart"/>
      <w:r w:rsidR="00B74EDE">
        <w:rPr>
          <w:rFonts w:ascii="Times New Roman" w:eastAsia="Times New Roman" w:hAnsi="Times New Roman" w:cs="Times New Roman"/>
          <w:bCs/>
          <w:color w:val="000000"/>
          <w:sz w:val="24"/>
          <w:szCs w:val="24"/>
          <w:lang w:eastAsia="ru-RU"/>
        </w:rPr>
        <w:t>Марьян</w:t>
      </w:r>
      <w:r w:rsidRPr="00200D24">
        <w:rPr>
          <w:rFonts w:ascii="Times New Roman" w:eastAsia="Times New Roman" w:hAnsi="Times New Roman" w:cs="Times New Roman"/>
          <w:bCs/>
          <w:color w:val="000000"/>
          <w:sz w:val="24"/>
          <w:szCs w:val="24"/>
          <w:lang w:eastAsia="ru-RU"/>
        </w:rPr>
        <w:t>ское</w:t>
      </w:r>
      <w:proofErr w:type="spellEnd"/>
      <w:r w:rsidRPr="00200D24">
        <w:rPr>
          <w:rFonts w:ascii="Times New Roman" w:eastAsia="Times New Roman" w:hAnsi="Times New Roman" w:cs="Times New Roman"/>
          <w:color w:val="000000"/>
          <w:sz w:val="24"/>
          <w:szCs w:val="24"/>
          <w:lang w:eastAsia="ru-RU"/>
        </w:rPr>
        <w:t xml:space="preserve"> сельское поселение, а также с учетом положений правовых актов и документов, определяющих основные направления социально-экономического и градостроительного развития муниципального образования </w:t>
      </w:r>
      <w:proofErr w:type="spellStart"/>
      <w:r w:rsidR="00B74EDE">
        <w:rPr>
          <w:rFonts w:ascii="Times New Roman" w:eastAsia="Times New Roman" w:hAnsi="Times New Roman" w:cs="Times New Roman"/>
          <w:bCs/>
          <w:color w:val="000000"/>
          <w:sz w:val="24"/>
          <w:szCs w:val="24"/>
          <w:lang w:eastAsia="ru-RU"/>
        </w:rPr>
        <w:t>Марьян</w:t>
      </w:r>
      <w:r w:rsidRPr="00200D24">
        <w:rPr>
          <w:rFonts w:ascii="Times New Roman" w:eastAsia="Times New Roman" w:hAnsi="Times New Roman" w:cs="Times New Roman"/>
          <w:bCs/>
          <w:color w:val="000000"/>
          <w:sz w:val="24"/>
          <w:szCs w:val="24"/>
          <w:lang w:eastAsia="ru-RU"/>
        </w:rPr>
        <w:t>ское</w:t>
      </w:r>
      <w:proofErr w:type="spellEnd"/>
      <w:r w:rsidRPr="00200D24">
        <w:rPr>
          <w:rFonts w:ascii="Times New Roman" w:eastAsia="Times New Roman" w:hAnsi="Times New Roman" w:cs="Times New Roman"/>
          <w:color w:val="000000"/>
          <w:sz w:val="24"/>
          <w:szCs w:val="24"/>
          <w:lang w:eastAsia="ru-RU"/>
        </w:rPr>
        <w:t xml:space="preserve"> сельское поселение.</w:t>
      </w:r>
    </w:p>
    <w:p w:rsidR="00200D24" w:rsidRPr="00200D24" w:rsidRDefault="00200D24" w:rsidP="00200D24">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color w:val="000000"/>
          <w:sz w:val="24"/>
          <w:szCs w:val="24"/>
          <w:lang w:eastAsia="ru-RU"/>
        </w:rPr>
      </w:pPr>
    </w:p>
    <w:p w:rsidR="00200D24" w:rsidRPr="00200D24" w:rsidRDefault="00200D24" w:rsidP="00200D24">
      <w:pPr>
        <w:keepNext/>
        <w:keepLines/>
        <w:tabs>
          <w:tab w:val="left" w:pos="-5387"/>
        </w:tabs>
        <w:overflowPunct w:val="0"/>
        <w:autoSpaceDE w:val="0"/>
        <w:autoSpaceDN w:val="0"/>
        <w:adjustRightInd w:val="0"/>
        <w:spacing w:after="0" w:line="240" w:lineRule="auto"/>
        <w:ind w:firstLine="425"/>
        <w:jc w:val="both"/>
        <w:rPr>
          <w:rFonts w:ascii="Times New Roman" w:eastAsia="Times New Roman" w:hAnsi="Times New Roman" w:cs="Times New Roman"/>
          <w:bCs/>
          <w:color w:val="000000"/>
          <w:sz w:val="24"/>
          <w:szCs w:val="24"/>
          <w:lang w:eastAsia="ru-RU"/>
        </w:rPr>
      </w:pPr>
      <w:r w:rsidRPr="00200D24">
        <w:rPr>
          <w:rFonts w:ascii="Times New Roman" w:eastAsia="Times New Roman" w:hAnsi="Times New Roman" w:cs="Times New Roman"/>
          <w:bCs/>
          <w:color w:val="000000"/>
          <w:sz w:val="24"/>
          <w:szCs w:val="24"/>
          <w:lang w:eastAsia="ru-RU"/>
        </w:rPr>
        <w:t xml:space="preserve">ЧАСТЬ </w:t>
      </w:r>
      <w:r w:rsidRPr="00200D24">
        <w:rPr>
          <w:rFonts w:ascii="Times New Roman" w:eastAsia="Times New Roman" w:hAnsi="Times New Roman" w:cs="Times New Roman"/>
          <w:bCs/>
          <w:color w:val="000000"/>
          <w:sz w:val="24"/>
          <w:szCs w:val="24"/>
          <w:lang w:val="en-US" w:eastAsia="ru-RU"/>
        </w:rPr>
        <w:t>I</w:t>
      </w:r>
      <w:r w:rsidRPr="00200D24">
        <w:rPr>
          <w:rFonts w:ascii="Times New Roman" w:eastAsia="Times New Roman" w:hAnsi="Times New Roman" w:cs="Times New Roman"/>
          <w:bCs/>
          <w:color w:val="000000"/>
          <w:sz w:val="24"/>
          <w:szCs w:val="24"/>
          <w:lang w:eastAsia="ru-RU"/>
        </w:rPr>
        <w:t>. ПОРЯДОК ПРИМЕНЕНИЯ ПРАВИЛ ЗЕМЛЕПОЛЬЗОВАНИЯ И ЗАСТРОЙКИ И ВНЕСЕНИЯ В НИХ ИЗМЕНЕНИЙ</w:t>
      </w:r>
    </w:p>
    <w:p w:rsidR="00200D24" w:rsidRPr="00200D24" w:rsidRDefault="00200D24" w:rsidP="00200D24">
      <w:pPr>
        <w:keepNext/>
        <w:keepLines/>
        <w:tabs>
          <w:tab w:val="left" w:pos="-5387"/>
          <w:tab w:val="left" w:pos="851"/>
        </w:tabs>
        <w:overflowPunct w:val="0"/>
        <w:autoSpaceDE w:val="0"/>
        <w:autoSpaceDN w:val="0"/>
        <w:adjustRightInd w:val="0"/>
        <w:spacing w:after="0" w:line="240" w:lineRule="auto"/>
        <w:ind w:firstLine="851"/>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 xml:space="preserve">Глава 1. Регулирование землепользования и застройки органами </w:t>
      </w:r>
    </w:p>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местного самоуправления</w:t>
      </w:r>
    </w:p>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1. Общие положения</w:t>
      </w:r>
    </w:p>
    <w:p w:rsidR="00200D24" w:rsidRPr="00200D24" w:rsidRDefault="00200D24" w:rsidP="00200D24">
      <w:pPr>
        <w:widowControl w:val="0"/>
        <w:spacing w:after="0" w:line="240" w:lineRule="auto"/>
        <w:jc w:val="center"/>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 Основные понятия, используемые в Правилах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Понятия, используемые в настоящих Правилах, применяются в следующем значении: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Муниципальное образование</w:t>
      </w:r>
      <w:r w:rsidRPr="00200D24">
        <w:rPr>
          <w:rFonts w:ascii="Times New Roman" w:eastAsia="Times New Roman" w:hAnsi="Times New Roman" w:cs="Times New Roman"/>
          <w:sz w:val="24"/>
          <w:szCs w:val="24"/>
          <w:lang w:eastAsia="zh-CN"/>
        </w:rPr>
        <w:t xml:space="preserve"> – городское или сельское поселение, муниципальный район либо городской округ, городской округ с внутригородским делением, внутригородской район.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Городской округ</w:t>
      </w:r>
      <w:r w:rsidRPr="00200D24">
        <w:rPr>
          <w:rFonts w:ascii="Times New Roman" w:eastAsia="Times New Roman" w:hAnsi="Times New Roman" w:cs="Times New Roman"/>
          <w:sz w:val="24"/>
          <w:szCs w:val="24"/>
          <w:lang w:eastAsia="zh-CN"/>
        </w:rPr>
        <w:t xml:space="preserve"> –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Федеральным законом от 6 октября 2003 года № 131-ФЗ «Об общих принципах организации местного самоуправления в Российской Федерации» (далее – Федеральный закон)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субъектов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Муниципальный район</w:t>
      </w:r>
      <w:r w:rsidRPr="00200D24">
        <w:rPr>
          <w:rFonts w:ascii="Times New Roman" w:eastAsia="Times New Roman" w:hAnsi="Times New Roman" w:cs="Times New Roman"/>
          <w:sz w:val="24"/>
          <w:szCs w:val="24"/>
          <w:lang w:eastAsia="zh-CN"/>
        </w:rPr>
        <w:t xml:space="preserve"> – несколько поселений, объединенных общей территорией, в границах которой местное самоуправление осуществляется в целях решения вопросов местного значения </w:t>
      </w:r>
      <w:proofErr w:type="spellStart"/>
      <w:r w:rsidRPr="00200D24">
        <w:rPr>
          <w:rFonts w:ascii="Times New Roman" w:eastAsia="Times New Roman" w:hAnsi="Times New Roman" w:cs="Times New Roman"/>
          <w:sz w:val="24"/>
          <w:szCs w:val="24"/>
          <w:lang w:eastAsia="zh-CN"/>
        </w:rPr>
        <w:t>межпоселенческого</w:t>
      </w:r>
      <w:proofErr w:type="spellEnd"/>
      <w:r w:rsidRPr="00200D24">
        <w:rPr>
          <w:rFonts w:ascii="Times New Roman" w:eastAsia="Times New Roman" w:hAnsi="Times New Roman" w:cs="Times New Roman"/>
          <w:sz w:val="24"/>
          <w:szCs w:val="24"/>
          <w:lang w:eastAsia="zh-CN"/>
        </w:rPr>
        <w:t xml:space="preserve"> характера населением непосредственно и (или) через выборные органы и иные органы местного самоуправления, которые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Поселение</w:t>
      </w:r>
      <w:r w:rsidRPr="00200D24">
        <w:rPr>
          <w:rFonts w:ascii="Times New Roman" w:eastAsia="Times New Roman" w:hAnsi="Times New Roman" w:cs="Times New Roman"/>
          <w:sz w:val="24"/>
          <w:szCs w:val="24"/>
          <w:lang w:eastAsia="zh-CN"/>
        </w:rPr>
        <w:t xml:space="preserve"> – городское или сельское поселение.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Городское поселение</w:t>
      </w:r>
      <w:r w:rsidRPr="00200D24">
        <w:rPr>
          <w:rFonts w:ascii="Times New Roman" w:eastAsia="Times New Roman" w:hAnsi="Times New Roman" w:cs="Times New Roman"/>
          <w:sz w:val="24"/>
          <w:szCs w:val="24"/>
          <w:lang w:eastAsia="zh-CN"/>
        </w:rPr>
        <w:t xml:space="preserve"> – город или поселок, в которых местное самоуправление осуществляется населением непосредственно и (или) через выборные и иные органы местного </w:t>
      </w:r>
      <w:r w:rsidRPr="00200D24">
        <w:rPr>
          <w:rFonts w:ascii="Times New Roman" w:eastAsia="Times New Roman" w:hAnsi="Times New Roman" w:cs="Times New Roman"/>
          <w:sz w:val="24"/>
          <w:szCs w:val="24"/>
          <w:lang w:eastAsia="zh-CN"/>
        </w:rPr>
        <w:lastRenderedPageBreak/>
        <w:t>самоуправления.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Сельское поселение</w:t>
      </w:r>
      <w:r w:rsidRPr="00200D24">
        <w:rPr>
          <w:rFonts w:ascii="Times New Roman" w:eastAsia="Times New Roman" w:hAnsi="Times New Roman" w:cs="Times New Roman"/>
          <w:sz w:val="24"/>
          <w:szCs w:val="24"/>
          <w:lang w:eastAsia="zh-CN"/>
        </w:rPr>
        <w:t xml:space="preserve"> – один или несколько объединенных общей территорией сельских населенных пунктов (поселков, сел, станиц, деревень, хуторов, кишлаков, аулов и других сельских населенных пунктов), в которых местное самоуправление осуществляется населением непосредственно и (или) через выборные и иные органы местного самоуправления.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Городской округ</w:t>
      </w:r>
      <w:r w:rsidRPr="00200D24">
        <w:rPr>
          <w:rFonts w:ascii="Times New Roman" w:eastAsia="Times New Roman" w:hAnsi="Times New Roman" w:cs="Times New Roman"/>
          <w:sz w:val="24"/>
          <w:szCs w:val="24"/>
          <w:lang w:eastAsia="zh-CN"/>
        </w:rPr>
        <w:t xml:space="preserve"> – городское поселение, которое не входит в состав муниципального района и органы местного самоуправления которого осуществляют полномочия по решению установленных настоящим Федеральным законом вопросов местного значения поселения и вопросов местного значения муниципального района, а также могут осуществлять отдельные государственные полномочия, передаваемые органам местного самоуправления федеральными законами и законами Краснодарского края.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Городской округ с внутригородским делением</w:t>
      </w:r>
      <w:r w:rsidRPr="00200D24">
        <w:rPr>
          <w:rFonts w:ascii="Times New Roman" w:eastAsia="Times New Roman" w:hAnsi="Times New Roman" w:cs="Times New Roman"/>
          <w:sz w:val="24"/>
          <w:szCs w:val="24"/>
          <w:lang w:eastAsia="zh-CN"/>
        </w:rPr>
        <w:t xml:space="preserve"> – городской округ, в котором в соответствии с законом субъекта Российской Федерации образованы внутригородские районы как внутригородские муниципальные образования.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Внутригородской район</w:t>
      </w:r>
      <w:r w:rsidRPr="00200D24">
        <w:rPr>
          <w:rFonts w:ascii="Times New Roman" w:eastAsia="Times New Roman" w:hAnsi="Times New Roman" w:cs="Times New Roman"/>
          <w:sz w:val="24"/>
          <w:szCs w:val="24"/>
          <w:lang w:eastAsia="zh-CN"/>
        </w:rPr>
        <w:t xml:space="preserve"> – внутригородское муниципальное образование на части территории городского округа с внутригородским делением, в границах которой местное самоуправление осуществляется населением непосредственно и (или) через выборные и иные органы местного самоуправления. Критерии для деления городских округов с внутригородским делением на внутригородские районы устанавливаются законами Краснодарского края и уставом городского округа с внутригородским делением.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Внутригородская территория (внутригородское муниципальное образование) города федерального значения</w:t>
      </w:r>
      <w:r w:rsidRPr="00200D24">
        <w:rPr>
          <w:rFonts w:ascii="Times New Roman" w:eastAsia="Times New Roman" w:hAnsi="Times New Roman" w:cs="Times New Roman"/>
          <w:sz w:val="24"/>
          <w:szCs w:val="24"/>
          <w:lang w:eastAsia="zh-CN"/>
        </w:rPr>
        <w:t xml:space="preserve"> – часть территории города федерального значения, в границах которой местное самоуправление осуществляется населением непосредственно и (или) через выборные и иные органы местного самоуправления.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Населенный пункт</w:t>
      </w:r>
      <w:r w:rsidRPr="00200D24">
        <w:rPr>
          <w:rFonts w:ascii="Times New Roman" w:eastAsia="Times New Roman" w:hAnsi="Times New Roman" w:cs="Times New Roman"/>
          <w:sz w:val="24"/>
          <w:szCs w:val="24"/>
          <w:lang w:eastAsia="zh-CN"/>
        </w:rPr>
        <w:t xml:space="preserve"> – часть территории, имеющая установленные в соответствии с законодательством границу, статус, наименование, используемая и предназначенная для застройки и развития, являющаяся местом постоянного проживания населения. Населенные пункты подразделяются на городские и сельские.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Вопросы местного значения</w:t>
      </w:r>
      <w:r w:rsidRPr="00200D24">
        <w:rPr>
          <w:rFonts w:ascii="Times New Roman" w:eastAsia="Times New Roman" w:hAnsi="Times New Roman" w:cs="Times New Roman"/>
          <w:sz w:val="24"/>
          <w:szCs w:val="24"/>
          <w:lang w:eastAsia="zh-CN"/>
        </w:rPr>
        <w:t xml:space="preserve"> – вопросы непосредственного обеспечения жизнедеятельности населения муниципального образования, решение которых в соответствии с Конституцией Российской Федерации и Федеральным законом осуществляется населением и (или) органами местного самоуправления самостоятельно.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Устойчивое развитие территорий</w:t>
      </w:r>
      <w:r w:rsidRPr="00200D24">
        <w:rPr>
          <w:rFonts w:ascii="Times New Roman" w:eastAsia="Times New Roman" w:hAnsi="Times New Roman" w:cs="Times New Roman"/>
          <w:sz w:val="24"/>
          <w:szCs w:val="24"/>
          <w:lang w:eastAsia="zh-CN"/>
        </w:rPr>
        <w:t xml:space="preserve"> – обеспечение при осуществлении градостроительной деятельности безопасности и благоприятных условий жизнедеятельности человека, ограничение негативного воздействия хозяйственной и иной деятельности на окружающую среду и обеспечение охраны и рационального использования природных ресурсов в интересах настоящего и будущего поколений.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Градостроительная деятельность</w:t>
      </w:r>
      <w:r w:rsidRPr="00200D24">
        <w:rPr>
          <w:rFonts w:ascii="Times New Roman" w:eastAsia="Times New Roman" w:hAnsi="Times New Roman" w:cs="Times New Roman"/>
          <w:sz w:val="24"/>
          <w:szCs w:val="24"/>
          <w:lang w:eastAsia="zh-CN"/>
        </w:rPr>
        <w:t xml:space="preserve">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территории, архитектурно-строительного проектирования, строительства, капитального ремонта, реконструкции объектов капитального строительства, эксплуатации зданий, сооружений.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Территориальное планирование</w:t>
      </w:r>
      <w:r w:rsidRPr="00200D24">
        <w:rPr>
          <w:rFonts w:ascii="Times New Roman" w:eastAsia="Times New Roman" w:hAnsi="Times New Roman" w:cs="Times New Roman"/>
          <w:sz w:val="24"/>
          <w:szCs w:val="24"/>
          <w:lang w:eastAsia="zh-CN"/>
        </w:rPr>
        <w:t xml:space="preserve">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Генеральный план</w:t>
      </w:r>
      <w:r w:rsidRPr="00200D24">
        <w:rPr>
          <w:rFonts w:ascii="Times New Roman" w:eastAsia="Times New Roman" w:hAnsi="Times New Roman" w:cs="Times New Roman"/>
          <w:sz w:val="24"/>
          <w:szCs w:val="24"/>
          <w:lang w:eastAsia="zh-CN"/>
        </w:rPr>
        <w:t xml:space="preserve"> – вид документа территориального планирования муниципального образования, определяющий цели, задачи и направления территориального планирования и этапы их реализации, разрабатываемый для обеспечения устойчивого развития территории, определяющий в интересах населения условия проживания, направления и границы территориального развития, функциональное зонирование, застройку и благоустройство территории, сохранение историко-культурного и природного наследия.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lastRenderedPageBreak/>
        <w:t>Функциональное зонирование территории</w:t>
      </w:r>
      <w:r w:rsidRPr="00200D24">
        <w:rPr>
          <w:rFonts w:ascii="Times New Roman" w:eastAsia="Times New Roman" w:hAnsi="Times New Roman" w:cs="Times New Roman"/>
          <w:sz w:val="24"/>
          <w:szCs w:val="24"/>
          <w:lang w:eastAsia="zh-CN"/>
        </w:rPr>
        <w:t xml:space="preserve"> – деление территории на зоны при территориальном планировании развития территорий с определением видов градостроительного использования установленных зон и ограничений на их использование.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Функциональные зоны</w:t>
      </w:r>
      <w:r w:rsidRPr="00200D24">
        <w:rPr>
          <w:rFonts w:ascii="Times New Roman" w:eastAsia="Times New Roman" w:hAnsi="Times New Roman" w:cs="Times New Roman"/>
          <w:sz w:val="24"/>
          <w:szCs w:val="24"/>
          <w:lang w:eastAsia="zh-CN"/>
        </w:rPr>
        <w:t xml:space="preserve"> – зоны, для которых документами территориального планирования определены границы и функциональное назначение.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Зоны с особыми условиями использования территорий</w:t>
      </w:r>
      <w:r w:rsidRPr="00200D24">
        <w:rPr>
          <w:rFonts w:ascii="Times New Roman" w:eastAsia="Times New Roman" w:hAnsi="Times New Roman" w:cs="Times New Roman"/>
          <w:sz w:val="24"/>
          <w:szCs w:val="24"/>
          <w:lang w:eastAsia="zh-CN"/>
        </w:rPr>
        <w:t xml:space="preserve">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w:t>
      </w:r>
      <w:proofErr w:type="spellStart"/>
      <w:r w:rsidRPr="00200D24">
        <w:rPr>
          <w:rFonts w:ascii="Times New Roman" w:eastAsia="Times New Roman" w:hAnsi="Times New Roman" w:cs="Times New Roman"/>
          <w:sz w:val="24"/>
          <w:szCs w:val="24"/>
          <w:lang w:eastAsia="zh-CN"/>
        </w:rPr>
        <w:t>водоохранные</w:t>
      </w:r>
      <w:proofErr w:type="spellEnd"/>
      <w:r w:rsidRPr="00200D24">
        <w:rPr>
          <w:rFonts w:ascii="Times New Roman" w:eastAsia="Times New Roman" w:hAnsi="Times New Roman" w:cs="Times New Roman"/>
          <w:sz w:val="24"/>
          <w:szCs w:val="24"/>
          <w:lang w:eastAsia="zh-CN"/>
        </w:rPr>
        <w:t xml:space="preserve"> зоны, зоны затопления, подтопления, зоны санитарной охраны источников питьевого и хозяйственно-бытового водоснабжения, зоны охраняемых объектов, иные зоны, устанавливаемые в соответствии с законодательством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Территории общего пользования</w:t>
      </w:r>
      <w:r w:rsidRPr="00200D24">
        <w:rPr>
          <w:rFonts w:ascii="Times New Roman" w:eastAsia="Times New Roman" w:hAnsi="Times New Roman" w:cs="Times New Roman"/>
          <w:sz w:val="24"/>
          <w:szCs w:val="24"/>
          <w:lang w:eastAsia="zh-CN"/>
        </w:rPr>
        <w:t xml:space="preserve">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color w:val="7030A0"/>
          <w:sz w:val="24"/>
          <w:szCs w:val="24"/>
          <w:lang w:eastAsia="zh-CN"/>
        </w:rPr>
      </w:pPr>
      <w:r w:rsidRPr="00200D24">
        <w:rPr>
          <w:rFonts w:ascii="Times New Roman" w:eastAsia="Times New Roman" w:hAnsi="Times New Roman" w:cs="Times New Roman"/>
          <w:b/>
          <w:sz w:val="24"/>
          <w:szCs w:val="24"/>
          <w:lang w:eastAsia="zh-CN"/>
        </w:rPr>
        <w:t>Линии градостроительного регулирования</w:t>
      </w:r>
      <w:r w:rsidRPr="00200D24">
        <w:rPr>
          <w:rFonts w:ascii="Times New Roman" w:eastAsia="Times New Roman" w:hAnsi="Times New Roman" w:cs="Times New Roman"/>
          <w:sz w:val="24"/>
          <w:szCs w:val="24"/>
          <w:lang w:eastAsia="zh-CN"/>
        </w:rPr>
        <w:t xml:space="preserve"> – красные линии, границы земельных участков, линии застройки, отступ застройки, синие линии, границы полосы отвода железных дорог, границы полосы отвода автомобильных дорог, границы технических (охранных) зон инженерных сооружений и коммуникаций, границы территорий памятников и ансамблей; границы зон охраны объекта культурного наследия, границы историко-культурного заповедника, границы охранных зон особо охраняемых природных территорий, границы территорий природного комплекса, не являющихся особо охраняемыми, границы озелененных территорий, не входящих в природный комплекс городских округов и поселений, границы </w:t>
      </w:r>
      <w:proofErr w:type="spellStart"/>
      <w:r w:rsidRPr="00200D24">
        <w:rPr>
          <w:rFonts w:ascii="Times New Roman" w:eastAsia="Times New Roman" w:hAnsi="Times New Roman" w:cs="Times New Roman"/>
          <w:sz w:val="24"/>
          <w:szCs w:val="24"/>
          <w:lang w:eastAsia="zh-CN"/>
        </w:rPr>
        <w:t>водоохранных</w:t>
      </w:r>
      <w:proofErr w:type="spellEnd"/>
      <w:r w:rsidRPr="00200D24">
        <w:rPr>
          <w:rFonts w:ascii="Times New Roman" w:eastAsia="Times New Roman" w:hAnsi="Times New Roman" w:cs="Times New Roman"/>
          <w:sz w:val="24"/>
          <w:szCs w:val="24"/>
          <w:lang w:eastAsia="zh-CN"/>
        </w:rPr>
        <w:t xml:space="preserve"> зон, границы прибрежных зон (полос), границы зон санитарной охраны источников питьевого водоснабжения, границы санитарно-защитных зон и иных зон ограничений использования земельных участков, зданий, строений, сооружений.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Красные линии</w:t>
      </w:r>
      <w:r w:rsidRPr="00200D24">
        <w:rPr>
          <w:rFonts w:ascii="Times New Roman" w:eastAsia="Times New Roman" w:hAnsi="Times New Roman" w:cs="Times New Roman"/>
          <w:sz w:val="24"/>
          <w:szCs w:val="24"/>
          <w:lang w:eastAsia="zh-CN"/>
        </w:rPr>
        <w:t xml:space="preserve">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Линии застройки</w:t>
      </w:r>
      <w:r w:rsidRPr="00200D24">
        <w:rPr>
          <w:rFonts w:ascii="Times New Roman" w:eastAsia="Times New Roman" w:hAnsi="Times New Roman" w:cs="Times New Roman"/>
          <w:sz w:val="24"/>
          <w:szCs w:val="24"/>
          <w:lang w:eastAsia="zh-CN"/>
        </w:rPr>
        <w:t xml:space="preserve"> – условные линии, устанавливающие границы застройки при размещении зданий, строений, сооружений с отступом от красных линий или от границ земельного участка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Отступ застройки</w:t>
      </w:r>
      <w:r w:rsidRPr="00200D24">
        <w:rPr>
          <w:rFonts w:ascii="Times New Roman" w:eastAsia="Times New Roman" w:hAnsi="Times New Roman" w:cs="Times New Roman"/>
          <w:sz w:val="24"/>
          <w:szCs w:val="24"/>
          <w:lang w:eastAsia="zh-CN"/>
        </w:rPr>
        <w:t xml:space="preserve"> – расстояние между красной линией или границей земельного участка и стеной здания, строения, сооружения.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color w:val="7030A0"/>
          <w:sz w:val="24"/>
          <w:szCs w:val="24"/>
          <w:highlight w:val="yellow"/>
          <w:lang w:eastAsia="zh-CN"/>
        </w:rPr>
      </w:pPr>
      <w:r w:rsidRPr="00200D24">
        <w:rPr>
          <w:rFonts w:ascii="Times New Roman" w:eastAsia="Times New Roman" w:hAnsi="Times New Roman" w:cs="Times New Roman"/>
          <w:b/>
          <w:sz w:val="24"/>
          <w:szCs w:val="24"/>
          <w:lang w:eastAsia="zh-CN"/>
        </w:rPr>
        <w:t>Синие линии</w:t>
      </w:r>
      <w:r w:rsidRPr="00200D24">
        <w:rPr>
          <w:rFonts w:ascii="Times New Roman" w:eastAsia="Times New Roman" w:hAnsi="Times New Roman" w:cs="Times New Roman"/>
          <w:sz w:val="24"/>
          <w:szCs w:val="24"/>
          <w:lang w:eastAsia="zh-CN"/>
        </w:rPr>
        <w:t xml:space="preserve"> – границы акваторий рек, а также существующих и проектируемых открытых водоемов, устанавливаемые по нормальному подпорному горизонту</w:t>
      </w:r>
      <w:r w:rsidRPr="00200D24">
        <w:rPr>
          <w:rFonts w:ascii="Times New Roman" w:eastAsia="Times New Roman" w:hAnsi="Times New Roman" w:cs="Times New Roman"/>
          <w:color w:val="7030A0"/>
          <w:sz w:val="24"/>
          <w:szCs w:val="24"/>
          <w:lang w:eastAsia="zh-CN"/>
        </w:rPr>
        <w:t>.</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полосы отвода железных дорог</w:t>
      </w:r>
      <w:r w:rsidRPr="00200D24">
        <w:rPr>
          <w:rFonts w:ascii="Times New Roman" w:eastAsia="Times New Roman" w:hAnsi="Times New Roman" w:cs="Times New Roman"/>
          <w:sz w:val="24"/>
          <w:szCs w:val="24"/>
          <w:lang w:eastAsia="zh-CN"/>
        </w:rPr>
        <w:t xml:space="preserve"> – границы территории, предназначенной для размещения существующих и проектируемых железнодорожных путей, станций и других железнодорожных сооружений, ширина которых нормируется в зависимости от категории железных дорог, конструкции земляного полотна и других и на которой не допускается строительство зданий и сооружений, не имеющих отношения к эксплуатации железнодорожного транспорта.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полосы отвода автомобильных дорог</w:t>
      </w:r>
      <w:r w:rsidRPr="00200D24">
        <w:rPr>
          <w:rFonts w:ascii="Times New Roman" w:eastAsia="Times New Roman" w:hAnsi="Times New Roman" w:cs="Times New Roman"/>
          <w:sz w:val="24"/>
          <w:szCs w:val="24"/>
          <w:lang w:eastAsia="zh-CN"/>
        </w:rPr>
        <w:t xml:space="preserve"> – границы территорий, занятых автомобильными дорогами, их конструктивными элементами и дорожными сооружениями. Ширина полосы отвода нормируется в зависимости от категории дороги, конструкции земляного полотна и других технических характеристик.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pacing w:val="-6"/>
          <w:sz w:val="24"/>
          <w:szCs w:val="24"/>
          <w:lang w:eastAsia="zh-CN"/>
        </w:rPr>
        <w:t>Границы технических (охранных) зон инженерных сооружений и коммуникаций</w:t>
      </w:r>
      <w:r w:rsidRPr="00200D24">
        <w:rPr>
          <w:rFonts w:ascii="Times New Roman" w:eastAsia="Times New Roman" w:hAnsi="Times New Roman" w:cs="Times New Roman"/>
          <w:spacing w:val="-6"/>
          <w:sz w:val="24"/>
          <w:szCs w:val="24"/>
          <w:lang w:eastAsia="zh-CN"/>
        </w:rPr>
        <w:t xml:space="preserve"> – границы</w:t>
      </w:r>
      <w:r w:rsidRPr="00200D24">
        <w:rPr>
          <w:rFonts w:ascii="Times New Roman" w:eastAsia="Times New Roman" w:hAnsi="Times New Roman" w:cs="Times New Roman"/>
          <w:sz w:val="24"/>
          <w:szCs w:val="24"/>
          <w:lang w:eastAsia="zh-CN"/>
        </w:rPr>
        <w:t xml:space="preserve"> территорий, предназначенных для обеспечения обслуживания и безопасной эксплуатации наземных и подземных транспортных и инженерных сооружений и коммуникаций.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lastRenderedPageBreak/>
        <w:t>Границы территорий памятников и ансамблей</w:t>
      </w:r>
      <w:r w:rsidRPr="00200D24">
        <w:rPr>
          <w:rFonts w:ascii="Times New Roman" w:eastAsia="Times New Roman" w:hAnsi="Times New Roman" w:cs="Times New Roman"/>
          <w:sz w:val="24"/>
          <w:szCs w:val="24"/>
          <w:lang w:eastAsia="zh-CN"/>
        </w:rPr>
        <w:t xml:space="preserve"> – границы земельных участков памятников градостроительства и архитектуры, памятников истории, археологии и монументального искусства, состоящих на государственной охране.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зон охраны объекта культурного наследия</w:t>
      </w:r>
      <w:r w:rsidRPr="00200D24">
        <w:rPr>
          <w:rFonts w:ascii="Times New Roman" w:eastAsia="Times New Roman" w:hAnsi="Times New Roman" w:cs="Times New Roman"/>
          <w:sz w:val="24"/>
          <w:szCs w:val="24"/>
          <w:lang w:eastAsia="zh-CN"/>
        </w:rPr>
        <w:t xml:space="preserve"> – границы территорий, установленные на основании проекта зон охраны объекта культурного наследия, разработанного в соответствии с требованиями законодательства Российской Федерации об охране объектов культурного наследия.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Охранная зона объекта культурного наследия</w:t>
      </w:r>
      <w:r w:rsidRPr="00200D24">
        <w:rPr>
          <w:rFonts w:ascii="Times New Roman" w:eastAsia="Times New Roman" w:hAnsi="Times New Roman" w:cs="Times New Roman"/>
          <w:sz w:val="24"/>
          <w:szCs w:val="24"/>
          <w:lang w:eastAsia="zh-CN"/>
        </w:rPr>
        <w:t xml:space="preserve"> – территория, в пределах которой в целях обеспечения сохранности объекта культурного наследия в его историческом</w:t>
      </w:r>
      <w:r w:rsidRPr="00200D24">
        <w:rPr>
          <w:rFonts w:ascii="Times New Roman" w:eastAsia="Times New Roman" w:hAnsi="Times New Roman" w:cs="Times New Roman"/>
          <w:color w:val="FF0000"/>
          <w:sz w:val="24"/>
          <w:szCs w:val="24"/>
          <w:lang w:eastAsia="zh-CN"/>
        </w:rPr>
        <w:t xml:space="preserve"> </w:t>
      </w:r>
      <w:r w:rsidRPr="00200D24">
        <w:rPr>
          <w:rFonts w:ascii="Times New Roman" w:eastAsia="Times New Roman" w:hAnsi="Times New Roman" w:cs="Times New Roman"/>
          <w:sz w:val="24"/>
          <w:szCs w:val="24"/>
          <w:lang w:eastAsia="zh-CN"/>
        </w:rPr>
        <w:t>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 Зоны охраны памятников устанавливаются как для отдельных памятников истории и культуры, так и для их ансамблей и комплексов, а также при особых обоснованиях – для целостных памятников градостроительства (исторических зон сельских поселений и других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охранных зон особо охраняемых природных территорий</w:t>
      </w:r>
      <w:r w:rsidRPr="00200D24">
        <w:rPr>
          <w:rFonts w:ascii="Times New Roman" w:eastAsia="Times New Roman" w:hAnsi="Times New Roman" w:cs="Times New Roman"/>
          <w:sz w:val="24"/>
          <w:szCs w:val="24"/>
          <w:lang w:eastAsia="zh-CN"/>
        </w:rPr>
        <w:t xml:space="preserve"> – границы зон с ограниченным режимом природопользования, устанавливаемые на особо охраняемых природных территориях, участках земли и водного пространства.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pacing w:val="-8"/>
          <w:sz w:val="24"/>
          <w:szCs w:val="24"/>
          <w:lang w:eastAsia="zh-CN"/>
        </w:rPr>
        <w:t>Границы территорий природного комплекса, не являющихся особо охраняемыми</w:t>
      </w:r>
      <w:r w:rsidRPr="00200D24">
        <w:rPr>
          <w:rFonts w:ascii="Times New Roman" w:eastAsia="Times New Roman" w:hAnsi="Times New Roman" w:cs="Times New Roman"/>
          <w:spacing w:val="-8"/>
          <w:sz w:val="24"/>
          <w:szCs w:val="24"/>
          <w:lang w:eastAsia="zh-CN"/>
        </w:rPr>
        <w:t xml:space="preserve"> – границы</w:t>
      </w:r>
      <w:r w:rsidRPr="00200D24">
        <w:rPr>
          <w:rFonts w:ascii="Times New Roman" w:eastAsia="Times New Roman" w:hAnsi="Times New Roman" w:cs="Times New Roman"/>
          <w:sz w:val="24"/>
          <w:szCs w:val="24"/>
          <w:lang w:eastAsia="zh-CN"/>
        </w:rPr>
        <w:t xml:space="preserve"> территорий городских лесов и лесопарков, долин малых рек, парков, скверов, озелененных и лесных территорий, объектов спортивного, медицинского, специализированного и иного назначения, а также резервных территорий, предназначенных для воссоздания утраченных или формирования новых территорий природного комплекса.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озелененных территорий, не входящих в природный комплекс городских округов и поселений</w:t>
      </w:r>
      <w:r w:rsidRPr="00200D24">
        <w:rPr>
          <w:rFonts w:ascii="Times New Roman" w:eastAsia="Times New Roman" w:hAnsi="Times New Roman" w:cs="Times New Roman"/>
          <w:sz w:val="24"/>
          <w:szCs w:val="24"/>
          <w:lang w:eastAsia="zh-CN"/>
        </w:rPr>
        <w:t xml:space="preserve"> – границы участков внутриквартального озеленения общего пользования и трасс внутриквартальных транспортных коммуникаций.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 xml:space="preserve">Границы </w:t>
      </w:r>
      <w:proofErr w:type="spellStart"/>
      <w:r w:rsidRPr="00200D24">
        <w:rPr>
          <w:rFonts w:ascii="Times New Roman" w:eastAsia="Times New Roman" w:hAnsi="Times New Roman" w:cs="Times New Roman"/>
          <w:b/>
          <w:sz w:val="24"/>
          <w:szCs w:val="24"/>
          <w:lang w:eastAsia="zh-CN"/>
        </w:rPr>
        <w:t>водоохранных</w:t>
      </w:r>
      <w:proofErr w:type="spellEnd"/>
      <w:r w:rsidRPr="00200D24">
        <w:rPr>
          <w:rFonts w:ascii="Times New Roman" w:eastAsia="Times New Roman" w:hAnsi="Times New Roman" w:cs="Times New Roman"/>
          <w:b/>
          <w:sz w:val="24"/>
          <w:szCs w:val="24"/>
          <w:lang w:eastAsia="zh-CN"/>
        </w:rPr>
        <w:t xml:space="preserve"> зон</w:t>
      </w:r>
      <w:r w:rsidRPr="00200D24">
        <w:rPr>
          <w:rFonts w:ascii="Times New Roman" w:eastAsia="Times New Roman" w:hAnsi="Times New Roman" w:cs="Times New Roman"/>
          <w:sz w:val="24"/>
          <w:szCs w:val="24"/>
          <w:lang w:eastAsia="zh-CN"/>
        </w:rPr>
        <w:t xml:space="preserve"> – границы территорий, прилегающих к акваториям рек, озер и других поверхностных водных объектов, на которых устанавливается специальный режим хозяйственной и иных видов деятельности в целях предотвращения загрязнения, засорения, заиления и истощения водных объектов, а также сохранения среды обитания объектов животного и растительного мира.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прибрежных зон (полос)</w:t>
      </w:r>
      <w:r w:rsidRPr="00200D24">
        <w:rPr>
          <w:rFonts w:ascii="Times New Roman" w:eastAsia="Times New Roman" w:hAnsi="Times New Roman" w:cs="Times New Roman"/>
          <w:sz w:val="24"/>
          <w:szCs w:val="24"/>
          <w:lang w:eastAsia="zh-CN"/>
        </w:rPr>
        <w:t xml:space="preserve"> – границы территорий внутри </w:t>
      </w:r>
      <w:proofErr w:type="spellStart"/>
      <w:r w:rsidRPr="00200D24">
        <w:rPr>
          <w:rFonts w:ascii="Times New Roman" w:eastAsia="Times New Roman" w:hAnsi="Times New Roman" w:cs="Times New Roman"/>
          <w:sz w:val="24"/>
          <w:szCs w:val="24"/>
          <w:lang w:eastAsia="zh-CN"/>
        </w:rPr>
        <w:t>водоохранных</w:t>
      </w:r>
      <w:proofErr w:type="spellEnd"/>
      <w:r w:rsidRPr="00200D24">
        <w:rPr>
          <w:rFonts w:ascii="Times New Roman" w:eastAsia="Times New Roman" w:hAnsi="Times New Roman" w:cs="Times New Roman"/>
          <w:sz w:val="24"/>
          <w:szCs w:val="24"/>
          <w:lang w:eastAsia="zh-CN"/>
        </w:rPr>
        <w:t xml:space="preserve"> зон, на которых в соответствии с Водным кодексом Российской Федерации вводятся дополнительные ограничения природопользования. В границах прибрежных зон допускается размещение объектов, перечень и порядок размещения которых устанавливается Правительством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proofErr w:type="spellStart"/>
      <w:r w:rsidRPr="00200D24">
        <w:rPr>
          <w:rFonts w:ascii="Times New Roman" w:eastAsia="Times New Roman" w:hAnsi="Times New Roman" w:cs="Times New Roman"/>
          <w:b/>
          <w:sz w:val="24"/>
          <w:szCs w:val="24"/>
          <w:lang w:eastAsia="zh-CN"/>
        </w:rPr>
        <w:t>Водоохранная</w:t>
      </w:r>
      <w:proofErr w:type="spellEnd"/>
      <w:r w:rsidRPr="00200D24">
        <w:rPr>
          <w:rFonts w:ascii="Times New Roman" w:eastAsia="Times New Roman" w:hAnsi="Times New Roman" w:cs="Times New Roman"/>
          <w:b/>
          <w:sz w:val="24"/>
          <w:szCs w:val="24"/>
          <w:lang w:eastAsia="zh-CN"/>
        </w:rPr>
        <w:t xml:space="preserve"> зона</w:t>
      </w:r>
      <w:r w:rsidRPr="00200D24">
        <w:rPr>
          <w:rFonts w:ascii="Times New Roman" w:eastAsia="Times New Roman" w:hAnsi="Times New Roman" w:cs="Times New Roman"/>
          <w:sz w:val="24"/>
          <w:szCs w:val="24"/>
          <w:lang w:eastAsia="zh-CN"/>
        </w:rPr>
        <w:t xml:space="preserve"> – территория, примыкающая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зон санитарной охраны источников питьевого водоснабжения</w:t>
      </w:r>
      <w:r w:rsidRPr="00200D24">
        <w:rPr>
          <w:rFonts w:ascii="Times New Roman" w:eastAsia="Times New Roman" w:hAnsi="Times New Roman" w:cs="Times New Roman"/>
          <w:sz w:val="24"/>
          <w:szCs w:val="24"/>
          <w:lang w:eastAsia="zh-CN"/>
        </w:rPr>
        <w:t xml:space="preserve"> </w:t>
      </w:r>
      <w:r w:rsidRPr="00200D24">
        <w:rPr>
          <w:rFonts w:ascii="Times New Roman" w:eastAsia="Times New Roman" w:hAnsi="Times New Roman" w:cs="Times New Roman"/>
          <w:b/>
          <w:sz w:val="24"/>
          <w:szCs w:val="24"/>
          <w:lang w:eastAsia="zh-CN"/>
        </w:rPr>
        <w:t>–</w:t>
      </w:r>
      <w:r w:rsidRPr="00200D24">
        <w:rPr>
          <w:rFonts w:ascii="Times New Roman" w:eastAsia="Times New Roman" w:hAnsi="Times New Roman" w:cs="Times New Roman"/>
          <w:sz w:val="24"/>
          <w:szCs w:val="24"/>
          <w:lang w:eastAsia="zh-CN"/>
        </w:rPr>
        <w:t xml:space="preserve"> границы зон I и II поясов, а также жесткой зоны II пояса: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 Границы зоны I пояса санитарной охраны – границы огражденной территории водозаборных сооружений и площадок, головных водопроводных сооружений, на которых установлен строгий охранный режим и не допускается размещение зданий, сооружений и коммуникаций, не связанных с эксплуатацией </w:t>
      </w:r>
      <w:proofErr w:type="spellStart"/>
      <w:r w:rsidRPr="00200D24">
        <w:rPr>
          <w:rFonts w:ascii="Times New Roman" w:eastAsia="Times New Roman" w:hAnsi="Times New Roman" w:cs="Times New Roman"/>
          <w:sz w:val="24"/>
          <w:szCs w:val="24"/>
          <w:lang w:eastAsia="zh-CN"/>
        </w:rPr>
        <w:t>водоисточника</w:t>
      </w:r>
      <w:proofErr w:type="spellEnd"/>
      <w:r w:rsidRPr="00200D24">
        <w:rPr>
          <w:rFonts w:ascii="Times New Roman" w:eastAsia="Times New Roman" w:hAnsi="Times New Roman" w:cs="Times New Roman"/>
          <w:sz w:val="24"/>
          <w:szCs w:val="24"/>
          <w:lang w:eastAsia="zh-CN"/>
        </w:rPr>
        <w:t>. В границах I пояса санитарной охраны запрещается постоянное и временное проживание людей, не связанных непосредственно с работой на водопроводных сооружениях.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2) Границы зоны II пояса санитарной охраны – границы территории, непосредственно окружающей не только источники, но и их притоки, на которой установлен режим ограничения строительства и хозяйственного пользования земель и водных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Границы жесткой зоны II пояса санитарной охраны – границы территории,</w:t>
      </w:r>
      <w:r w:rsidRPr="00200D24">
        <w:rPr>
          <w:rFonts w:ascii="Times New Roman" w:eastAsia="Times New Roman" w:hAnsi="Times New Roman" w:cs="Times New Roman"/>
          <w:color w:val="FF0000"/>
          <w:sz w:val="24"/>
          <w:szCs w:val="24"/>
          <w:lang w:eastAsia="zh-CN"/>
        </w:rPr>
        <w:t xml:space="preserve"> </w:t>
      </w:r>
      <w:r w:rsidRPr="00200D24">
        <w:rPr>
          <w:rFonts w:ascii="Times New Roman" w:eastAsia="Times New Roman" w:hAnsi="Times New Roman" w:cs="Times New Roman"/>
          <w:sz w:val="24"/>
          <w:szCs w:val="24"/>
          <w:lang w:eastAsia="zh-CN"/>
        </w:rPr>
        <w:t xml:space="preserve">непосредственно прилегающей к акватории </w:t>
      </w:r>
      <w:proofErr w:type="spellStart"/>
      <w:r w:rsidRPr="00200D24">
        <w:rPr>
          <w:rFonts w:ascii="Times New Roman" w:eastAsia="Times New Roman" w:hAnsi="Times New Roman" w:cs="Times New Roman"/>
          <w:sz w:val="24"/>
          <w:szCs w:val="24"/>
          <w:lang w:eastAsia="zh-CN"/>
        </w:rPr>
        <w:t>водоисточников</w:t>
      </w:r>
      <w:proofErr w:type="spellEnd"/>
      <w:r w:rsidRPr="00200D24">
        <w:rPr>
          <w:rFonts w:ascii="Times New Roman" w:eastAsia="Times New Roman" w:hAnsi="Times New Roman" w:cs="Times New Roman"/>
          <w:sz w:val="24"/>
          <w:szCs w:val="24"/>
          <w:lang w:eastAsia="zh-CN"/>
        </w:rPr>
        <w:t xml:space="preserve"> и выделяемой в пределах территории II пояса по границам прибрежной полосы с режимом ограничения хозяйственной деятельности.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Границы санитарно-защитных зон</w:t>
      </w:r>
      <w:r w:rsidRPr="00200D24">
        <w:rPr>
          <w:rFonts w:ascii="Times New Roman" w:eastAsia="Times New Roman" w:hAnsi="Times New Roman" w:cs="Times New Roman"/>
          <w:sz w:val="24"/>
          <w:szCs w:val="24"/>
          <w:lang w:eastAsia="zh-CN"/>
        </w:rPr>
        <w:t xml:space="preserve"> – границы территорий, отделяющих промышленные площадки от жилой застройки, рекреационных зон, зон отдыха и курортов. Ширина санитарно-защитных зон, режим их содержания и использования устанавливаются в соответствии с законодательством о санитарно-эпидемиологическом благополучии населения.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Правила землепользования и застройки</w:t>
      </w:r>
      <w:r w:rsidRPr="00200D24">
        <w:rPr>
          <w:rFonts w:ascii="Times New Roman" w:eastAsia="Times New Roman" w:hAnsi="Times New Roman" w:cs="Times New Roman"/>
          <w:sz w:val="24"/>
          <w:szCs w:val="24"/>
          <w:lang w:eastAsia="zh-CN"/>
        </w:rPr>
        <w:t xml:space="preserve"> – документ градостроительного зонирования, который утверждается нормативными правовыми актами органов местного самоуправления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Градостроительное зонирование</w:t>
      </w:r>
      <w:r w:rsidRPr="00200D24">
        <w:rPr>
          <w:rFonts w:ascii="Times New Roman" w:eastAsia="Times New Roman" w:hAnsi="Times New Roman" w:cs="Times New Roman"/>
          <w:sz w:val="24"/>
          <w:szCs w:val="24"/>
          <w:lang w:eastAsia="zh-CN"/>
        </w:rPr>
        <w:t xml:space="preserve"> – зонирование территорий муниципального образования в целях определения территориальных зон и установления градостроительных регламентов.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Территориальные зоны</w:t>
      </w:r>
      <w:r w:rsidRPr="00200D24">
        <w:rPr>
          <w:rFonts w:ascii="Times New Roman" w:eastAsia="Times New Roman" w:hAnsi="Times New Roman" w:cs="Times New Roman"/>
          <w:sz w:val="24"/>
          <w:szCs w:val="24"/>
          <w:lang w:eastAsia="zh-CN"/>
        </w:rPr>
        <w:t xml:space="preserve"> – зоны, для которых в правилах землепользования и застройки определены границы и установлены градостроительные регламенты.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Градостроительный регламент</w:t>
      </w:r>
      <w:r w:rsidRPr="00200D24">
        <w:rPr>
          <w:rFonts w:ascii="Times New Roman" w:eastAsia="Times New Roman" w:hAnsi="Times New Roman" w:cs="Times New Roman"/>
          <w:sz w:val="24"/>
          <w:szCs w:val="24"/>
          <w:lang w:eastAsia="zh-CN"/>
        </w:rPr>
        <w:t xml:space="preserve">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Благоустройство территории поселения (городского округа)</w:t>
      </w:r>
      <w:r w:rsidRPr="00200D24">
        <w:rPr>
          <w:rFonts w:ascii="Times New Roman" w:eastAsia="Times New Roman" w:hAnsi="Times New Roman" w:cs="Times New Roman"/>
          <w:sz w:val="24"/>
          <w:szCs w:val="24"/>
          <w:lang w:eastAsia="zh-CN"/>
        </w:rPr>
        <w:t xml:space="preserve"> – комплекс предусмотренных правилами благоустройства территории поселения (городского округа) мероприятий по содержанию территории, а также по проектированию и размещению объектов благоустройства, направленных на обеспечение и повышение комфортности условий проживания граждан, поддержание и улучшение санитарного и эстетического состояния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Историческое поселение</w:t>
      </w:r>
      <w:r w:rsidRPr="00200D24">
        <w:rPr>
          <w:rFonts w:ascii="Times New Roman" w:eastAsia="Times New Roman" w:hAnsi="Times New Roman" w:cs="Times New Roman"/>
          <w:sz w:val="24"/>
          <w:szCs w:val="24"/>
          <w:lang w:eastAsia="zh-CN"/>
        </w:rPr>
        <w:t xml:space="preserve"> – включенные в перечень исторических поселений федерального значения или в перечень исторических поселений регионального значения населенный пункт или его часть, в границах которых расположены объекты культурного наследия, включенные в реестр, выявленные объекты культурного наследия и объекты, составляющие предмет охраны исторического поселения.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Земельный участок</w:t>
      </w:r>
      <w:r w:rsidRPr="00200D24">
        <w:rPr>
          <w:rFonts w:ascii="Times New Roman" w:eastAsia="Times New Roman" w:hAnsi="Times New Roman" w:cs="Times New Roman"/>
          <w:sz w:val="24"/>
          <w:szCs w:val="24"/>
          <w:lang w:eastAsia="zh-CN"/>
        </w:rPr>
        <w:t xml:space="preserve"> – недвижимая вещь, которая представляет собой часть земной поверхности и имеет характеристики, позволяющие определить ее в качестве индивидуально определенной вещи.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Градостроительный план земельного участка</w:t>
      </w:r>
      <w:r w:rsidRPr="00200D24">
        <w:rPr>
          <w:rFonts w:ascii="Times New Roman" w:eastAsia="Times New Roman" w:hAnsi="Times New Roman" w:cs="Times New Roman"/>
          <w:sz w:val="24"/>
          <w:szCs w:val="24"/>
          <w:lang w:eastAsia="zh-CN"/>
        </w:rPr>
        <w:t xml:space="preserve"> – документ, который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 и подготовка которого осу</w:t>
      </w:r>
      <w:r w:rsidRPr="00200D24">
        <w:rPr>
          <w:rFonts w:ascii="Times New Roman" w:eastAsia="Times New Roman" w:hAnsi="Times New Roman" w:cs="Times New Roman"/>
          <w:sz w:val="24"/>
          <w:szCs w:val="24"/>
          <w:lang w:eastAsia="zh-CN"/>
        </w:rPr>
        <w:lastRenderedPageBreak/>
        <w:t>ществляется применительно к застроенным или предназначенным для строительства, реконструкции объектам капитального строительства (за исключением линейных объектов) земельным участкам.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Градостроительная емкость территории (интенсивность использования, застройки)</w:t>
      </w:r>
      <w:r w:rsidRPr="00200D24">
        <w:rPr>
          <w:rFonts w:ascii="Times New Roman" w:eastAsia="Times New Roman" w:hAnsi="Times New Roman" w:cs="Times New Roman"/>
          <w:sz w:val="24"/>
          <w:szCs w:val="24"/>
          <w:lang w:eastAsia="zh-CN"/>
        </w:rPr>
        <w:t xml:space="preserve"> – объем застройки, который соответствует роли и месту территории в планировочной структуре населенного пункта. Определяется нормативной плотностью застройки и величиной застраиваемой территории в соответствии с видом объекта градостроительного нормирования, проектируемого на данной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Коэффициент застройки (</w:t>
      </w:r>
      <w:proofErr w:type="spellStart"/>
      <w:r w:rsidRPr="00200D24">
        <w:rPr>
          <w:rFonts w:ascii="Times New Roman" w:eastAsia="Times New Roman" w:hAnsi="Times New Roman" w:cs="Times New Roman"/>
          <w:b/>
          <w:sz w:val="24"/>
          <w:szCs w:val="24"/>
          <w:lang w:eastAsia="zh-CN"/>
        </w:rPr>
        <w:t>Кз</w:t>
      </w:r>
      <w:proofErr w:type="spellEnd"/>
      <w:r w:rsidRPr="00200D24">
        <w:rPr>
          <w:rFonts w:ascii="Times New Roman" w:eastAsia="Times New Roman" w:hAnsi="Times New Roman" w:cs="Times New Roman"/>
          <w:b/>
          <w:sz w:val="24"/>
          <w:szCs w:val="24"/>
          <w:lang w:eastAsia="zh-CN"/>
        </w:rPr>
        <w:t>)</w:t>
      </w:r>
      <w:r w:rsidRPr="00200D24">
        <w:rPr>
          <w:rFonts w:ascii="Times New Roman" w:eastAsia="Times New Roman" w:hAnsi="Times New Roman" w:cs="Times New Roman"/>
          <w:sz w:val="24"/>
          <w:szCs w:val="24"/>
          <w:lang w:eastAsia="zh-CN"/>
        </w:rPr>
        <w:t xml:space="preserve"> – отношение территории земельного участка, которая может быть занята зданиями, ко всей площади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Коэффициент плотности застройки (</w:t>
      </w:r>
      <w:proofErr w:type="spellStart"/>
      <w:r w:rsidRPr="00200D24">
        <w:rPr>
          <w:rFonts w:ascii="Times New Roman" w:eastAsia="Times New Roman" w:hAnsi="Times New Roman" w:cs="Times New Roman"/>
          <w:b/>
          <w:sz w:val="24"/>
          <w:szCs w:val="24"/>
          <w:lang w:eastAsia="zh-CN"/>
        </w:rPr>
        <w:t>Кпз</w:t>
      </w:r>
      <w:proofErr w:type="spellEnd"/>
      <w:r w:rsidRPr="00200D24">
        <w:rPr>
          <w:rFonts w:ascii="Times New Roman" w:eastAsia="Times New Roman" w:hAnsi="Times New Roman" w:cs="Times New Roman"/>
          <w:b/>
          <w:sz w:val="24"/>
          <w:szCs w:val="24"/>
          <w:lang w:eastAsia="zh-CN"/>
        </w:rPr>
        <w:t>)</w:t>
      </w:r>
      <w:r w:rsidRPr="00200D24">
        <w:rPr>
          <w:rFonts w:ascii="Times New Roman" w:eastAsia="Times New Roman" w:hAnsi="Times New Roman" w:cs="Times New Roman"/>
          <w:sz w:val="24"/>
          <w:szCs w:val="24"/>
          <w:lang w:eastAsia="zh-CN"/>
        </w:rPr>
        <w:t xml:space="preserve"> – отношение площади всех этажей зданий и сооружений к площади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Плотность застройки</w:t>
      </w:r>
      <w:r w:rsidRPr="00200D24">
        <w:rPr>
          <w:rFonts w:ascii="Times New Roman" w:eastAsia="Times New Roman" w:hAnsi="Times New Roman" w:cs="Times New Roman"/>
          <w:sz w:val="24"/>
          <w:szCs w:val="24"/>
          <w:lang w:eastAsia="zh-CN"/>
        </w:rPr>
        <w:t xml:space="preserve"> – суммарная поэтажная площадь застройки наземной части зданий и сооружений в габаритах наружных стен, приходящаяся на единицу территории участка (квартала).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Суммарная поэтажная площадь</w:t>
      </w:r>
      <w:r w:rsidRPr="00200D24">
        <w:rPr>
          <w:rFonts w:ascii="Times New Roman" w:eastAsia="Times New Roman" w:hAnsi="Times New Roman" w:cs="Times New Roman"/>
          <w:sz w:val="24"/>
          <w:szCs w:val="24"/>
          <w:lang w:eastAsia="zh-CN"/>
        </w:rPr>
        <w:t xml:space="preserve"> – суммарная площадь всех надземных этажей здания, включающая площади всех помещений этажа (в том числе лоджий, лестничных клеток, лифтовых шахт и другого).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Высота здания, строения, сооружения</w:t>
      </w:r>
      <w:r w:rsidRPr="00200D24">
        <w:rPr>
          <w:rFonts w:ascii="Times New Roman" w:eastAsia="Times New Roman" w:hAnsi="Times New Roman" w:cs="Times New Roman"/>
          <w:sz w:val="24"/>
          <w:szCs w:val="24"/>
          <w:lang w:eastAsia="zh-CN"/>
        </w:rPr>
        <w:t xml:space="preserve"> – расстояние по вертикали, измеренное от проектной отметки земли до наивысшей точки плоской крыши здания или до наивысшей точки конька скатной крыши здания, до наивысшей точки строения, сооружения; может устанавливаться в составе градостроительного регламента применительно к соответствующей территориальной зоне, обозначенной на карте градостроительного зонирования.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Высота здания (архитектурная)</w:t>
      </w:r>
      <w:r w:rsidRPr="00200D24">
        <w:rPr>
          <w:rFonts w:ascii="Times New Roman" w:eastAsia="Times New Roman" w:hAnsi="Times New Roman" w:cs="Times New Roman"/>
          <w:sz w:val="24"/>
          <w:szCs w:val="24"/>
          <w:lang w:eastAsia="zh-CN"/>
        </w:rPr>
        <w:t xml:space="preserve"> – одна из основных характеристик здания, определяемая количеством этажей или вертикальным линейным размером от проектной отметки земли до наивысшей отметки конструктивного элемента здания: парапет плоской кровли; карниз, конек или фронтон скатной крыши; купол; шпиль; башня, которые устанавливаются для определения высоты при архитектурно-композиционном решении объекта в окружающей среде.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Строительство</w:t>
      </w:r>
      <w:r w:rsidRPr="00200D24">
        <w:rPr>
          <w:rFonts w:ascii="Times New Roman" w:eastAsia="Times New Roman" w:hAnsi="Times New Roman" w:cs="Times New Roman"/>
          <w:sz w:val="24"/>
          <w:szCs w:val="24"/>
          <w:lang w:eastAsia="zh-CN"/>
        </w:rPr>
        <w:t xml:space="preserve"> – создание зданий, строений, сооружений (в том числе на месте сносимых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Объект капитального строительства</w:t>
      </w:r>
      <w:r w:rsidRPr="00200D24">
        <w:rPr>
          <w:rFonts w:ascii="Times New Roman" w:eastAsia="Times New Roman" w:hAnsi="Times New Roman" w:cs="Times New Roman"/>
          <w:sz w:val="24"/>
          <w:szCs w:val="24"/>
          <w:lang w:eastAsia="zh-CN"/>
        </w:rPr>
        <w:t xml:space="preserve"> – здание, строение, сооружение, объекты, строительство которых не завершено (далее – объекты незавершенного строительства), за исключением временных построек, киосков, навесов и других подобных построек.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Некапитальный объект (движимая вещь)</w:t>
      </w:r>
      <w:r w:rsidRPr="00200D24">
        <w:rPr>
          <w:rFonts w:ascii="Times New Roman" w:eastAsia="Times New Roman" w:hAnsi="Times New Roman" w:cs="Times New Roman"/>
          <w:sz w:val="24"/>
          <w:szCs w:val="24"/>
          <w:lang w:eastAsia="zh-CN"/>
        </w:rPr>
        <w:t xml:space="preserve"> – временная постройка (ограниченный срок службы не более 10 лет), не обладающая прочной связью с землей, перемещение которой возможно без несоразмерного ущерба ее назначению. Некапитальный объект имеет, как правило, автономное инженерное обеспечение или временное подключение. Некапитальный объект не подлежит классификации по долговечности, ответственности и пожарной опасности зданий и сооружений, экспертизе, а также выдаче разрешения на строительство и ввод в эксплуатацию.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Линейные объекты</w:t>
      </w:r>
      <w:r w:rsidRPr="00200D24">
        <w:rPr>
          <w:rFonts w:ascii="Times New Roman" w:eastAsia="Times New Roman" w:hAnsi="Times New Roman" w:cs="Times New Roman"/>
          <w:sz w:val="24"/>
          <w:szCs w:val="24"/>
          <w:lang w:eastAsia="zh-CN"/>
        </w:rPr>
        <w:t xml:space="preserve">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Реконструкция объектов капитального строительства (за исключением линейных объектов)</w:t>
      </w:r>
      <w:r w:rsidRPr="00200D24">
        <w:rPr>
          <w:rFonts w:ascii="Times New Roman" w:eastAsia="Times New Roman" w:hAnsi="Times New Roman" w:cs="Times New Roman"/>
          <w:sz w:val="24"/>
          <w:szCs w:val="24"/>
          <w:lang w:eastAsia="zh-CN"/>
        </w:rPr>
        <w:t xml:space="preserve">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Реконструкция линейных объектов</w:t>
      </w:r>
      <w:r w:rsidRPr="00200D24">
        <w:rPr>
          <w:rFonts w:ascii="Times New Roman" w:eastAsia="Times New Roman" w:hAnsi="Times New Roman" w:cs="Times New Roman"/>
          <w:sz w:val="24"/>
          <w:szCs w:val="24"/>
          <w:lang w:eastAsia="zh-CN"/>
        </w:rPr>
        <w:t xml:space="preserve"> – изменение параметров линейных объектов </w:t>
      </w:r>
      <w:r w:rsidRPr="00200D24">
        <w:rPr>
          <w:rFonts w:ascii="Times New Roman" w:eastAsia="Times New Roman" w:hAnsi="Times New Roman" w:cs="Times New Roman"/>
          <w:sz w:val="24"/>
          <w:szCs w:val="24"/>
          <w:lang w:eastAsia="zh-CN"/>
        </w:rPr>
        <w:lastRenderedPageBreak/>
        <w:t>или их участков (частей), которое влечет за собой изменение класса, категории и (или) первоначально установленных показателей функционирования таких объектов (мощности, грузоподъемности и других) или при котором требуется изменение границ полос отвода и (или) охранных зон таких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Капитальный ремонт объектов капитального строительства (за исключением линейных объектов)</w:t>
      </w:r>
      <w:r w:rsidRPr="00200D24">
        <w:rPr>
          <w:rFonts w:ascii="Times New Roman" w:eastAsia="Times New Roman" w:hAnsi="Times New Roman" w:cs="Times New Roman"/>
          <w:sz w:val="24"/>
          <w:szCs w:val="24"/>
          <w:lang w:eastAsia="zh-CN"/>
        </w:rPr>
        <w:t xml:space="preserve"> – замена и (или) восстановление строительных конструкций объектов капитального строительства или элементов таких конструкций, за исключением несущих строительных конструкций, замена и (или) восстановление систем инженерно-технического обеспечения и сетей инженерно-технического обеспечения объектов капитального строительства или их элементов, а также замена отдельных элементов несущих строительных конструкций на аналогичные или иные улучшающие показатели таких конструкций элементы и (или) восстановление указанных элементов.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Капитальный ремонт линейных объектов</w:t>
      </w:r>
      <w:r w:rsidRPr="00200D24">
        <w:rPr>
          <w:rFonts w:ascii="Times New Roman" w:eastAsia="Times New Roman" w:hAnsi="Times New Roman" w:cs="Times New Roman"/>
          <w:sz w:val="24"/>
          <w:szCs w:val="24"/>
          <w:lang w:eastAsia="zh-CN"/>
        </w:rPr>
        <w:t xml:space="preserve"> – изменение параметров линейных объектов или их участков (частей), которое не влечет за собой изменение класса, категории и (или) первоначально установленных показателей функционирования таких объектов и при котором не требуется изменение границ полос отвода и (или) охранных зон таких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Инженерные изыскания</w:t>
      </w:r>
      <w:r w:rsidRPr="00200D24">
        <w:rPr>
          <w:rFonts w:ascii="Times New Roman" w:eastAsia="Times New Roman" w:hAnsi="Times New Roman" w:cs="Times New Roman"/>
          <w:sz w:val="24"/>
          <w:szCs w:val="24"/>
          <w:lang w:eastAsia="zh-CN"/>
        </w:rPr>
        <w:t xml:space="preserve">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Застройщик</w:t>
      </w:r>
      <w:r w:rsidRPr="00200D24">
        <w:rPr>
          <w:rFonts w:ascii="Times New Roman" w:eastAsia="Times New Roman" w:hAnsi="Times New Roman" w:cs="Times New Roman"/>
          <w:sz w:val="24"/>
          <w:szCs w:val="24"/>
          <w:lang w:eastAsia="zh-CN"/>
        </w:rPr>
        <w:t xml:space="preserve"> – физическое или юридическое лицо, обеспечивающее на принадлежащем ему земельном участке или на земельном участке иного правообладателя (которому при осуществлении бюджетных инвестиций в объекты капитального строительства государственной (муниципальной) собственности органы государственной власти (государственные органы), Государственная корпорация по атомной энергии «</w:t>
      </w:r>
      <w:proofErr w:type="spellStart"/>
      <w:r w:rsidRPr="00200D24">
        <w:rPr>
          <w:rFonts w:ascii="Times New Roman" w:eastAsia="Times New Roman" w:hAnsi="Times New Roman" w:cs="Times New Roman"/>
          <w:sz w:val="24"/>
          <w:szCs w:val="24"/>
          <w:lang w:eastAsia="zh-CN"/>
        </w:rPr>
        <w:t>Росатом</w:t>
      </w:r>
      <w:proofErr w:type="spellEnd"/>
      <w:r w:rsidRPr="00200D24">
        <w:rPr>
          <w:rFonts w:ascii="Times New Roman" w:eastAsia="Times New Roman" w:hAnsi="Times New Roman" w:cs="Times New Roman"/>
          <w:sz w:val="24"/>
          <w:szCs w:val="24"/>
          <w:lang w:eastAsia="zh-CN"/>
        </w:rPr>
        <w:t>», Государственная корпорация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органы управления государственными внебюджетными фондами или органы местного самоуправления передали в случаях, установленных бюджетным законодательством Российской Федерации, на основании соглашений свои полномочия государственного (муниципального) заказчика)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Объекты федерального значения</w:t>
      </w:r>
      <w:r w:rsidRPr="00200D24">
        <w:rPr>
          <w:rFonts w:ascii="Times New Roman" w:eastAsia="Times New Roman" w:hAnsi="Times New Roman" w:cs="Times New Roman"/>
          <w:sz w:val="24"/>
          <w:szCs w:val="24"/>
          <w:lang w:eastAsia="zh-CN"/>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Российской Федерации, органов государственной власти Российской Федерации Конституцией Российской Федерации, федеральными конституционными законами, федеральными законами, решениями Президента Российской Федерации, решениями Правительства Российской Федерации, и оказывают существенное влияние на социально-экономическое развитие Российской Федерации. Виды объектов федерального значения, подлежащих отображению на схемах территориального планирования Российской Федерации в указанных в части 1 статьи 10 Градостроительного кодекса Российской Федерации областях, определяются Правительством Российской Федерации, за исключением объектов федерального значения в области обороны страны и безопасности государства. Виды объектов федерального значения в области обороны страны и безопасности государства, подлежащих отображению на схемах территориального планирования Российской Федерации, определяются Президентом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Объекты регионального значения</w:t>
      </w:r>
      <w:r w:rsidRPr="00200D24">
        <w:rPr>
          <w:rFonts w:ascii="Times New Roman" w:eastAsia="Times New Roman" w:hAnsi="Times New Roman" w:cs="Times New Roman"/>
          <w:sz w:val="24"/>
          <w:szCs w:val="24"/>
          <w:lang w:eastAsia="zh-CN"/>
        </w:rPr>
        <w:t xml:space="preserve"> – объекты капитального строительства, иные объекты, территории, которые необходимы для осуществления полномочий по вопросам, отнесенным к ведению субъекта Российской Федерации, органов государственной власти субъекта Российской Федерации Конституцией Российской Федерации, федеральными конституционными законами, федеральными законами, конституцией (уставом) субъекта </w:t>
      </w:r>
      <w:r w:rsidRPr="00200D24">
        <w:rPr>
          <w:rFonts w:ascii="Times New Roman" w:eastAsia="Times New Roman" w:hAnsi="Times New Roman" w:cs="Times New Roman"/>
          <w:sz w:val="24"/>
          <w:szCs w:val="24"/>
          <w:lang w:eastAsia="zh-CN"/>
        </w:rPr>
        <w:lastRenderedPageBreak/>
        <w:t>Российской Федерации, законами субъекта Российской Федерации, решениями высшего исполнительного органа государственной власти субъекта Российской Федерации, и оказывают существенное влияние на социально-экономическое развитие субъекта Российской Федерации. Виды объектов регионального значения в указанных в части 3 статьи 14 Градостроительного кодекса Российской Федерации областях, подлежащих отображению на схеме территориального планирования субъекта Российской Федерации, определяются законом субъекта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Объекты местного значения</w:t>
      </w:r>
      <w:r w:rsidRPr="00200D24">
        <w:rPr>
          <w:rFonts w:ascii="Times New Roman" w:eastAsia="Times New Roman" w:hAnsi="Times New Roman" w:cs="Times New Roman"/>
          <w:sz w:val="24"/>
          <w:szCs w:val="24"/>
          <w:lang w:eastAsia="zh-CN"/>
        </w:rPr>
        <w:t xml:space="preserve"> – объекты капитального строительства, иные объекты, территории, которые необходимы для осуществления органами местного самоуправления полномочий по вопросам местного значения и в пределах переданных государственных полномочий в соответствии с федеральными законами, законом субъекта Российской Федерации, уставами муниципальных образований и оказывают существенное влияние на социально-экономическое развитие муниципальных районов, поселений, городских округов. Виды объектов местного значения муниципального района, поселения, городского округа в указанных в пункте 1 части 3 статьи 19 и пункте 1 части 5 статьи 23 Градостроительного кодекса Российской Федерации областях, подлежащих отображению на схеме территориального планирования муниципального района, генеральном плане поселения, генеральном плане городского округа, определяются законом субъекта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Технический заказчик</w:t>
      </w:r>
      <w:r w:rsidRPr="00200D24">
        <w:rPr>
          <w:rFonts w:ascii="Times New Roman" w:eastAsia="Times New Roman" w:hAnsi="Times New Roman" w:cs="Times New Roman"/>
          <w:sz w:val="24"/>
          <w:szCs w:val="24"/>
          <w:lang w:eastAsia="zh-CN"/>
        </w:rPr>
        <w:t xml:space="preserve"> – физическое лицо, действующее на профессиональной основе, или юридическое лицо, которые уполномочены застройщиком и от имени застройщика заключают договоры о выполнении инженерных изысканий, о подготовке проектной документации, о строительстве, реконструкции, капитальном ремонте объектов капитального строительства, подготавливают задания на выполнение указанных видов работ, предоставляют лицам, выполняющим инженерные изыскания и (или) осуществляющим подготовку проектной документации, строительство, реконструкцию, капитальный ремонт объектов капитального строительства, материалы и документы, необходимые для выполнения указанных видов работ, утверждают проектную документацию, подписывают документы, необходимые для получения разрешения на ввод объекта капитального строительства в эксплуатацию, осуществляют иные функции, предусмотренные Градостроительным кодексом Российской Федерации. Застройщик вправе осуществлять функции технического заказчика самостоятельно.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Программы комплексного развития систем коммунальной инфраструктуры поселения, городского округа</w:t>
      </w:r>
      <w:r w:rsidRPr="00200D24">
        <w:rPr>
          <w:rFonts w:ascii="Times New Roman" w:eastAsia="Times New Roman" w:hAnsi="Times New Roman" w:cs="Times New Roman"/>
          <w:sz w:val="24"/>
          <w:szCs w:val="24"/>
          <w:lang w:eastAsia="zh-CN"/>
        </w:rPr>
        <w:t xml:space="preserve"> – документы, устанавливающие перечни мероприятий по проектированию, строительству, реконструкции систем электро-, газо-, тепло-, водоснабжения и водоотведения, объектов, используемых для обработки, утилизации, обезвреживания и захоронения твердых бытовых отходов, которые предусмотрены соответственно схемами и программами развития единой национальной (общероссийской) электрической сети на долгосрочный период, генеральной схемой размещения объектов электроэнергетики, федеральной программой газификации, соответствующими межрегиональными, региональными программами газификации, схемами теплоснабжения, схемами водоснабжения и водоотведения, территориальными схемами в области обращения с отходами, в том числе с твердыми коммунальными отходами. Программы комплексного развития систем коммунальной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таких поселения, городского округа и должны обеспечивать сбалансированное, перспективное развитие систем коммунальной инфраструктуры в соответствии с потребностями в строительстве объектов капитального строительства и соответствующие установленным требованиям надежность, энергетическую эффективность указанных систем, снижение негативного воздействия на окружающую среду и здоровье человека и повышение качества поставляемых для потребителей товаров, оказываемых услуг в сферах </w:t>
      </w:r>
      <w:r w:rsidRPr="00200D24">
        <w:rPr>
          <w:rFonts w:ascii="Times New Roman" w:eastAsia="Times New Roman" w:hAnsi="Times New Roman" w:cs="Times New Roman"/>
          <w:sz w:val="24"/>
          <w:szCs w:val="24"/>
          <w:lang w:eastAsia="zh-CN"/>
        </w:rPr>
        <w:lastRenderedPageBreak/>
        <w:t>электро-, газо-, тепло-, водоснабжения и водоотведения, а также услуг по обработке, утилизации, обезвреживанию и захоронению твердых коммунальных отходов.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Система коммунальной инфраструктуры</w:t>
      </w:r>
      <w:r w:rsidRPr="00200D24">
        <w:rPr>
          <w:rFonts w:ascii="Times New Roman" w:eastAsia="Times New Roman" w:hAnsi="Times New Roman" w:cs="Times New Roman"/>
          <w:sz w:val="24"/>
          <w:szCs w:val="24"/>
          <w:lang w:eastAsia="zh-CN"/>
        </w:rPr>
        <w:t xml:space="preserve"> – комплекс технологически связанных между собой объектов и инженерных сооружений, предназначенных для осуществления поставок товаров и оказания услуг в сферах электро-, газо-, тепло-, водоснабжения и водоотведения до точек подключения (технологического присоединения) к инженерным системам электро-, газо-, тепло-, водоснабжения и водоотведения объектов капитального строительства, а также объекты, используемые для обработки, утилизации, обезвреживания, захоронения твердых коммунальных отходов.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Транспортно-пересадочный узел</w:t>
      </w:r>
      <w:r w:rsidRPr="00200D24">
        <w:rPr>
          <w:rFonts w:ascii="Times New Roman" w:eastAsia="Times New Roman" w:hAnsi="Times New Roman" w:cs="Times New Roman"/>
          <w:sz w:val="24"/>
          <w:szCs w:val="24"/>
          <w:lang w:eastAsia="zh-CN"/>
        </w:rPr>
        <w:t xml:space="preserve"> – комплекс объектов недвижимого имущества, включающий в себя земельный участок либо несколько земельных участков с расположенными на них, над или под ними объектами транспортной инфраструктуры, а также другими объектами, предназначенными для обеспечения безопасного и комфортного обслуживания пассажиров в местах их пересадок с одного вида транспорта на другой.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Нормативы градостроительного проектирования</w:t>
      </w:r>
      <w:r w:rsidRPr="00200D24">
        <w:rPr>
          <w:rFonts w:ascii="Times New Roman" w:eastAsia="Times New Roman" w:hAnsi="Times New Roman" w:cs="Times New Roman"/>
          <w:sz w:val="24"/>
          <w:szCs w:val="24"/>
          <w:lang w:eastAsia="zh-CN"/>
        </w:rPr>
        <w:t xml:space="preserve"> – совокупность установленных в целях обеспечения благоприятных условий жизнедеятельности человека расчетных показателей минимально допустимого уровня обеспеченности объектами, предусмотренными частями 1, 3 и 4 статьи 29.2 Градостроительного кодекса Российской Федерации, населения субъектов Российской Федерации, муниципальных образований и расчетных показателей максимально допустимого уровня территориальной доступности таких объектов для населения субъектов Российской Федерации, муниципальных образований.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Программы комплексного развития транспортной инфраструктуры поселения, городского округа</w:t>
      </w:r>
      <w:r w:rsidRPr="00200D24">
        <w:rPr>
          <w:rFonts w:ascii="Times New Roman" w:eastAsia="Times New Roman" w:hAnsi="Times New Roman" w:cs="Times New Roman"/>
          <w:sz w:val="24"/>
          <w:szCs w:val="24"/>
          <w:lang w:eastAsia="zh-CN"/>
        </w:rPr>
        <w:t xml:space="preserve"> – документы, устанавливающие перечни мероприятий по проектированию, строительству, реконструкции объектов транспортной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инвестиционными программами субъектов естественных монополий в области транспорта. Программы комплексного развития транспортной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поселения, городского округа и должны обеспечивать сбалансированное, перспективное развитие транспортной инфраструктуры поселения, городского округа в соответствии с потребностями в строительстве, реконструкции объектов транспортной инфраструктуры местного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Программы комплексного развития социальной инфраструктуры поселения, городского округа</w:t>
      </w:r>
      <w:r w:rsidRPr="00200D24">
        <w:rPr>
          <w:rFonts w:ascii="Times New Roman" w:eastAsia="Times New Roman" w:hAnsi="Times New Roman" w:cs="Times New Roman"/>
          <w:sz w:val="24"/>
          <w:szCs w:val="24"/>
          <w:lang w:eastAsia="zh-CN"/>
        </w:rPr>
        <w:t xml:space="preserve"> – документы, устанавливающие перечни мероприятий по проектированию, строительству, реконструкции объектов социальной инфраструктуры местного значения поселения, городского округа, которые предусмотрены также государственными и муниципальными программами, стратегией социально-экономического развития муниципального образования и планом мероприятий по реализации стратегии социально-экономического развития муниципального образования (при наличии данных стратегии и плана), планом и программой комплексного социально-экономического развития муниципального образования. Программы комплексного развития социальной инфраструктуры поселения, городского округа разрабатываются и утверждаются органами местного самоуправления поселения, городского округа на основании утвержденных в порядке, установленном Градостроительным кодексом Российской Федерации, генеральных планов поселения, городского округа и должны обеспечивать сбалансированное, перспективное развитие социаль</w:t>
      </w:r>
      <w:r w:rsidRPr="00200D24">
        <w:rPr>
          <w:rFonts w:ascii="Times New Roman" w:eastAsia="Times New Roman" w:hAnsi="Times New Roman" w:cs="Times New Roman"/>
          <w:sz w:val="24"/>
          <w:szCs w:val="24"/>
          <w:lang w:eastAsia="zh-CN"/>
        </w:rPr>
        <w:lastRenderedPageBreak/>
        <w:t>ной инфраструктуры поселения, городского округа в соответствии с потребностями в строительстве объектов социальной инфраструктуры местного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Машино-место</w:t>
      </w:r>
      <w:r w:rsidRPr="00200D24">
        <w:rPr>
          <w:rFonts w:ascii="Times New Roman" w:eastAsia="Times New Roman" w:hAnsi="Times New Roman" w:cs="Times New Roman"/>
          <w:sz w:val="24"/>
          <w:szCs w:val="24"/>
          <w:lang w:eastAsia="zh-CN"/>
        </w:rPr>
        <w:t xml:space="preserve"> – предназначенная исключительно для размещения транспортного средства индивидуально-определенная часть здания или сооружения, которая не ограничена либо частично ограничена строительной или иной ограждающей конструкцией и границы которой описаны в установленном законодательством о государственном кадастровом учете порядке.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Деятельность по комплексному и устойчивому развитию территории</w:t>
      </w:r>
      <w:r w:rsidRPr="00200D24">
        <w:rPr>
          <w:rFonts w:ascii="Times New Roman" w:eastAsia="Times New Roman" w:hAnsi="Times New Roman" w:cs="Times New Roman"/>
          <w:sz w:val="24"/>
          <w:szCs w:val="24"/>
          <w:lang w:eastAsia="zh-CN"/>
        </w:rPr>
        <w:t xml:space="preserve">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Элемент планировочной структуры</w:t>
      </w:r>
      <w:r w:rsidRPr="00200D24">
        <w:rPr>
          <w:rFonts w:ascii="Times New Roman" w:eastAsia="Times New Roman" w:hAnsi="Times New Roman" w:cs="Times New Roman"/>
          <w:sz w:val="24"/>
          <w:szCs w:val="24"/>
          <w:lang w:eastAsia="zh-CN"/>
        </w:rPr>
        <w:t xml:space="preserve"> – часть территории поселения, городского округа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Микрорайон (квартал)</w:t>
      </w:r>
      <w:r w:rsidRPr="00200D24">
        <w:rPr>
          <w:rFonts w:ascii="Times New Roman" w:eastAsia="Times New Roman" w:hAnsi="Times New Roman" w:cs="Times New Roman"/>
          <w:sz w:val="24"/>
          <w:szCs w:val="24"/>
          <w:lang w:eastAsia="zh-CN"/>
        </w:rPr>
        <w:t xml:space="preserve"> – структурный элемент жилой застройки.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Жилой район</w:t>
      </w:r>
      <w:r w:rsidRPr="00200D24">
        <w:rPr>
          <w:rFonts w:ascii="Times New Roman" w:eastAsia="Times New Roman" w:hAnsi="Times New Roman" w:cs="Times New Roman"/>
          <w:sz w:val="24"/>
          <w:szCs w:val="24"/>
          <w:lang w:eastAsia="zh-CN"/>
        </w:rPr>
        <w:t xml:space="preserve"> – структурный элемент селитебной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Улица</w:t>
      </w:r>
      <w:r w:rsidRPr="00200D24">
        <w:rPr>
          <w:rFonts w:ascii="Times New Roman" w:eastAsia="Times New Roman" w:hAnsi="Times New Roman" w:cs="Times New Roman"/>
          <w:sz w:val="24"/>
          <w:szCs w:val="24"/>
          <w:lang w:eastAsia="zh-CN"/>
        </w:rPr>
        <w:t xml:space="preserve"> – обустроенная и используемая для движения транспортных средств и пешеходов полоса земли либо поверхность искусственного сооружения, находящаяся в пределах населенных пунктов, в том числе магистральная дорога скоростного и регулируемого движения, пешеходная и парковая дорога, дорога в научно-производственных, промышленных и коммунально-складских зонах (районах).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Дорога</w:t>
      </w:r>
      <w:r w:rsidRPr="00200D24">
        <w:rPr>
          <w:rFonts w:ascii="Times New Roman" w:eastAsia="Times New Roman" w:hAnsi="Times New Roman" w:cs="Times New Roman"/>
          <w:sz w:val="24"/>
          <w:szCs w:val="24"/>
          <w:lang w:eastAsia="zh-CN"/>
        </w:rPr>
        <w:t xml:space="preserve"> – обустроенная или приспособленная и используемая для движения транспортных средств полоса земли либо поверхность искусственного сооружения. Дорога включает в себя одну или несколько проезжих частей, а также трамвайные пути, тротуары, обочины и разделительные полосы при их наличии.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Пешеходная зона</w:t>
      </w:r>
      <w:r w:rsidRPr="00200D24">
        <w:rPr>
          <w:rFonts w:ascii="Times New Roman" w:eastAsia="Times New Roman" w:hAnsi="Times New Roman" w:cs="Times New Roman"/>
          <w:sz w:val="24"/>
          <w:szCs w:val="24"/>
          <w:lang w:eastAsia="zh-CN"/>
        </w:rPr>
        <w:t xml:space="preserve"> – территория, предназначенная для передвижения пешеходов.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Здание жилое многоквартирное</w:t>
      </w:r>
      <w:r w:rsidRPr="00200D24">
        <w:rPr>
          <w:rFonts w:ascii="Times New Roman" w:eastAsia="Times New Roman" w:hAnsi="Times New Roman" w:cs="Times New Roman"/>
          <w:sz w:val="24"/>
          <w:szCs w:val="24"/>
          <w:lang w:eastAsia="zh-CN"/>
        </w:rPr>
        <w:t xml:space="preserve"> – жилое здание, в котором квартиры имеют общие </w:t>
      </w:r>
      <w:proofErr w:type="spellStart"/>
      <w:r w:rsidRPr="00200D24">
        <w:rPr>
          <w:rFonts w:ascii="Times New Roman" w:eastAsia="Times New Roman" w:hAnsi="Times New Roman" w:cs="Times New Roman"/>
          <w:sz w:val="24"/>
          <w:szCs w:val="24"/>
          <w:lang w:eastAsia="zh-CN"/>
        </w:rPr>
        <w:t>внеквартирные</w:t>
      </w:r>
      <w:proofErr w:type="spellEnd"/>
      <w:r w:rsidRPr="00200D24">
        <w:rPr>
          <w:rFonts w:ascii="Times New Roman" w:eastAsia="Times New Roman" w:hAnsi="Times New Roman" w:cs="Times New Roman"/>
          <w:sz w:val="24"/>
          <w:szCs w:val="24"/>
          <w:lang w:eastAsia="zh-CN"/>
        </w:rPr>
        <w:t xml:space="preserve"> помещения и инженерные системы.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Здание жилое многоквартирное секционного типа</w:t>
      </w:r>
      <w:r w:rsidRPr="00200D24">
        <w:rPr>
          <w:rFonts w:ascii="Times New Roman" w:eastAsia="Times New Roman" w:hAnsi="Times New Roman" w:cs="Times New Roman"/>
          <w:sz w:val="24"/>
          <w:szCs w:val="24"/>
          <w:lang w:eastAsia="zh-CN"/>
        </w:rPr>
        <w:t xml:space="preserve"> – здание, состоящее из одной или нескольких секций, отделенных друг от друга стенами без проемов, с квартирами одной секции, имеющими выход на одну лестничную клетку непосредственно или через коридор.</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Секция жилого здания</w:t>
      </w:r>
      <w:r w:rsidRPr="00200D24">
        <w:rPr>
          <w:rFonts w:ascii="Times New Roman" w:eastAsia="Times New Roman" w:hAnsi="Times New Roman" w:cs="Times New Roman"/>
          <w:sz w:val="24"/>
          <w:szCs w:val="24"/>
          <w:lang w:eastAsia="zh-CN"/>
        </w:rPr>
        <w:t xml:space="preserve"> – часть здания, квартиры которой имеют выход на одну лестничную клетку непосредственно или через коридор и отделенная от других частей здания глухой стеной.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Здание жилое многоквартирное галерейного типа</w:t>
      </w:r>
      <w:r w:rsidRPr="00200D24">
        <w:rPr>
          <w:rFonts w:ascii="Times New Roman" w:eastAsia="Times New Roman" w:hAnsi="Times New Roman" w:cs="Times New Roman"/>
          <w:sz w:val="24"/>
          <w:szCs w:val="24"/>
          <w:lang w:eastAsia="zh-CN"/>
        </w:rPr>
        <w:t xml:space="preserve"> – здание, в котором все квартиры этажа имеют выходы через общую галерею не менее чем на две лестницы.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Здание жилое многоквартирное коридорного типа</w:t>
      </w:r>
      <w:r w:rsidRPr="00200D24">
        <w:rPr>
          <w:rFonts w:ascii="Times New Roman" w:eastAsia="Times New Roman" w:hAnsi="Times New Roman" w:cs="Times New Roman"/>
          <w:sz w:val="24"/>
          <w:szCs w:val="24"/>
          <w:lang w:eastAsia="zh-CN"/>
        </w:rPr>
        <w:t xml:space="preserve"> – здание, в котором все квартиры этажа имеют выходы через общий коридор не менее чем на две лестницы.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Блокированный жилой дом (дом жилой блокированной застройки)</w:t>
      </w:r>
      <w:r w:rsidRPr="00200D24">
        <w:rPr>
          <w:rFonts w:ascii="Times New Roman" w:eastAsia="Times New Roman" w:hAnsi="Times New Roman" w:cs="Times New Roman"/>
          <w:sz w:val="24"/>
          <w:szCs w:val="24"/>
          <w:lang w:eastAsia="zh-CN"/>
        </w:rPr>
        <w:t xml:space="preserve"> – жилые дома с количеством этажей не более чем три, состоящие из нескольких блоков, количество которых не превышает десять и каждый из которых предназначен для проживания одной семьи, имеют общую стену (общие стены) без проемов с соседним блоком или соседними блоками, расположены на отдельном земельном участке и имеют выход на территорию общего 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Одноквартирный жилой дом</w:t>
      </w:r>
      <w:r w:rsidRPr="00200D24">
        <w:rPr>
          <w:rFonts w:ascii="Times New Roman" w:eastAsia="Times New Roman" w:hAnsi="Times New Roman" w:cs="Times New Roman"/>
          <w:sz w:val="24"/>
          <w:szCs w:val="24"/>
          <w:lang w:eastAsia="zh-CN"/>
        </w:rPr>
        <w:t xml:space="preserve"> – жилой дом, предназначенный для проживания одной семьи и имеющий </w:t>
      </w:r>
      <w:proofErr w:type="spellStart"/>
      <w:r w:rsidRPr="00200D24">
        <w:rPr>
          <w:rFonts w:ascii="Times New Roman" w:eastAsia="Times New Roman" w:hAnsi="Times New Roman" w:cs="Times New Roman"/>
          <w:sz w:val="24"/>
          <w:szCs w:val="24"/>
          <w:lang w:eastAsia="zh-CN"/>
        </w:rPr>
        <w:t>приквартирный</w:t>
      </w:r>
      <w:proofErr w:type="spellEnd"/>
      <w:r w:rsidRPr="00200D24">
        <w:rPr>
          <w:rFonts w:ascii="Times New Roman" w:eastAsia="Times New Roman" w:hAnsi="Times New Roman" w:cs="Times New Roman"/>
          <w:sz w:val="24"/>
          <w:szCs w:val="24"/>
          <w:lang w:eastAsia="zh-CN"/>
        </w:rPr>
        <w:t xml:space="preserve"> участок.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proofErr w:type="spellStart"/>
      <w:r w:rsidRPr="00200D24">
        <w:rPr>
          <w:rFonts w:ascii="Times New Roman" w:eastAsia="Times New Roman" w:hAnsi="Times New Roman" w:cs="Times New Roman"/>
          <w:b/>
          <w:sz w:val="24"/>
          <w:szCs w:val="24"/>
          <w:lang w:eastAsia="zh-CN"/>
        </w:rPr>
        <w:t>Приквартирный</w:t>
      </w:r>
      <w:proofErr w:type="spellEnd"/>
      <w:r w:rsidRPr="00200D24">
        <w:rPr>
          <w:rFonts w:ascii="Times New Roman" w:eastAsia="Times New Roman" w:hAnsi="Times New Roman" w:cs="Times New Roman"/>
          <w:b/>
          <w:sz w:val="24"/>
          <w:szCs w:val="24"/>
          <w:lang w:eastAsia="zh-CN"/>
        </w:rPr>
        <w:t xml:space="preserve"> участок</w:t>
      </w:r>
      <w:r w:rsidRPr="00200D24">
        <w:rPr>
          <w:rFonts w:ascii="Times New Roman" w:eastAsia="Times New Roman" w:hAnsi="Times New Roman" w:cs="Times New Roman"/>
          <w:sz w:val="24"/>
          <w:szCs w:val="24"/>
          <w:lang w:eastAsia="zh-CN"/>
        </w:rPr>
        <w:t xml:space="preserve"> – земельный участок, примыкающий к жилому зданию </w:t>
      </w:r>
      <w:r w:rsidRPr="00200D24">
        <w:rPr>
          <w:rFonts w:ascii="Times New Roman" w:eastAsia="Times New Roman" w:hAnsi="Times New Roman" w:cs="Times New Roman"/>
          <w:sz w:val="24"/>
          <w:szCs w:val="24"/>
          <w:lang w:eastAsia="zh-CN"/>
        </w:rPr>
        <w:lastRenderedPageBreak/>
        <w:t>(квартире) с непосредственным выходом на него.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Индивидуальный жилой дом</w:t>
      </w:r>
      <w:r w:rsidRPr="00200D24">
        <w:rPr>
          <w:rFonts w:ascii="Times New Roman" w:eastAsia="Times New Roman" w:hAnsi="Times New Roman" w:cs="Times New Roman"/>
          <w:sz w:val="24"/>
          <w:szCs w:val="24"/>
          <w:lang w:eastAsia="zh-CN"/>
        </w:rPr>
        <w:t xml:space="preserve"> – отдельно стоящий жилой дом с количеством этажей не более трех, предназначенный для проживания одной семьи.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надземный</w:t>
      </w:r>
      <w:r w:rsidRPr="00200D24">
        <w:rPr>
          <w:rFonts w:ascii="Times New Roman" w:eastAsia="Times New Roman" w:hAnsi="Times New Roman" w:cs="Times New Roman"/>
          <w:sz w:val="24"/>
          <w:szCs w:val="24"/>
          <w:lang w:eastAsia="zh-CN"/>
        </w:rPr>
        <w:t xml:space="preserve"> – этаж с отметкой пола помещений не ниже планировочной отметки земли.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подземный</w:t>
      </w:r>
      <w:r w:rsidRPr="00200D24">
        <w:rPr>
          <w:rFonts w:ascii="Times New Roman" w:eastAsia="Times New Roman" w:hAnsi="Times New Roman" w:cs="Times New Roman"/>
          <w:sz w:val="24"/>
          <w:szCs w:val="24"/>
          <w:lang w:eastAsia="zh-CN"/>
        </w:rPr>
        <w:t xml:space="preserve"> – этаж с отметкой пола помещений ниже планировочной отметки земли на всю высоту помещений.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первый</w:t>
      </w:r>
      <w:r w:rsidRPr="00200D24">
        <w:rPr>
          <w:rFonts w:ascii="Times New Roman" w:eastAsia="Times New Roman" w:hAnsi="Times New Roman" w:cs="Times New Roman"/>
          <w:sz w:val="24"/>
          <w:szCs w:val="24"/>
          <w:lang w:eastAsia="zh-CN"/>
        </w:rPr>
        <w:t xml:space="preserve"> – нижний надземный этаж здания.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цокольный</w:t>
      </w:r>
      <w:r w:rsidRPr="00200D24">
        <w:rPr>
          <w:rFonts w:ascii="Times New Roman" w:eastAsia="Times New Roman" w:hAnsi="Times New Roman" w:cs="Times New Roman"/>
          <w:sz w:val="24"/>
          <w:szCs w:val="24"/>
          <w:lang w:eastAsia="zh-CN"/>
        </w:rPr>
        <w:t xml:space="preserve"> – этаж с отметкой пола помещений ниже планировочной отметки земли на высоту не более половины высоты помещений.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подвальный</w:t>
      </w:r>
      <w:r w:rsidRPr="00200D24">
        <w:rPr>
          <w:rFonts w:ascii="Times New Roman" w:eastAsia="Times New Roman" w:hAnsi="Times New Roman" w:cs="Times New Roman"/>
          <w:sz w:val="24"/>
          <w:szCs w:val="24"/>
          <w:lang w:eastAsia="zh-CN"/>
        </w:rPr>
        <w:t xml:space="preserve"> – этаж с отметкой пола помещений ниже планировочной отметки земли более чем наполовину высоты помещений или первый подземный этаж.</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мансардный</w:t>
      </w:r>
      <w:r w:rsidRPr="00200D24">
        <w:rPr>
          <w:rFonts w:ascii="Times New Roman" w:eastAsia="Times New Roman" w:hAnsi="Times New Roman" w:cs="Times New Roman"/>
          <w:sz w:val="24"/>
          <w:szCs w:val="24"/>
          <w:lang w:eastAsia="zh-CN"/>
        </w:rPr>
        <w:t xml:space="preserve"> – этаж в чердачном пространстве, фасад которого полностью или частично образован поверхностью (поверхностями) наклонной, ломаной или криволинейной крыши.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Этаж технический</w:t>
      </w:r>
      <w:r w:rsidRPr="00200D24">
        <w:rPr>
          <w:rFonts w:ascii="Times New Roman" w:eastAsia="Times New Roman" w:hAnsi="Times New Roman" w:cs="Times New Roman"/>
          <w:sz w:val="24"/>
          <w:szCs w:val="24"/>
          <w:lang w:eastAsia="zh-CN"/>
        </w:rPr>
        <w:t xml:space="preserve"> – этаж для размещения инженерного оборудования здания и прокладки коммуникаций, может быть расположен в нижней части здания (техническое подполье), верхней (технический чердак) или между надземными этажами. Пространство высотой 1,8 м и менее, используемое только для прокладки коммуникаций, этажом не является.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Планировочная отметка земли</w:t>
      </w:r>
      <w:r w:rsidRPr="00200D24">
        <w:rPr>
          <w:rFonts w:ascii="Times New Roman" w:eastAsia="Times New Roman" w:hAnsi="Times New Roman" w:cs="Times New Roman"/>
          <w:sz w:val="24"/>
          <w:szCs w:val="24"/>
          <w:lang w:eastAsia="zh-CN"/>
        </w:rPr>
        <w:t xml:space="preserve"> – уровень земли на границе земли и </w:t>
      </w:r>
      <w:proofErr w:type="spellStart"/>
      <w:r w:rsidRPr="00200D24">
        <w:rPr>
          <w:rFonts w:ascii="Times New Roman" w:eastAsia="Times New Roman" w:hAnsi="Times New Roman" w:cs="Times New Roman"/>
          <w:sz w:val="24"/>
          <w:szCs w:val="24"/>
          <w:lang w:eastAsia="zh-CN"/>
        </w:rPr>
        <w:t>отмостки</w:t>
      </w:r>
      <w:proofErr w:type="spellEnd"/>
      <w:r w:rsidRPr="00200D24">
        <w:rPr>
          <w:rFonts w:ascii="Times New Roman" w:eastAsia="Times New Roman" w:hAnsi="Times New Roman" w:cs="Times New Roman"/>
          <w:sz w:val="24"/>
          <w:szCs w:val="24"/>
          <w:lang w:eastAsia="zh-CN"/>
        </w:rPr>
        <w:t xml:space="preserve"> здания.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Гостевой дом для сезонного проживания отдыхающих и туристов (далее – гостевой дом)</w:t>
      </w:r>
      <w:r w:rsidRPr="00200D24">
        <w:rPr>
          <w:rFonts w:ascii="Times New Roman" w:eastAsia="Times New Roman" w:hAnsi="Times New Roman" w:cs="Times New Roman"/>
          <w:sz w:val="24"/>
          <w:szCs w:val="24"/>
          <w:lang w:eastAsia="zh-CN"/>
        </w:rPr>
        <w:t xml:space="preserve"> – это строение этажностью не более 5 этажей, предназначенное для проживания одной семьи и размещения отдыхающих не более 30 человек и с количеством номеров не более 15. Гостевой дом должен соответствовать требованиям пожарной безопасности, предъявляемым к зданиям (сооружениям, строениям, пожарным отсекам и частям зданий, сооружений, строений – помещениям или группам помещений, функционально связанных между собой) класса функциональной пожарной опасности Ф 1.2.</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Доходный дом</w:t>
      </w:r>
      <w:r w:rsidRPr="00200D24">
        <w:rPr>
          <w:rFonts w:ascii="Times New Roman" w:eastAsia="Times New Roman" w:hAnsi="Times New Roman" w:cs="Times New Roman"/>
          <w:sz w:val="24"/>
          <w:szCs w:val="24"/>
          <w:lang w:eastAsia="zh-CN"/>
        </w:rPr>
        <w:t xml:space="preserve"> - многоквартирный жилой дом, возведенный на участке, предоставленном под жилищное строительство в установленном порядке, в котором все жилые и нежилые помещения без ограничения размера площади предоставляются для проживания во временное владение или пользование юридическим и физическим лицам по договорам аренды или коммерческого найма.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Подрядчик</w:t>
      </w:r>
      <w:r w:rsidRPr="00200D24">
        <w:rPr>
          <w:rFonts w:ascii="Times New Roman" w:eastAsia="Times New Roman" w:hAnsi="Times New Roman" w:cs="Times New Roman"/>
          <w:sz w:val="24"/>
          <w:szCs w:val="24"/>
          <w:lang w:eastAsia="zh-CN"/>
        </w:rPr>
        <w:t xml:space="preserve"> – физическое или юридическое лицо, осуществляющее по договору с застройщиком (заказчиком) работы по строительству, реконструкции зданий, строений, сооружений, их частей.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Прибрежная защитная полоса</w:t>
      </w:r>
      <w:r w:rsidRPr="00200D24">
        <w:rPr>
          <w:rFonts w:ascii="Times New Roman" w:eastAsia="Times New Roman" w:hAnsi="Times New Roman" w:cs="Times New Roman"/>
          <w:sz w:val="24"/>
          <w:szCs w:val="24"/>
          <w:lang w:eastAsia="zh-CN"/>
        </w:rPr>
        <w:t xml:space="preserve"> – часть водоохраной зоны, для которой вводятся дополнительные ограничения хозяйственной и иной деятельности.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Процент застройки участка</w:t>
      </w:r>
      <w:r w:rsidRPr="00200D24">
        <w:rPr>
          <w:rFonts w:ascii="Times New Roman" w:eastAsia="Times New Roman" w:hAnsi="Times New Roman" w:cs="Times New Roman"/>
          <w:sz w:val="24"/>
          <w:szCs w:val="24"/>
          <w:lang w:eastAsia="zh-CN"/>
        </w:rPr>
        <w:t xml:space="preserve"> – выраженный в процентах показатель градостроительного регламента, показывающий, какая максимальная часть площади каждого земельного участка, расположенного в соответствующей территориальной зоне, может быть занята зданиями, строениями и сооружениями.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Максимальный процент застройки в границах земельного участка</w:t>
      </w:r>
      <w:r w:rsidRPr="00200D24">
        <w:rPr>
          <w:rFonts w:ascii="Times New Roman" w:eastAsia="Times New Roman" w:hAnsi="Times New Roman" w:cs="Times New Roman"/>
          <w:sz w:val="24"/>
          <w:szCs w:val="24"/>
          <w:lang w:eastAsia="zh-CN"/>
        </w:rPr>
        <w:t xml:space="preserve"> – отношение суммарной площади земельного участка, которая может быть застроена, ко всей площади земельного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Публичный сервитут</w:t>
      </w:r>
      <w:r w:rsidRPr="00200D24">
        <w:rPr>
          <w:rFonts w:ascii="Times New Roman" w:eastAsia="Times New Roman" w:hAnsi="Times New Roman" w:cs="Times New Roman"/>
          <w:sz w:val="24"/>
          <w:szCs w:val="24"/>
          <w:lang w:eastAsia="zh-CN"/>
        </w:rPr>
        <w:t xml:space="preserve"> – право ограниченного пользования недвижимостью, установленное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с учетом результатов публичных слушаний по обсуждению документации по планировке территории, в случаях, если это необходимо для обеспе</w:t>
      </w:r>
      <w:r w:rsidRPr="00200D24">
        <w:rPr>
          <w:rFonts w:ascii="Times New Roman" w:eastAsia="Times New Roman" w:hAnsi="Times New Roman" w:cs="Times New Roman"/>
          <w:sz w:val="24"/>
          <w:szCs w:val="24"/>
          <w:lang w:eastAsia="zh-CN"/>
        </w:rPr>
        <w:lastRenderedPageBreak/>
        <w:t>чения интересов государства, местного самоуправления или местного населения, без изъятия земельных участков.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pacing w:val="-6"/>
          <w:sz w:val="24"/>
          <w:szCs w:val="24"/>
          <w:lang w:eastAsia="zh-CN"/>
        </w:rPr>
        <w:t>Разрешенное использование земельных участков и иных объектов недвижимости</w:t>
      </w:r>
      <w:r w:rsidRPr="00200D24">
        <w:rPr>
          <w:rFonts w:ascii="Times New Roman" w:eastAsia="Times New Roman" w:hAnsi="Times New Roman" w:cs="Times New Roman"/>
          <w:spacing w:val="-6"/>
          <w:sz w:val="24"/>
          <w:szCs w:val="24"/>
          <w:lang w:eastAsia="zh-CN"/>
        </w:rPr>
        <w:t xml:space="preserve"> – использование</w:t>
      </w:r>
      <w:r w:rsidRPr="00200D24">
        <w:rPr>
          <w:rFonts w:ascii="Times New Roman" w:eastAsia="Times New Roman" w:hAnsi="Times New Roman" w:cs="Times New Roman"/>
          <w:sz w:val="24"/>
          <w:szCs w:val="24"/>
          <w:lang w:eastAsia="zh-CN"/>
        </w:rPr>
        <w:t xml:space="preserve"> недвижимости в соответствии с градостроительным регламентом, ограничениями на использование недвижимости, установленными в соответствии с законодательством, а также публичными сервитутами.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Частный сервитут</w:t>
      </w:r>
      <w:r w:rsidRPr="00200D24">
        <w:rPr>
          <w:rFonts w:ascii="Times New Roman" w:eastAsia="Times New Roman" w:hAnsi="Times New Roman" w:cs="Times New Roman"/>
          <w:sz w:val="24"/>
          <w:szCs w:val="24"/>
          <w:lang w:eastAsia="zh-CN"/>
        </w:rPr>
        <w:t xml:space="preserve"> – право ограниченного пользования чужим недвижимым имуществом, устанавливаемое решением суда или соглашением между лицом, являющимся собственником объекта недвижимости, и лицом, требующим установления сервитута.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Озелененная территория</w:t>
      </w:r>
      <w:r w:rsidRPr="00200D24">
        <w:rPr>
          <w:rFonts w:ascii="Times New Roman" w:eastAsia="Times New Roman" w:hAnsi="Times New Roman" w:cs="Times New Roman"/>
          <w:sz w:val="24"/>
          <w:szCs w:val="24"/>
          <w:lang w:eastAsia="zh-CN"/>
        </w:rPr>
        <w:t xml:space="preserve"> – участки земли, на которых располагаются растительность естественного происхождения, искусственно созданные садово-парковые комплексы и объекты, бульвары, скверы, газоны, цветники, малозастроенная территория жилого, общественного, делового, коммунального, производственного назначения, в пределах которой не менее 70 процентов поверхности занято растительным покровом.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Коэффициент озеленения</w:t>
      </w:r>
      <w:r w:rsidRPr="00200D24">
        <w:rPr>
          <w:rFonts w:ascii="Times New Roman" w:eastAsia="Times New Roman" w:hAnsi="Times New Roman" w:cs="Times New Roman"/>
          <w:sz w:val="24"/>
          <w:szCs w:val="24"/>
          <w:lang w:eastAsia="zh-CN"/>
        </w:rPr>
        <w:t xml:space="preserve"> – отношение территории земельного участка, которая должна быть занята зелеными насаждениями, ко всей площади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Квартал сохраняемой застройки</w:t>
      </w:r>
      <w:r w:rsidRPr="00200D24">
        <w:rPr>
          <w:rFonts w:ascii="Times New Roman" w:eastAsia="Times New Roman" w:hAnsi="Times New Roman" w:cs="Times New Roman"/>
          <w:sz w:val="24"/>
          <w:szCs w:val="24"/>
          <w:lang w:eastAsia="zh-CN"/>
        </w:rPr>
        <w:t xml:space="preserve"> – квартал, на территории которого при проектировании, планировке и застройке замена и (или) новое строительство составляют не более 25 процентов фонда существующей застройки.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Малые архитектурные формы</w:t>
      </w:r>
      <w:r w:rsidRPr="00200D24">
        <w:rPr>
          <w:rFonts w:ascii="Times New Roman" w:eastAsia="Times New Roman" w:hAnsi="Times New Roman" w:cs="Times New Roman"/>
          <w:sz w:val="24"/>
          <w:szCs w:val="24"/>
          <w:lang w:eastAsia="zh-CN"/>
        </w:rPr>
        <w:t xml:space="preserve"> – фонтаны, декоративные бассейны, водопады, беседки, теневые навесы, </w:t>
      </w:r>
      <w:proofErr w:type="spellStart"/>
      <w:r w:rsidRPr="00200D24">
        <w:rPr>
          <w:rFonts w:ascii="Times New Roman" w:eastAsia="Times New Roman" w:hAnsi="Times New Roman" w:cs="Times New Roman"/>
          <w:sz w:val="24"/>
          <w:szCs w:val="24"/>
          <w:lang w:eastAsia="zh-CN"/>
        </w:rPr>
        <w:t>перголы</w:t>
      </w:r>
      <w:proofErr w:type="spellEnd"/>
      <w:r w:rsidRPr="00200D24">
        <w:rPr>
          <w:rFonts w:ascii="Times New Roman" w:eastAsia="Times New Roman" w:hAnsi="Times New Roman" w:cs="Times New Roman"/>
          <w:sz w:val="24"/>
          <w:szCs w:val="24"/>
          <w:lang w:eastAsia="zh-CN"/>
        </w:rPr>
        <w:t>, подпорные стенки, лестницы, кровли, парапеты, оборудование для игр детей и отдыха взрослого населения, ограждения, садово-парковая мебель и тому подобное.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Защитные дорожные сооружения</w:t>
      </w:r>
      <w:r w:rsidRPr="00200D24">
        <w:rPr>
          <w:rFonts w:ascii="Times New Roman" w:eastAsia="Times New Roman" w:hAnsi="Times New Roman" w:cs="Times New Roman"/>
          <w:sz w:val="24"/>
          <w:szCs w:val="24"/>
          <w:lang w:eastAsia="zh-CN"/>
        </w:rPr>
        <w:t xml:space="preserve"> – сооружения, к которым относятся элементы озеленения, имеющие защитное значение; заборы; устройства, предназначенные для защиты автомобильных дорог от снежных лавин; </w:t>
      </w:r>
      <w:proofErr w:type="spellStart"/>
      <w:r w:rsidRPr="00200D24">
        <w:rPr>
          <w:rFonts w:ascii="Times New Roman" w:eastAsia="Times New Roman" w:hAnsi="Times New Roman" w:cs="Times New Roman"/>
          <w:sz w:val="24"/>
          <w:szCs w:val="24"/>
          <w:lang w:eastAsia="zh-CN"/>
        </w:rPr>
        <w:t>шумозащитные</w:t>
      </w:r>
      <w:proofErr w:type="spellEnd"/>
      <w:r w:rsidRPr="00200D24">
        <w:rPr>
          <w:rFonts w:ascii="Times New Roman" w:eastAsia="Times New Roman" w:hAnsi="Times New Roman" w:cs="Times New Roman"/>
          <w:sz w:val="24"/>
          <w:szCs w:val="24"/>
          <w:lang w:eastAsia="zh-CN"/>
        </w:rPr>
        <w:t xml:space="preserve"> и ветрозащитные устройства; подобные сооружения.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Стоянка для автомобилей (автостоянка)</w:t>
      </w:r>
      <w:r w:rsidRPr="00200D24">
        <w:rPr>
          <w:rFonts w:ascii="Times New Roman" w:eastAsia="Times New Roman" w:hAnsi="Times New Roman" w:cs="Times New Roman"/>
          <w:sz w:val="24"/>
          <w:szCs w:val="24"/>
          <w:lang w:eastAsia="zh-CN"/>
        </w:rPr>
        <w:t xml:space="preserve"> – здание, сооружение (часть здания, сооружения) или специальная открытая площадка, предназначенные только для хранения (стоянки) автомобилей.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Надземная автостоянка закрытого типа</w:t>
      </w:r>
      <w:r w:rsidRPr="00200D24">
        <w:rPr>
          <w:rFonts w:ascii="Times New Roman" w:eastAsia="Times New Roman" w:hAnsi="Times New Roman" w:cs="Times New Roman"/>
          <w:sz w:val="24"/>
          <w:szCs w:val="24"/>
          <w:lang w:eastAsia="zh-CN"/>
        </w:rPr>
        <w:t xml:space="preserve"> – автостоянка с наружными стеновыми</w:t>
      </w:r>
      <w:r w:rsidRPr="00200D24">
        <w:rPr>
          <w:rFonts w:ascii="Times New Roman" w:eastAsia="Times New Roman" w:hAnsi="Times New Roman" w:cs="Times New Roman"/>
          <w:color w:val="FF0000"/>
          <w:sz w:val="24"/>
          <w:szCs w:val="24"/>
          <w:lang w:eastAsia="zh-CN"/>
        </w:rPr>
        <w:t xml:space="preserve"> </w:t>
      </w:r>
      <w:r w:rsidRPr="00200D24">
        <w:rPr>
          <w:rFonts w:ascii="Times New Roman" w:eastAsia="Times New Roman" w:hAnsi="Times New Roman" w:cs="Times New Roman"/>
          <w:sz w:val="24"/>
          <w:szCs w:val="24"/>
          <w:lang w:eastAsia="zh-CN"/>
        </w:rPr>
        <w:t>ограждениями (гаражи, гаражи-стоянки, гаражные комплексы).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Автостоянка открытого типа</w:t>
      </w:r>
      <w:r w:rsidRPr="00200D24">
        <w:rPr>
          <w:rFonts w:ascii="Times New Roman" w:eastAsia="Times New Roman" w:hAnsi="Times New Roman" w:cs="Times New Roman"/>
          <w:sz w:val="24"/>
          <w:szCs w:val="24"/>
          <w:lang w:eastAsia="zh-CN"/>
        </w:rPr>
        <w:t xml:space="preserve"> – автостоянка без наружных стеновых ограждений. Автостоянкой открытого типа считается также такое сооружение, которое открыто, по крайней мере, с двух противоположных сторон наибольшей протяженности. Сторона считается открытой, если общая площадь отверстий, распределенных по стороне, составляет не менее 50 процентов наружной поверхности этой стороны в каждом ярусе (этаже).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Парковка (парковочное место)</w:t>
      </w:r>
      <w:r w:rsidRPr="00200D24">
        <w:rPr>
          <w:rFonts w:ascii="Times New Roman" w:eastAsia="Times New Roman" w:hAnsi="Times New Roman" w:cs="Times New Roman"/>
          <w:sz w:val="24"/>
          <w:szCs w:val="24"/>
          <w:lang w:eastAsia="zh-CN"/>
        </w:rPr>
        <w:t xml:space="preserve">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w:t>
      </w:r>
      <w:proofErr w:type="spellStart"/>
      <w:r w:rsidRPr="00200D24">
        <w:rPr>
          <w:rFonts w:ascii="Times New Roman" w:eastAsia="Times New Roman" w:hAnsi="Times New Roman" w:cs="Times New Roman"/>
          <w:sz w:val="24"/>
          <w:szCs w:val="24"/>
          <w:lang w:eastAsia="zh-CN"/>
        </w:rPr>
        <w:t>подэстакадных</w:t>
      </w:r>
      <w:proofErr w:type="spellEnd"/>
      <w:r w:rsidRPr="00200D24">
        <w:rPr>
          <w:rFonts w:ascii="Times New Roman" w:eastAsia="Times New Roman" w:hAnsi="Times New Roman" w:cs="Times New Roman"/>
          <w:sz w:val="24"/>
          <w:szCs w:val="24"/>
          <w:lang w:eastAsia="zh-CN"/>
        </w:rPr>
        <w:t xml:space="preserve"> или </w:t>
      </w:r>
      <w:proofErr w:type="spellStart"/>
      <w:r w:rsidRPr="00200D24">
        <w:rPr>
          <w:rFonts w:ascii="Times New Roman" w:eastAsia="Times New Roman" w:hAnsi="Times New Roman" w:cs="Times New Roman"/>
          <w:sz w:val="24"/>
          <w:szCs w:val="24"/>
          <w:lang w:eastAsia="zh-CN"/>
        </w:rPr>
        <w:t>подмостовых</w:t>
      </w:r>
      <w:proofErr w:type="spellEnd"/>
      <w:r w:rsidRPr="00200D24">
        <w:rPr>
          <w:rFonts w:ascii="Times New Roman" w:eastAsia="Times New Roman" w:hAnsi="Times New Roman" w:cs="Times New Roman"/>
          <w:sz w:val="24"/>
          <w:szCs w:val="24"/>
          <w:lang w:eastAsia="zh-CN"/>
        </w:rPr>
        <w:t xml:space="preserve"> пространств, площадей и иных объектов улично-дорожной сети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Гостевые стоянки</w:t>
      </w:r>
      <w:r w:rsidRPr="00200D24">
        <w:rPr>
          <w:rFonts w:ascii="Times New Roman" w:eastAsia="Times New Roman" w:hAnsi="Times New Roman" w:cs="Times New Roman"/>
          <w:sz w:val="24"/>
          <w:szCs w:val="24"/>
          <w:lang w:eastAsia="zh-CN"/>
        </w:rPr>
        <w:t xml:space="preserve"> – открытые площадки, предназначенные для кратковременного хранения (стоянки) легковых автомобилей.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Магазин</w:t>
      </w:r>
      <w:r w:rsidRPr="00200D24">
        <w:rPr>
          <w:rFonts w:ascii="Times New Roman" w:eastAsia="Times New Roman" w:hAnsi="Times New Roman" w:cs="Times New Roman"/>
          <w:sz w:val="24"/>
          <w:szCs w:val="24"/>
          <w:lang w:eastAsia="zh-CN"/>
        </w:rPr>
        <w:t xml:space="preserve"> – специально оборудованное стационарное здание или его часть, предназначенное для продажи товаров и оказания услуг покупателям и обеспеченное торговыми, подсобными, административно-бытовыми помещениями, а также помещениями для приема, хранения и подготовки товаров к продаже.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Киоск</w:t>
      </w:r>
      <w:r w:rsidRPr="00200D24">
        <w:rPr>
          <w:rFonts w:ascii="Times New Roman" w:eastAsia="Times New Roman" w:hAnsi="Times New Roman" w:cs="Times New Roman"/>
          <w:sz w:val="24"/>
          <w:szCs w:val="24"/>
          <w:lang w:eastAsia="zh-CN"/>
        </w:rPr>
        <w:t xml:space="preserve"> – нестационарный торговый объект, представляющий собой некапитальное, одноэтажное сооружение без торгового зала с замкнутым пространством, внутри которого </w:t>
      </w:r>
      <w:r w:rsidRPr="00200D24">
        <w:rPr>
          <w:rFonts w:ascii="Times New Roman" w:eastAsia="Times New Roman" w:hAnsi="Times New Roman" w:cs="Times New Roman"/>
          <w:sz w:val="24"/>
          <w:szCs w:val="24"/>
          <w:lang w:eastAsia="zh-CN"/>
        </w:rPr>
        <w:lastRenderedPageBreak/>
        <w:t>оборудовано одно рабочее место для продавца и хранения товарного запаса, без доступа покупателей внутрь сооружения площадью до 20 кв. 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Торговый павильон</w:t>
      </w:r>
      <w:r w:rsidRPr="00200D24">
        <w:rPr>
          <w:rFonts w:ascii="Times New Roman" w:eastAsia="Times New Roman" w:hAnsi="Times New Roman" w:cs="Times New Roman"/>
          <w:sz w:val="24"/>
          <w:szCs w:val="24"/>
          <w:lang w:eastAsia="zh-CN"/>
        </w:rPr>
        <w:t xml:space="preserve"> – нестационарный торговый объект, представляющий собой некапитальное, одноэтажное сооружение, имеющее торговый зал рассчитанный на одно или несколько рабочих мест продавцов и помещение для хранения товарного запаса.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Пандус</w:t>
      </w:r>
      <w:r w:rsidRPr="00200D24">
        <w:rPr>
          <w:rFonts w:ascii="Times New Roman" w:eastAsia="Times New Roman" w:hAnsi="Times New Roman" w:cs="Times New Roman"/>
          <w:sz w:val="24"/>
          <w:szCs w:val="24"/>
          <w:lang w:eastAsia="zh-CN"/>
        </w:rPr>
        <w:t xml:space="preserve"> – сооружение, имеющее сплошную наклонную по направлению движения поверхность, предназначенное для перемещения с одного уровня горизонтальной поверхности пути на другой, в том числе на кресле-коляске.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Маломобильные граждане</w:t>
      </w:r>
      <w:r w:rsidRPr="00200D24">
        <w:rPr>
          <w:rFonts w:ascii="Times New Roman" w:eastAsia="Times New Roman" w:hAnsi="Times New Roman" w:cs="Times New Roman"/>
          <w:sz w:val="24"/>
          <w:szCs w:val="24"/>
          <w:lang w:eastAsia="zh-CN"/>
        </w:rPr>
        <w:t xml:space="preserve"> – инвалиды всех категорий, к которым относятся лица, имеющие нарушение здоровья со стойким расстройством функций организма, обусловленное заболеваниями, последствиями травм или дефектами, приведшими к ограничению жизнедеятельности, и вызывающее необходимость их социальной защиты; лица пожилого возраста; граждане с малолетними детьми, в том числе использующие детские коляски; другие лица с ограниченными способностями или возможностями самостоятельно передвигаться, ориентироваться, </w:t>
      </w:r>
      <w:r w:rsidRPr="00200D24">
        <w:rPr>
          <w:rFonts w:ascii="Times New Roman" w:eastAsia="Times New Roman" w:hAnsi="Times New Roman" w:cs="Times New Roman"/>
          <w:spacing w:val="-2"/>
          <w:sz w:val="24"/>
          <w:szCs w:val="24"/>
          <w:lang w:eastAsia="zh-CN"/>
        </w:rPr>
        <w:t>общаться, вынужденные в силу устойчивого или временного физического недостатка использовать для своего передвижения необходимые средства, приспособления и собак - проводников.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Контейнер</w:t>
      </w:r>
      <w:r w:rsidRPr="00200D24">
        <w:rPr>
          <w:rFonts w:ascii="Times New Roman" w:eastAsia="Times New Roman" w:hAnsi="Times New Roman" w:cs="Times New Roman"/>
          <w:sz w:val="24"/>
          <w:szCs w:val="24"/>
          <w:lang w:eastAsia="zh-CN"/>
        </w:rPr>
        <w:t xml:space="preserve"> – стандартная емкость для сбора ТБО объемом 0,6-1,5 кубических метров.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Бункер-накопитель</w:t>
      </w:r>
      <w:r w:rsidRPr="00200D24">
        <w:rPr>
          <w:rFonts w:ascii="Times New Roman" w:eastAsia="Times New Roman" w:hAnsi="Times New Roman" w:cs="Times New Roman"/>
          <w:sz w:val="24"/>
          <w:szCs w:val="24"/>
          <w:lang w:eastAsia="zh-CN"/>
        </w:rPr>
        <w:t xml:space="preserve"> – стандартная емкость для сбора КГМ объемом более 2 кубических метров.</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 Основания введения, назначение и состав Правил</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 Настоящие Правила в соответствии с Градостроительным кодексом Российской Федерации, Земельным кодексом Российской Федерации предусматривают в муниципальном образовании </w:t>
      </w:r>
      <w:proofErr w:type="spellStart"/>
      <w:r w:rsidR="00B74EDE">
        <w:rPr>
          <w:rFonts w:ascii="Times New Roman" w:eastAsia="Times New Roman" w:hAnsi="Times New Roman" w:cs="Times New Roman"/>
          <w:sz w:val="24"/>
          <w:szCs w:val="24"/>
          <w:lang w:eastAsia="zh-CN"/>
        </w:rPr>
        <w:t>Марьян</w:t>
      </w:r>
      <w:r w:rsidRPr="00200D24">
        <w:rPr>
          <w:rFonts w:ascii="Times New Roman" w:eastAsia="Times New Roman" w:hAnsi="Times New Roman" w:cs="Times New Roman"/>
          <w:sz w:val="24"/>
          <w:szCs w:val="24"/>
          <w:lang w:eastAsia="zh-CN"/>
        </w:rPr>
        <w:t>ское</w:t>
      </w:r>
      <w:proofErr w:type="spellEnd"/>
      <w:r w:rsidRPr="00200D24">
        <w:rPr>
          <w:rFonts w:ascii="Times New Roman" w:eastAsia="Times New Roman" w:hAnsi="Times New Roman" w:cs="Times New Roman"/>
          <w:sz w:val="24"/>
          <w:szCs w:val="24"/>
          <w:lang w:eastAsia="zh-CN"/>
        </w:rPr>
        <w:t xml:space="preserve"> сельское поселение систему регулирования землепользования и застройки, которая основана на градостроительном зонировании – делении всей территории в границах муниципального образования </w:t>
      </w:r>
      <w:proofErr w:type="spellStart"/>
      <w:r w:rsidR="00B74EDE">
        <w:rPr>
          <w:rFonts w:ascii="Times New Roman" w:eastAsia="Times New Roman" w:hAnsi="Times New Roman" w:cs="Times New Roman"/>
          <w:sz w:val="24"/>
          <w:szCs w:val="24"/>
          <w:lang w:eastAsia="zh-CN"/>
        </w:rPr>
        <w:t>Марьян</w:t>
      </w:r>
      <w:r w:rsidRPr="00200D24">
        <w:rPr>
          <w:rFonts w:ascii="Times New Roman" w:eastAsia="Times New Roman" w:hAnsi="Times New Roman" w:cs="Times New Roman"/>
          <w:sz w:val="24"/>
          <w:szCs w:val="24"/>
          <w:lang w:eastAsia="zh-CN"/>
        </w:rPr>
        <w:t>ское</w:t>
      </w:r>
      <w:proofErr w:type="spellEnd"/>
      <w:r w:rsidRPr="00200D24">
        <w:rPr>
          <w:rFonts w:ascii="Times New Roman" w:eastAsia="Times New Roman" w:hAnsi="Times New Roman" w:cs="Times New Roman"/>
          <w:sz w:val="24"/>
          <w:szCs w:val="24"/>
          <w:lang w:eastAsia="zh-CN"/>
        </w:rPr>
        <w:t xml:space="preserve"> сельское поселение на территориальные зоны с установлением для каждой из них единого градостроительного регламента по видам и предельным параметрам разрешенного использования земельных участков в границах этих территориальных зон, для защиты прав граждан и обеспечения равенства прав физических и юридических лиц в процессе реализации отношений, возникающих по поводу землепользования и застройки; обеспечения открытой информации о правилах и условиях использования земельных участков, осуществления на них строительства и реконструкции; подготовки документов для передачи прав на земельные участки, находящиеся в государственной и муниципальной собственности, физическим и юридическим лицам для осуществления строительства, реконструкции объектов недвижимости; контроля соответствия градостроительным регламентам строительных намерений застройщиков, завершенных строительством объектов и их последующего использования.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Правила землепользования и застройки разрабатываются в целях: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создания условий для устойчивого развития территорий муниципальных образований, сохранения окружающей среды и объектов культурного наследия;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создания условий для планировки территорий муниципальных образований;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Правила землепользования и застройки включают в себя: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порядок их применения и внесения изменений в указанные правила;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карту градостроительного зонирования;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градостроительные регламенты.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4. Порядок применения правил землепользования и застройки и внесения в них изменений включает в себя положения: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 регулировании землепользования и застройки органами местного самоуправления;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об изменении видов разрешенного использования земельных участков и объектов капитального строительства физическими и юридическими лицами;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 подготовке документации по планировке территории органами местного самоуправления;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 проведении публичных слушаний по вопросам землепользования и застройки;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 внесении изменений в правила землепользования и застройки;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о регулировании иных вопросов землепользования и застройки.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На карте градостроительного зонирования устанавливаются границы территориальных зон. Границы территориальных зон должны отвечать требованию принадлежности каждого земельного участка только к одной территориальной зоне. Формирование одного земельного участка из нескольких земельных участков, расположенных в различных территориальных зонах, не допускается. Территориальные зоны, как правило, не устанавливаются применительно к одному земельному участку.</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На карте градостроительного зонирования в обязательном порядке отображаются границы зон с особыми условиями использования территорий, границы территорий объектов культурного наследия, границы территорий исторических поселений федерального значения, границы территорий исторических поселений регионального значения. Границы указанных зон и территорий могут отображаться на отдельных картах.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6.1. На карте градостроительного зонирования в обязательном порядке устанавливаются территории, в границах которых предусматривается осуществление деятельности по комплексному и устойчивому развитию территории, в случае планирования осуществления такой деятельности. Границы таких территорий устанавливаются по границам одной или нескольких территориальных зон и могут отображаться на отдельной карте.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Заключение договоров о развитии застроенных территорий, договоров о комплексном освоении территорий не допускается без установления на карте градостроительного зонирования территорий, в границах которых предусматривается осуществление деятельности по комплексному и устойчивому развитию территорий.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виды разрешенного использования земельных участков 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Настоящие Правила применяются наряду с техническими регламентами и обязательными требованиями, установленными в соответствии с законодательством в целях обеспечения безопасности жизни и здоровья людей, надежности и безопасности зданий, строений и сооружений, сохранения окружающей природной среды и объектов культур</w:t>
      </w:r>
      <w:r w:rsidRPr="00200D24">
        <w:rPr>
          <w:rFonts w:ascii="Times New Roman" w:eastAsia="Times New Roman" w:hAnsi="Times New Roman" w:cs="Times New Roman"/>
          <w:sz w:val="24"/>
          <w:szCs w:val="24"/>
          <w:lang w:eastAsia="zh-CN"/>
        </w:rPr>
        <w:lastRenderedPageBreak/>
        <w:t>ного наследия; нормативными правовыми актами муниципального образования Красноармейский район по вопросам регулирования землепользования и застройки. Указанные акты применяются в части, не противоречащей настоящим Правилам.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9. Настоящие Правила обязательны для исполнения всеми расположенными на территории муниципального образования </w:t>
      </w:r>
      <w:proofErr w:type="spellStart"/>
      <w:r w:rsidR="00B74EDE">
        <w:rPr>
          <w:rFonts w:ascii="Times New Roman" w:eastAsia="Times New Roman" w:hAnsi="Times New Roman" w:cs="Times New Roman"/>
          <w:sz w:val="24"/>
          <w:szCs w:val="24"/>
          <w:lang w:eastAsia="zh-CN"/>
        </w:rPr>
        <w:t>Марьян</w:t>
      </w:r>
      <w:r w:rsidRPr="00200D24">
        <w:rPr>
          <w:rFonts w:ascii="Times New Roman" w:eastAsia="Times New Roman" w:hAnsi="Times New Roman" w:cs="Times New Roman"/>
          <w:sz w:val="24"/>
          <w:szCs w:val="24"/>
          <w:lang w:eastAsia="zh-CN"/>
        </w:rPr>
        <w:t>ское</w:t>
      </w:r>
      <w:proofErr w:type="spellEnd"/>
      <w:r w:rsidRPr="00200D24">
        <w:rPr>
          <w:rFonts w:ascii="Times New Roman" w:eastAsia="Times New Roman" w:hAnsi="Times New Roman" w:cs="Times New Roman"/>
          <w:sz w:val="24"/>
          <w:szCs w:val="24"/>
          <w:lang w:eastAsia="zh-CN"/>
        </w:rPr>
        <w:t xml:space="preserve"> сельское поселение юридическими и физическими лицами, осуществляющими и контролирующими градостроительную деятельность на территории муниципального образования </w:t>
      </w:r>
      <w:proofErr w:type="spellStart"/>
      <w:r w:rsidR="00B74EDE">
        <w:rPr>
          <w:rFonts w:ascii="Times New Roman" w:eastAsia="Times New Roman" w:hAnsi="Times New Roman" w:cs="Times New Roman"/>
          <w:sz w:val="24"/>
          <w:szCs w:val="24"/>
          <w:lang w:eastAsia="zh-CN"/>
        </w:rPr>
        <w:t>Марьян</w:t>
      </w:r>
      <w:r w:rsidRPr="00200D24">
        <w:rPr>
          <w:rFonts w:ascii="Times New Roman" w:eastAsia="Times New Roman" w:hAnsi="Times New Roman" w:cs="Times New Roman"/>
          <w:sz w:val="24"/>
          <w:szCs w:val="24"/>
          <w:lang w:eastAsia="zh-CN"/>
        </w:rPr>
        <w:t>ское</w:t>
      </w:r>
      <w:proofErr w:type="spellEnd"/>
      <w:r w:rsidRPr="00200D24">
        <w:rPr>
          <w:rFonts w:ascii="Times New Roman" w:eastAsia="Times New Roman" w:hAnsi="Times New Roman" w:cs="Times New Roman"/>
          <w:sz w:val="24"/>
          <w:szCs w:val="24"/>
          <w:lang w:eastAsia="zh-CN"/>
        </w:rPr>
        <w:t xml:space="preserve"> сельское поселение.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3. Открытость и доступность информации о землепользовании и застройке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Администрация муниципального образования Красноармейский район обеспечивает возможность ознакомления с настоящими Правилами всем желающим путем: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опубликования (обнародования) Правил;</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помещения Правил на официальном сайте в сети Интернет;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создания условий для ознакомления с настоящими Правилами в полном комплекте входящих в их состав картографических и иных документов в муниципальном образовании, иных органах и организациях, причастных к регулированию землепользования и застройки и (или) путем обнародования (опубликования) в местах, определенных нормативно-правовым актом муниципального образования Красноармейский район.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Администрация муниципального образования Красноармейский район обеспечивает возможность предоставления информации и сведений физическим и юридическим лицам: выписок из настоящих Правил, а также необходимых копий, в том числе копий картографических документов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 из информационной системы обеспечения градостроительной деятельности.</w:t>
      </w:r>
    </w:p>
    <w:p w:rsidR="00200D24" w:rsidRPr="00200D24" w:rsidRDefault="00200D24" w:rsidP="00200D24">
      <w:pPr>
        <w:widowControl w:val="0"/>
        <w:spacing w:after="0" w:line="240" w:lineRule="auto"/>
        <w:jc w:val="both"/>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2. Права использования недвижимости, возникшие до вступления в силу Правил</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4. Общие положения, относящиеся к ранее возникшим правам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 Принятые до введения в действие настоящих Правил нормативные правовые акты в отношении территории муниципального образования </w:t>
      </w:r>
      <w:proofErr w:type="spellStart"/>
      <w:r w:rsidR="00B74EDE">
        <w:rPr>
          <w:rFonts w:ascii="Times New Roman" w:eastAsia="Times New Roman" w:hAnsi="Times New Roman" w:cs="Times New Roman"/>
          <w:sz w:val="24"/>
          <w:szCs w:val="24"/>
          <w:lang w:eastAsia="zh-CN"/>
        </w:rPr>
        <w:t>Марьян</w:t>
      </w:r>
      <w:r w:rsidRPr="00200D24">
        <w:rPr>
          <w:rFonts w:ascii="Times New Roman" w:eastAsia="Times New Roman" w:hAnsi="Times New Roman" w:cs="Times New Roman"/>
          <w:sz w:val="24"/>
          <w:szCs w:val="24"/>
          <w:lang w:eastAsia="zh-CN"/>
        </w:rPr>
        <w:t>ское</w:t>
      </w:r>
      <w:proofErr w:type="spellEnd"/>
      <w:r w:rsidRPr="00200D24">
        <w:rPr>
          <w:rFonts w:ascii="Times New Roman" w:eastAsia="Times New Roman" w:hAnsi="Times New Roman" w:cs="Times New Roman"/>
          <w:sz w:val="24"/>
          <w:szCs w:val="24"/>
          <w:lang w:eastAsia="zh-CN"/>
        </w:rPr>
        <w:t xml:space="preserve"> сельское поселение по вопросам землепользования и застройки применяются в части, не противоречащей настоящим Правилам.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Разрешения на строительство, реконструкцию, выданные физическим и юридическим лицам до вступления в силу настоящих Правил, являются действительными.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Объекты недвижимости, существовавшие на законных основаниях до вступления в силу настоящих Правил, или до вступления в силу изменений в настоящие Правила являются несоответствующими настоящим Правилам в случаях, когда эти объекты: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имеют вид, виды использования, которые не предусмотрены как разрешенные для соответствующих территориальных зон (часть III настоящих Правил);</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2) имеют вид, виды использования, которые поименованы как разрешенные для соответствующих территориальных зон, но расположены в санитарно-защитных зонах и </w:t>
      </w:r>
      <w:proofErr w:type="spellStart"/>
      <w:r w:rsidRPr="00200D24">
        <w:rPr>
          <w:rFonts w:ascii="Times New Roman" w:eastAsia="Times New Roman" w:hAnsi="Times New Roman" w:cs="Times New Roman"/>
          <w:sz w:val="24"/>
          <w:szCs w:val="24"/>
          <w:lang w:eastAsia="zh-CN"/>
        </w:rPr>
        <w:t>водоохранных</w:t>
      </w:r>
      <w:proofErr w:type="spellEnd"/>
      <w:r w:rsidRPr="00200D24">
        <w:rPr>
          <w:rFonts w:ascii="Times New Roman" w:eastAsia="Times New Roman" w:hAnsi="Times New Roman" w:cs="Times New Roman"/>
          <w:sz w:val="24"/>
          <w:szCs w:val="24"/>
          <w:lang w:eastAsia="zh-CN"/>
        </w:rPr>
        <w:t xml:space="preserve"> зонах, в пределах которых не предусмотрено размещение соответствующих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имеют параметры меньше (площадь и линейные размеры земельных участков, отступы построек от границ участка) или больше (плотность застройки – высота (этажность) построек, процент застройки, коэффициент использования участка) значений.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Отношения по поводу самовольного занятия земельных участков, самовольного строительства, использования самовольно занятых земельных участков и самовольных построек регулируются федеральным законодательством.</w:t>
      </w:r>
    </w:p>
    <w:p w:rsidR="00200D24" w:rsidRPr="00200D24" w:rsidRDefault="00200D24" w:rsidP="00200D24">
      <w:pPr>
        <w:widowControl w:val="0"/>
        <w:spacing w:after="0" w:line="240" w:lineRule="auto"/>
        <w:jc w:val="both"/>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5. Использование и строительные изменения объектов недвижимости, несоответствующих Правилам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 Объекты недвижимости, предусмотренные статьей «Общие положения, относящиеся к ранее возникшим правам» настоящих Правил, а также ставшие несоответствующими после внесения изменений в настоящие Правила, могут существовать и использоваться без установления срока их приведения в соответствие с настоящими Правилами. </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Исключение составляют те несоответствующие настоящим Правилам, и обязательным нормативам, стандартам объекты недвижимости, существование и использование которых опасно для жизни и здоровья людей, а также опасно для природной и культурно-исторической среды. В соответствии с федеральным законом может быть наложен запрет на продолжение использования данных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Все изменения несоответствующих объектов, осуществляемые путем изменения видов и интенсивности их использования, строительных параметров, могут производиться только в целях приведения их в соответствие с настоящими Правилами.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Не допускается увеличивать площадь и строительный объем объектов недвижимости, указанных в подпунктах 1, 2 части 3 статьи «Общие положения, относящиеся к ранее возникшим правам» настоящих Правил. На этих объектах не допускается увеличивать объемы и интенсивность производственной деятельности без приведения используемой технологии в соответствие с требованиями безопасности – экологическими, санитарно-гигиеническими, противопожарными, гражданской обороны и предупреждения чрезвычайных ситуаций, требованиями безопасности, устанавливаемые техническими регламентами (а до их принятия – соответствующими нормативами и стандартами безопасности).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Указанные в подпункте 3 части 3 статьи «Общие положения, относящиеся к ранее возникшим правам» настоящих Правил объекты недвижимости, несоответствующие настоящим Правилам по строительным параметрам, затрудняющие или блокирующие возможность прохода, проезда, имеющие превышение площади и высоты по сравнению с разрешенными пределами и т.д., могут поддерживаться и использоваться при условии, что эти действия не увеличивают степень несоответствия этих объектов настоящим Правилам. Действия по отношению к указанным объектам, выполняемые на основе разрешений на строительство, должны быть направлены на устранение несоответствия таких объектов настоящим Правилам.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Несоответствующий вид использования недвижимости не может быть заменен на иной несоответствующий вид использования.</w:t>
      </w:r>
    </w:p>
    <w:p w:rsidR="00200D24" w:rsidRPr="00200D24" w:rsidRDefault="00200D24" w:rsidP="00200D24">
      <w:pPr>
        <w:widowControl w:val="0"/>
        <w:spacing w:after="0" w:line="240" w:lineRule="auto"/>
        <w:jc w:val="both"/>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3. Участники отношений, возникающих по поводу землепользования</w:t>
      </w: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 xml:space="preserve"> и застройки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6. Общие положения о лицах, осуществляющих землепользование и застройку, и их действиях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 соответствии с законодательством настоящие Правила, а также принимаемые в соответствии с ними иные нормативные правовые акты муниципального образования Красноармейский район регулируют действия физических и юридических лиц, которые: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участвуют в торгах (конкурсах, аукционах), подготавливаемых и проводимых администрацией муниципального образования Красноармейский район по предоставлению прав собственности или аренды на земельные участки, подготовленные и сформированные из состава государственных, муниципальных земель, в целях нового строительства или реконструкции;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2) обращаются в администрацию муниципального образования Красноармейский </w:t>
      </w:r>
      <w:r w:rsidRPr="00200D24">
        <w:rPr>
          <w:rFonts w:ascii="Times New Roman" w:eastAsia="Times New Roman" w:hAnsi="Times New Roman" w:cs="Times New Roman"/>
          <w:sz w:val="24"/>
          <w:szCs w:val="24"/>
          <w:lang w:eastAsia="zh-CN"/>
        </w:rPr>
        <w:lastRenderedPageBreak/>
        <w:t>район с заявкой о подготовке и предоставлении земельного участка (земельных участков) для нового строительства, реконструкции и осуществляют действия по градостроительной подготовке из состава государственных, муниципальных земель земельных участков;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владея земельными участками, объектами недвижимости, осуществляют их текущее использование, а также подготавливают проектную документацию и осуществляют в соответствии с ней строительство, реконструкцию, иные изменения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владея на правах собственности помещениями в многоквартирных домах, обеспечивают действия по определению в проектах планировки, проектах межевания и выделению на местности границ земельных участков многоквартирных домов;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осуществляют иные действия в области землепользования и застройки.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К указанным в части 1 настоящей статьи иным действиям в области землепользования и застройки могут быть отнесены, в частности: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возведение строений на земельных участках, находящихся в муниципальной собственности, расположенных на землях общего пользования, не подлежащих приватизации, и передаваемых в аренду физическим, юридическим лицам (посредством торгов – аукционов, конкурсов);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переоформление одного вида ранее предоставленного права на земельные участки на другой вид права, в том числе приватизация земельных участков под приватизированными предприятиями, переоформление права пожизненного наследуемого владения или права постоянного (бессрочного) пользования на право собственности или аренды;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иные действия, связанные с подготовкой и реализацией общественных или частных планов по землепользованию и застройке.</w:t>
      </w:r>
    </w:p>
    <w:p w:rsidR="00200D24" w:rsidRPr="00200D24" w:rsidRDefault="00200D24" w:rsidP="00200D24">
      <w:pPr>
        <w:widowControl w:val="0"/>
        <w:spacing w:after="0" w:line="240" w:lineRule="auto"/>
        <w:jc w:val="both"/>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7. Комиссия по землепользованию и застройке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Комиссия по землепользованию и застройке (далее – Комиссия) является постоянно действующим консультативным органом и формируется для обеспечения реализации настоящих Правил.</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Комиссия осуществляет свою деятельность в соответствии с законодательством Российской Федерации, настоящими Правилами, Положением о Комиссии и иными муниципальными правовыми актами.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К полномочиям Комиссии относится: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рассмотрение предложений о внесении изменений в настоящие Правила;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подготовка заключения о внесении изменения в настоящие Правила;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организация и проведение публичных слушаний по обсуждению проекта генерального плана поселения, Правил, проектов планировки;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организация и проведение публичных слушаний по вопросу внесения изменений в настоящие Правила, подготовка заключений, в которых содержатся рекомендации о внесении в соответствии с поступившим предложением изменения в Правила или об отклонении такого предложения с указанием причин отклонения;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организация и проведение публичных слушаний по вопросу предоставления разрешения на условно разрешенный вид использования земельного участка, объекта капитального строительства, подготовка рекомендаций о предоставлении разрешения на условно разрешенный вид использования земельного участка или об отказе в предоставлении такого разрешения с указанием причин принятого решения;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организация и проведение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в соответствии с частью 1 статьи 40 Градостроительного кодекса, подготовка рекомендаций о предоставлении разрешения на отклонение от предельных параметров разрешенного строительства, реконструкции или об отказе в предоставлении такого разрешения с указанием причин принятого решения;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иные полномочия, отнесенные к компетенции комиссии муниципальными правовыми актами.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3. Состав и порядок деятельности комиссии утверждаются правовым актом администрации муниципального образования Красноармейский район.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Решения Комиссии принимаются простым большинством голосов, при наличии кворума не менее двух третей от общего числа членов Комиссии. При равенстве голосов, голос председателя Комиссии является решающим.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На каждом заседании Комиссии ведется протокол, который подписывается председательствующим на заседании и секретарем Комиссии. К протоколу прилагаются копии материалов, рассматриваемых на заседании.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Протоколы заседаний Комиссии являются открытыми для всех заинтересованных лиц, которые могут получать копии протоколов.</w:t>
      </w:r>
    </w:p>
    <w:p w:rsidR="00200D24" w:rsidRPr="00200D24" w:rsidRDefault="00200D24" w:rsidP="00200D24">
      <w:pPr>
        <w:widowControl w:val="0"/>
        <w:spacing w:after="0" w:line="240" w:lineRule="auto"/>
        <w:jc w:val="both"/>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4. Предоставление прав на земельные участки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8. Общие положения предоставления прав на земельные участки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 До разграничения государственной собственности на землю предоставление земельных участков, находящихся в государственной или муниципальной собственности, на территории муниципального образования </w:t>
      </w:r>
      <w:proofErr w:type="spellStart"/>
      <w:r w:rsidR="00B74EDE">
        <w:rPr>
          <w:rFonts w:ascii="Times New Roman" w:eastAsia="Times New Roman" w:hAnsi="Times New Roman" w:cs="Times New Roman"/>
          <w:sz w:val="24"/>
          <w:szCs w:val="24"/>
          <w:lang w:eastAsia="zh-CN"/>
        </w:rPr>
        <w:t>Марьян</w:t>
      </w:r>
      <w:r w:rsidRPr="00200D24">
        <w:rPr>
          <w:rFonts w:ascii="Times New Roman" w:eastAsia="Times New Roman" w:hAnsi="Times New Roman" w:cs="Times New Roman"/>
          <w:sz w:val="24"/>
          <w:szCs w:val="24"/>
          <w:lang w:eastAsia="zh-CN"/>
        </w:rPr>
        <w:t>ское</w:t>
      </w:r>
      <w:proofErr w:type="spellEnd"/>
      <w:r w:rsidRPr="00200D24">
        <w:rPr>
          <w:rFonts w:ascii="Times New Roman" w:eastAsia="Times New Roman" w:hAnsi="Times New Roman" w:cs="Times New Roman"/>
          <w:sz w:val="24"/>
          <w:szCs w:val="24"/>
          <w:lang w:eastAsia="zh-CN"/>
        </w:rPr>
        <w:t xml:space="preserve"> сельское поселение осуществляется администрацией муниципального образования Красноармейский район в соответствии с нормативными правовыми актами Российской Федерации, субъекта Российской Федерации, Уставом и нормативными правовыми актами муниципального образования муниципального образования Красноармейский район.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Земельные участки, находящиеся в государственной или муниципальной собственности, предоставляются на основании: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решения органа государственной власти или органа местного самоуправления в случае предоставления земельного участка в собственность бесплатно или в постоянное (бессрочное) пользование;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договора купли-продажи в случае предоставления земельного участка в собственность за плату;</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договора аренды в случае предоставления земельного участка в аренду;</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договора безвозмездного пользования в случае предоставления земельного участка в безвозмездное пользование.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Образование земельных участков из земель или земельных участков, находящихся в государственной или муниципальной собственности, осуществляется в соответствии с одним из следующих документов: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проект межевания территории, утвержденный в соответствии с Градостроительным кодексом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проектная документация лесных участков;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утвержденная схема расположения земельного участка или земельных участков на кадастровом плане территории, которая предусмотрена статьей 11.10 Земельного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Образование земельных участков из земель или земельных участков, находящихся в государственной или муниципальной собственности, допускается в соответствии с утвержденной схемой расположения земельного участка или земельных участков на кадастровом плане территории при отсутствии утвержденного проекта межевания территории с учетом положений, предусмотренных пунктом 3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Исключительно в соответствии с утвержденным проектом межевания территории осуществляется образование земельных участков: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из земельного участка, предоставленного для комплексного освоения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из земельного участка, предоставленного некоммерческой организации, созданной гражданами, для ведения садоводства, огородничества, дачного хозяйства либо для ведения дачного хозяйства иным юридическим лицам;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3) в границах территории, в отношении которой в соответствии с законодательством </w:t>
      </w:r>
      <w:r w:rsidRPr="00200D24">
        <w:rPr>
          <w:rFonts w:ascii="Times New Roman" w:eastAsia="Times New Roman" w:hAnsi="Times New Roman" w:cs="Times New Roman"/>
          <w:sz w:val="24"/>
          <w:szCs w:val="24"/>
          <w:lang w:eastAsia="zh-CN"/>
        </w:rPr>
        <w:lastRenderedPageBreak/>
        <w:t>о градостроительной деятельности заключен договор о ее развитии;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в границах элемента планировочной структуры, застроенного многоквартирными домами;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для строительства, реконструкции линейных объектов федерального, регионального или местного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Продажа находящихся в государственной или муниципальной собственности земельных участков, в соответствии с основным видом разрешенного использования которых предусмотрено строительство зданий, сооружений, не допускается, за исключением случаев, указанных в пункте 2 статьи 39.3 Земельного кодекса РФ, а также случаев проведения аукционов по продаже таких земельных участков в соответствии со статьей 39.18 Земельного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Продажа земельных участков, находящихся в государственной или муниципальной собственности, осуществляется на торгах, проводимых в форме аукционов, за исключением случаев, предусмотренных пунктом 8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Без проведения торгов осуществляется продажа: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земельных участков, образованных из земельного участка, предоставленного в аренду для комплексного освоения территории, лицу, с которым в соответствии с Градостроительным кодексом Российской Федерации заключен договор о комплексном освоении территории, если иное не предусмотрено подпунктами 2 и 4 настоящего пункта;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земельных участков, образованных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этой некоммерческой организации или, если это предусмотрено решением общего собрания членов этой некоммерческой организации, этой некоммерческой организации;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земельных участков, образованных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этой некоммерческой организации;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земельных участков, образованных в результате раздела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и относящегося к имуществу общего пользования, этой некоммерческой организации;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земельных участков, образованных в результате раздела земельного участка, предоставленного юридическому лицу для ведения дачного хозяйства и относящегося к имуществу общего пользования, указанному юридическому лицу;</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земельных участков, на которых расположены здания, сооружения, собственникам таких зданий, сооружений либо помещений в них в случаях, предусмотренных статьей 39.20 Земельного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7) </w:t>
      </w:r>
      <w:r w:rsidRPr="00200D24">
        <w:rPr>
          <w:rFonts w:ascii="Times New Roman" w:eastAsia="Times New Roman" w:hAnsi="Times New Roman" w:cs="Times New Roman"/>
          <w:spacing w:val="-4"/>
          <w:sz w:val="24"/>
          <w:szCs w:val="24"/>
          <w:lang w:eastAsia="zh-CN"/>
        </w:rPr>
        <w:t>земельных участков, находящихся в постоянном (бессрочном) пользовании юридических лиц, указанным юридическим лицам, за исключением лиц, указанных в пункте 2 статьи 39.9</w:t>
      </w:r>
      <w:r w:rsidRPr="00200D24">
        <w:rPr>
          <w:rFonts w:ascii="Times New Roman" w:eastAsia="Times New Roman" w:hAnsi="Times New Roman" w:cs="Times New Roman"/>
          <w:sz w:val="24"/>
          <w:szCs w:val="24"/>
          <w:lang w:eastAsia="zh-CN"/>
        </w:rPr>
        <w:t xml:space="preserve"> Земельного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земельных участков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9) земельных участков, предназначенных для ведения сельскохозяйственного производства и переданных в аренду гражданину или юридическому лицу, этому гражданину или этому юридическому лицу по истечении трех лет с момента заключения договора аренды с этим гражданином или этим юридическим лицом либо передачи прав и обязанностей по договору аренды земельного участка этому гражданину или этому юридическому лицу при условии надлежащего использования такого земельного участка в случае, если этим гражданином или этим юридическим лицом заявление о заключении договора купли-продажи </w:t>
      </w:r>
      <w:r w:rsidRPr="00200D24">
        <w:rPr>
          <w:rFonts w:ascii="Times New Roman" w:eastAsia="Times New Roman" w:hAnsi="Times New Roman" w:cs="Times New Roman"/>
          <w:sz w:val="24"/>
          <w:szCs w:val="24"/>
          <w:lang w:eastAsia="zh-CN"/>
        </w:rPr>
        <w:lastRenderedPageBreak/>
        <w:t>такого земельного участка без проведения торгов подано до дня истечения срока указанного договора аренды земельного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земельных участков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или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Договор аренды земельного участка, находящегося в государственной или муниципальной собственности, заключается на торгах, проводимых в форме аукциона, за исключением случаев, предусмотренных пунктом 10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Договор аренды земельного участка, находящегося в государственной или муниципальной собственности, заключается без проведения торгов в случае предоставления: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земельного участка юридическим лицам в соответствии с указом или распоряжением Президента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земельного участка юридическим лицам в соответствии с распоряжением Правительства Российской Федерации для размещения объектов социально-культурного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Правительством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земельного участка юридическим лицам в соответствии с распоряжением высшего должностного лица субъекта Российской Федерации для размещения объектов социально-культурного и коммунально-бытового назначения, реализации масштабных инвестиционных проектов при условии соответствия указанных объектов, инвестиционных проектов критериям, установленным законами субъектов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земельного участка для выполнения международных обязательств Российской Федерации, а также юридическим лицам для размещения объектов, предназначенных для обеспечения электро-, тепло-, газо- и водоснабжения, водоотведения, связи, нефтепроводов, объектов федерального, регионального или местного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земельного участка, образованного из земельного участка, находящегося в государственной или муниципальной собственности, в том числе предоставленного для комплексного освоения территории, лицу, с которым был заключен договор аренды такого земельного участка, если иное не предусмотрено подпунктами 6 и 8 настоящего пункта;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земельного участка, образованного из земельного участка, предоставленного некоммерческой организации, созданной гражданами, для комплексного освоения территории в целях индивидуального жилищного строительства, за исключением земельных участков, отнесенных к имуществу общего пользования, членам данной некоммерческой организации или, если это предусмотрено решением общего собрания членов данной некоммерческой организации, данной некоммерческой организации;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земельного участка, образованного из земельного участка, предоставленного некоммерческой организации, созданной гражданами, для ведения садоводства, огородничества, дачного хозяйства, за исключением земельных участков, отнесенных к имуществу общего пользования, членам данной некоммерческой организации;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земельного участка, образованного в результате раздела ограниченного в обороте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комплексного освоения территории в целях индивидуального жилищного строительства и отнесенного к имуществу общего пользования, данной некоммерческой организации;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земельного участка, на котором расположены здания, сооружения, собственникам зданий, сооружений, помещений в них и (или) лицам, которым эти объекты недвижимости предоставлены на праве хозяйственного ведения или в случаях, предусмотренных статьей 39.20 Земельного кодекса РФ, на праве оперативного 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10) земельного участка, на котором расположены объекты незавершенного строительства, однократно для завершения их строительства собственникам объектов незавершенного строительства в случаях, предусмотренных пунктом 5 статьи 39.6 Земельного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земельного участка, находящегося в постоянном (бессрочном) пользовании юридических лиц, этим землепользователям, за исключением юридических лиц, указанных в пункте 2 статьи 39.9 Земельного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земельного участка крестьянскому (фермерскому) хозяйству или сельскохозяйственной организации в случаях, установленных Федеральным законом «Об обороте земель сельскохозяйственного назначения»;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земельного участка, образованного в границах застроенной территории, лицу, с которым заключен договор о развитии застроенной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13.1) земельного участка для освоения территории в целях строительства жилья экономического класса или для комплексного освоения территории в целях строительства жилья экономического класса юридическому лицу, заключившему договор об освоении территории в целях строительства жилья экономического класса или договор о комплексном освоении территории в целях строительства жилья экономического класса;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14) земельного участка гражданам, имеющим право на первоочередное или внеочередное приобретение земельных участков в соответствии с федеральными законами, законами субъектов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15) земельного участка гражданам для индивидуального жилищного строительства, ведения личного подсобного хозяйства в границах населенного пункта, садоводства, дачного хозяйства, гражданам и крестьянским (фермерским) хозяйствам для осуществления крестьянским (фермерским) хозяйством его деятельности в соответствии со статьей 39.18 Земельного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16) земельного участка взамен земельного участка, предоставленного гражданину или юридическому лицу на праве аренды и изымаемого для государственных или муниципальных нужд;</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17) земельного участка религиозным организациям, казачьим обществам, внесенным в государственный реестр казачьих обществ в Российской Федерации (далее – казачьи общества), для осуществления сельскохозяйственного производства, сохранения и развития традиционного образа жизни и хозяйствования казачьих обществ на территории, определенной в соответствии с законами субъектов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18) земельного участка лицу, которое в соответствии с Градостроительным кодексом Российской Федерации имеет право на приобретение в собственность земельного участка, находящегося в государственной или муниципальной собственности, без проведения торгов, в том числе бесплатно, если такой земельный участок зарезервирован для государственных или муниципальных нужд либо ограничен в обороте;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19) земельного участка гражданину для сенокошения, выпаса сельскохозяйственных животных, ведения огородничества или земельного участка, расположенного за границами населенного пункта, гражданину для ведения личного подсобного хозяйства;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20) земельного участка, необходимого для проведения работ, связанных с пользованием недрами, </w:t>
      </w:r>
      <w:proofErr w:type="spellStart"/>
      <w:r w:rsidRPr="00200D24">
        <w:rPr>
          <w:rFonts w:ascii="Times New Roman" w:eastAsia="Times New Roman" w:hAnsi="Times New Roman" w:cs="Times New Roman"/>
          <w:sz w:val="24"/>
          <w:szCs w:val="24"/>
          <w:lang w:eastAsia="zh-CN"/>
        </w:rPr>
        <w:t>недропользователю</w:t>
      </w:r>
      <w:proofErr w:type="spellEnd"/>
      <w:r w:rsidRPr="00200D24">
        <w:rPr>
          <w:rFonts w:ascii="Times New Roman" w:eastAsia="Times New Roman" w:hAnsi="Times New Roman" w:cs="Times New Roman"/>
          <w:sz w:val="24"/>
          <w:szCs w:val="24"/>
          <w:lang w:eastAsia="zh-CN"/>
        </w:rPr>
        <w:t>;</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 земельного участка, расположенного в границах особой экономической зоны или на прилегающей к ней территории, резиденту особой экономической зоны или управляющей компании в случае привлечения ее в порядке, установленном законодательством Российской Федерации об особых экономических зонах, для выполнения функций по созданию за счет средств федерального бюджета, бюджета субъекта Российской Федерации, местного бюджета, внебюджетных источников финансирования объектов недвижимости в границах особой экономической зоны и на прилегающей к ней территории и по управлению этими и ранее созданными объектами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22) земельного участка, расположенного в границах особой экономической зоны или </w:t>
      </w:r>
      <w:r w:rsidRPr="00200D24">
        <w:rPr>
          <w:rFonts w:ascii="Times New Roman" w:eastAsia="Times New Roman" w:hAnsi="Times New Roman" w:cs="Times New Roman"/>
          <w:sz w:val="24"/>
          <w:szCs w:val="24"/>
          <w:lang w:eastAsia="zh-CN"/>
        </w:rPr>
        <w:lastRenderedPageBreak/>
        <w:t>на прилегающей к ней территории, для строительства объектов инфраструктуры этой зоны лицу, с которым уполномоченным Правительством Российской Федерации федеральным органом исполнительной власти заключено соглашение о взаимодействии в сфере развития инфраструктуры особой экономической зоны. Примерная форма соглашения о взаимодействии в сфере развития инфраструктуры особой экономической зоны утверждается уполномоченным Правительством Российской Федерации федеральным органом исполнительной власти;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23) земельного участка, необходимого для осуществления деятельности, предусмотренной концессионным соглашением, соглашением о государственно-частном партнерстве, соглашением о </w:t>
      </w:r>
      <w:proofErr w:type="spellStart"/>
      <w:r w:rsidRPr="00200D24">
        <w:rPr>
          <w:rFonts w:ascii="Times New Roman" w:eastAsia="Times New Roman" w:hAnsi="Times New Roman" w:cs="Times New Roman"/>
          <w:sz w:val="24"/>
          <w:szCs w:val="24"/>
          <w:lang w:eastAsia="zh-CN"/>
        </w:rPr>
        <w:t>муниципально</w:t>
      </w:r>
      <w:proofErr w:type="spellEnd"/>
      <w:r w:rsidRPr="00200D24">
        <w:rPr>
          <w:rFonts w:ascii="Times New Roman" w:eastAsia="Times New Roman" w:hAnsi="Times New Roman" w:cs="Times New Roman"/>
          <w:sz w:val="24"/>
          <w:szCs w:val="24"/>
          <w:lang w:eastAsia="zh-CN"/>
        </w:rPr>
        <w:t>-частном партнерстве, лицу, с которым заключены указанные соглашения;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24) земельного участка для освоения территории в целях строительства и эксплуатации наемного дома коммерческого использования или для освоения территории в целях строительства и эксплуатации наемного дома социального использования лицу, заключившему договор об освоении территории в целях строительства и эксплуатации наемного дома коммерческого использования или договор об освоении территории в целях строительства и эксплуатации наемного дома социального использования, и в случаях, предусмотренных законом субъекта Российской Федерации, некоммерческой организации, созданной субъектом Российской Федерации или муниципальным образованием для освоения территорий в целях строительства и эксплуатации наемных домов социального использования;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25) земельного участка, необходимого для осуществления видов деятельности в сфере охотничьего хозяйства, лицу, с которым заключено охот хозяйственное соглашение;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26) земельного участка для размещения водохранилищ и (или) гидротехнических сооружений, если размещение этих объектов предусмотрено документами территориального планирования в качестве объектов федерального, регионального или местного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27) земельного участка для осуществления деятельности Государственной компании «Российские автомобильные дороги» в границах полос отвода и придорожных полос автомобильных дорог;</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28) земельного участка для осуществления деятельности открытого акционерного общества «Российские железные дороги» для размещения объектов инфраструктуры железнодорожного транспорта общего 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29) земельного участка резиденту зоны территориального развития, включенному в реестр резидентов зоны территориального развития, в границах указанной зоны для реализации инвестиционного проекта в соответствии с инвестиционной декларацией;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30) земельного участка лицу, обладающему правом на добычу (вылов) водных биологических ресурсов на основании решения о предоставлении их в пользование, договора о предоставлении рыбопромыслового участка или договора пользования водными биологическими ресурсами, для осуществления деятельности, предусмотренной указанными решением или договорами;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31) земельного участка юридическому лицу для размещения ядерных установок, радиационных источников, пунктов хранения ядерных материалов и радиоактивных веществ, пунктов хранения, хранилищ радиоактивных отходов и пунктов захоронения радиоактивных отходов, решения о сооружении и о месте размещения которых приняты Правительством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32) земельного участка, предназначенного для ведения сельскохозяйственного производства, арендатору, который надлежащим образом использовал такой земельный участок, при условии, что заявление о заключении нового договора аренды такого земельного участка подано этим арендатором до дня истечения срока действия ранее заключенного договора аренды такого земельного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33) </w:t>
      </w:r>
      <w:r w:rsidRPr="00200D24">
        <w:rPr>
          <w:rFonts w:ascii="Times New Roman" w:eastAsia="Times New Roman" w:hAnsi="Times New Roman" w:cs="Times New Roman"/>
          <w:spacing w:val="-2"/>
          <w:sz w:val="24"/>
          <w:szCs w:val="24"/>
          <w:lang w:eastAsia="zh-CN"/>
        </w:rPr>
        <w:t xml:space="preserve">земельного участка арендатору (за исключением арендаторов земельных участков, </w:t>
      </w:r>
      <w:r w:rsidRPr="00200D24">
        <w:rPr>
          <w:rFonts w:ascii="Times New Roman" w:eastAsia="Times New Roman" w:hAnsi="Times New Roman" w:cs="Times New Roman"/>
          <w:spacing w:val="-2"/>
          <w:sz w:val="24"/>
          <w:szCs w:val="24"/>
          <w:lang w:eastAsia="zh-CN"/>
        </w:rPr>
        <w:lastRenderedPageBreak/>
        <w:t>указанных в подпункте 32 настоящего пункта), если этот арендатор имеет право на заключение нового договора аренды такого земельного участка в соответствии с пунктами 3 и 4 статьи 39.6 Земельного кодекса РФ</w:t>
      </w:r>
      <w:r w:rsidRPr="00200D24">
        <w:rPr>
          <w:rFonts w:ascii="Times New Roman" w:eastAsia="Times New Roman" w:hAnsi="Times New Roman" w:cs="Times New Roman"/>
          <w:sz w:val="24"/>
          <w:szCs w:val="24"/>
          <w:lang w:eastAsia="zh-CN"/>
        </w:rPr>
        <w:t>.</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 xml:space="preserve">Статья 9. Организация и проведение аукционов по продаже земельных участков, находящихся в государственной или муниципальной собственности, или права на заключение договоров аренды земельных участков, находящихся в государственной или муниципальной собственности, на территории муниципального образования </w:t>
      </w:r>
      <w:proofErr w:type="spellStart"/>
      <w:r w:rsidR="00B74EDE">
        <w:rPr>
          <w:rFonts w:ascii="Times New Roman" w:eastAsia="Times New Roman" w:hAnsi="Times New Roman" w:cs="Times New Roman"/>
          <w:b/>
          <w:sz w:val="24"/>
          <w:szCs w:val="24"/>
          <w:lang w:eastAsia="zh-CN"/>
        </w:rPr>
        <w:t>Марьян</w:t>
      </w:r>
      <w:r w:rsidRPr="00200D24">
        <w:rPr>
          <w:rFonts w:ascii="Times New Roman" w:eastAsia="Times New Roman" w:hAnsi="Times New Roman" w:cs="Times New Roman"/>
          <w:b/>
          <w:sz w:val="24"/>
          <w:szCs w:val="24"/>
          <w:lang w:eastAsia="zh-CN"/>
        </w:rPr>
        <w:t>ское</w:t>
      </w:r>
      <w:proofErr w:type="spellEnd"/>
      <w:r w:rsidRPr="00200D24">
        <w:rPr>
          <w:rFonts w:ascii="Times New Roman" w:eastAsia="Times New Roman" w:hAnsi="Times New Roman" w:cs="Times New Roman"/>
          <w:b/>
          <w:sz w:val="24"/>
          <w:szCs w:val="24"/>
          <w:lang w:eastAsia="zh-CN"/>
        </w:rPr>
        <w:t xml:space="preserve"> сельское поселение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Порядок организации и проведения аукционов по продаже земельных участков, находящихся в государственной или муниципальной собственности, или права на заключение договоров аренды таких земельных участков определяется уполномоченным Правительством Российской Федерации федеральным органом исполнительной власти в соответствии с федеральным законодательством.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10. Приобретение прав на земельные участки, на которых расположены объекты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Если иное не установлено настоящей статьей или федеральным законом, исключительное право на приобретение земельных участков в собственность или в аренду имеют граждане, юридические лица, являющиеся собственниками зданий, сооружений, расположенных на таких земельных участках.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 случае, если здание, сооружение, расположенные на земельном участке, раздел которого невозможно осуществить без нарушений требований к образуемым или измененным земельным участкам (далее – неделимый земельный участок), или помещения в указанных здании, сооружении принадлежат нескольким лицам на праве частной собственности либо на таком земельном участке расположены несколько зданий, сооружений, принадлежащих нескольким лицам на праве частной собственности, эти лица имеют право на приобретение такого земельного участка в общую долевую собственность или в аренду с множественностью лиц на стороне арендатора.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Если помещения в здании, сооружении, расположенных на неделимом земельном участке, принадлежат одним лицам на праве собственности, другим лицам на праве хозяйственного ведения и (или) оперативного управления либо на неделимом земельном участке расположены несколько зданий, сооружений, принадлежащих одним лицам на праве собственности, другим лицам на праве хозяйственного ведения и (или) оперативного управления, такой земельный участок может быть предоставлен этим лицам в аренду с множественностью лиц на стороне арендатора.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В случае, если помещения в здании, сооружении, расположенных на неделимом земельном участке, принадлежат одним лицам на праве хозяйственного ведения, другим лицам на праве оперативного управления или всем лицам на праве хозяйственного ведения либо на неделимом земельном участке расположены несколько зданий, сооружений, принадлежащих одним лицам на праве хозяйственного ведения, другим лицам на праве оперативного управления или всем лицам на праве хозяйственного ведения, эти лица имеют право на приобретение такого земельного участка в аренду с множественностью лиц на стороне арендатора.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Для приобретения права собственности на земельный участок все собственники здания, сооружения или помещений в них, за исключением лиц, которые пользуются земельным участком на условиях сервитута для прокладки, эксплуатации, капитального или текущего ремонта коммунальных, инженерных, электрических и других линий, сетей или имеют право на заключение соглашения об установлении сервитута в указанных целях, совместно обращаются в уполномоченный орган.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6. Любой из заинтересованных правообладателей здания, сооружения или помещений в них вправе обратиться самостоятельно в уполномоченный орган с заявлением о </w:t>
      </w:r>
      <w:r w:rsidRPr="00200D24">
        <w:rPr>
          <w:rFonts w:ascii="Times New Roman" w:eastAsia="Times New Roman" w:hAnsi="Times New Roman" w:cs="Times New Roman"/>
          <w:sz w:val="24"/>
          <w:szCs w:val="24"/>
          <w:lang w:eastAsia="zh-CN"/>
        </w:rPr>
        <w:lastRenderedPageBreak/>
        <w:t>предоставлении земельного участка в аренду.</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течение тридцати дней со дня получения указанного заявления от одного из правообладателей здания, сооружения или помещений в них уполномоченный орган направляет иным правообладателям здания, сооружения или помещений в них, имеющим право на заключение договора аренды земельного участка, подписанный проект договора аренды с множественностью лиц на стороне арендатора.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течение тридцати дней со дня направления проекта договора аренды земельного участка правообладатели здания, сооружения или помещений в них обязаны подписать этот договор аренды и представить его в уполномоченный орган. Договор аренды земельного участка заключается с лицами, которые подписали этот договор аренды и представили его в уполномоченный орган в указанный срок.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В течение трех месяцев со дня представления в уполномоченный орган договора аренды земельного участка, подписанного в соответствии с пунктом 6 настоящей статьи арендаторами земельного участка, уполномоченный орган обязан обратиться в суд с требованием о понуждении правообладателей здания, сооружения или помещений в них, не представивших в уполномоченный орган подписанного договора аренды земельного участка, заключить этот договор аренды.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Уполномоченный орган вправе обратиться в суд с иском о понуждении указанных в пунктах 2-4 настоящей статьи правообладателей здания, сооружения или помещений в них заключить договор аренды земельного участка, на котором расположены такие здание, сооружение, если ни один из указанных правообладателей не обратился с заявлением о приобретении права на земельный участок.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Договор аренды земельного участка в случаях, предусмотренных пунктами 2-4 настоящей статьи, заключается с условием согласия сторон на вступление в этот договор аренды иных правообладателей здания, сооружения или помещений в них.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Размер долей в праве общей собственности или размер обязательства по договору аренды земельного участка с множественностью лиц на стороне арендатора в отношении земельного участка, предоставляемого в соответствии с пунктами 2-4 настоящей статьи, должны быть соразмерны долям в праве на здание, сооружение или помещения в них, принадлежащим правообладателям здания, сооружения или помещений в них. Отступление от этого правила возможно с согласия всех правообладателей здания, сооружения или помещений в них либо по решению суда.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В случае, если все помещения в здании, сооружении, расположенных на неделимом земельном участке, закреплены за несколькими юридическими лицами на праве оперативного управления или на неделимом земельном участке расположены несколько зданий, сооружений, принадлежащих нескольким юридическим лицам на праве оперативного управления, такой земельный участок предоставляется в постоянное (бессрочное) пользование лицу, в оперативном управлении которого находится наибольшая площадь помещений в здании, сооружении или площадь зданий, сооружений в оперативном управлении которого превышает площадь зданий, сооружений, находящихся в оперативном управлении остальных лиц.</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Согласие иных лиц, которым принадлежат здания, сооружения или помещения в них, на приобретение такого земельного участка в постоянное (бессрочное) пользование не требуется. В этом случае с указанными лицами заключается соглашение об установлении сервитута в отношении земельного участка. Плата за сервитут устанавливается в размере, равном ставке земельного налога, рассчитанном пропорционально площади зданий, сооружений или помещений в них, предоставленных указанным лицам на праве оперативного 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До установления сервитута, указанного в пункте 11 настоящей статьи, использование земельного участка осуществляется владельцами зданий, сооружений или помещений в них в соответствии со сложившимся порядком использования земельного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13. Особенности приобретения прав на земельный участок, на котором расположены </w:t>
      </w:r>
      <w:r w:rsidRPr="00200D24">
        <w:rPr>
          <w:rFonts w:ascii="Times New Roman" w:eastAsia="Times New Roman" w:hAnsi="Times New Roman" w:cs="Times New Roman"/>
          <w:sz w:val="24"/>
          <w:szCs w:val="24"/>
          <w:lang w:eastAsia="zh-CN"/>
        </w:rPr>
        <w:lastRenderedPageBreak/>
        <w:t>многоквартирный дом и иные входящие в состав общего имущества многоквартирного дома объекты недвижимого имущества, устанавливаются федеральными законами.</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Раздел 5. Прекращение и ограничение прав на земельные участки. Сервитуты</w:t>
      </w:r>
    </w:p>
    <w:p w:rsidR="00200D24" w:rsidRPr="00200D24" w:rsidRDefault="00200D24" w:rsidP="00200D24">
      <w:pPr>
        <w:widowControl w:val="0"/>
        <w:spacing w:after="0" w:line="240" w:lineRule="auto"/>
        <w:jc w:val="both"/>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11. Прекращение прав на земельные участки.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Права на земельный участок прекращаются по основаниям, установленным федеральным законодательством.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Условия, принципы и порядок прекращения прав на земельные участки, их части определяются гражданским и земельным законодательством Российской Федерации.</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12. Право ограниченного пользования чужим земельным участком (сервитут)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Сервитут устанавливается в соответствии с гражданским законодательством.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Публичный сервитут устанавливается законом или иным нормативным правовым актом Российской Федерации, нормативным правовым актом субъекта Российской Федерации, нормативным правовым актом органа местного самоуправления в случаях, если это необходимо для обеспечения интересов государства, местного самоуправления или местного населения, без изъятия земельных участков. Установление публичного сервитута осуществляется с учетом результатов общественных слушаний.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Могут устанавливаться публичные сервитуты для: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прохода или проезда через земельный участок, в том числе в целях обеспечения свободного доступа граждан к водному объекту общего пользования и его береговой полосе;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использования земельного участка в целях ремонта коммунальных, инженерных, электрических и других линий и сетей, а также объектов транспортной инфраструктуры;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размещения на земельном участке межевых знаков, геодезических пунктов государственных геодезических сетей, гравиметрических пунктов, нивелирных пунктов и подъездов к ним;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проведения дренажных работ на земельном участке;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забора (изъятия) водных ресурсов из водных объектов и водопоя;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прогона сельскохозяйственных животных через земельный участок;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сенокошения, выпаса сельскохозяйственных животных в установленном порядке на земельных участках в сроки, продолжительность которых соответствует местным условиям и обычаям;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8) использования земельного участка в целях охоты, рыболовства, </w:t>
      </w:r>
      <w:proofErr w:type="spellStart"/>
      <w:r w:rsidRPr="00200D24">
        <w:rPr>
          <w:rFonts w:ascii="Times New Roman" w:eastAsia="Times New Roman" w:hAnsi="Times New Roman" w:cs="Times New Roman"/>
          <w:sz w:val="24"/>
          <w:szCs w:val="24"/>
          <w:lang w:eastAsia="zh-CN"/>
        </w:rPr>
        <w:t>аквакультуры</w:t>
      </w:r>
      <w:proofErr w:type="spellEnd"/>
      <w:r w:rsidRPr="00200D24">
        <w:rPr>
          <w:rFonts w:ascii="Times New Roman" w:eastAsia="Times New Roman" w:hAnsi="Times New Roman" w:cs="Times New Roman"/>
          <w:sz w:val="24"/>
          <w:szCs w:val="24"/>
          <w:lang w:eastAsia="zh-CN"/>
        </w:rPr>
        <w:t xml:space="preserve"> (рыбоводства);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временного пользования земельным участком в целях проведения изыскательских, исследовательских и других работ;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Сервитут может быть срочным или постоянным.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4.1. Срок установления публичного сервитута в отношении земельного участка, расположенного в границах земель, зарезервированных для государственных или муниципальных нужд, не может превышать срок резервирования таких земель.</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Осуществление сервитута должно быть наименее обременительным для земельного участка, в отношении которого он установлен.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Собственник земельного участка, обремененного сервитутом, вправе требовать соразмерную плату от лиц, в интересах которых установлен сервитут, если иное не предусмотрено федеральными законами.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случаях, если установление публичного сервитута приводит к существенным затруднениям в использовании земельного участка, его собственник вправе требовать от органа государственной власти или органа местного самоуправления, установивших публичный сервитут, соразмерную плату.</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8. Лица, права и законные интересы которых затрагиваются установлением публичного сервитута, могут осуществлять защиту своих прав в судебном порядке.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Сервитуты подлежат государственной регистрации в соответствии с Федеральным законом «О государственной регистрации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10. Порядок, условия и случаи установления сервитутов в отношении земельных участков в границах полос отвода автомобильных дорог для прокладки, переноса, переустройства инженерных коммуникаций, их эксплуатации, а также для строительства, реконструкции, капитального ремонта объектов дорожного сервиса, их эксплуатации, размещения и эксплуатации </w:t>
      </w:r>
      <w:r w:rsidRPr="00200D24">
        <w:rPr>
          <w:rFonts w:ascii="Times New Roman" w:eastAsia="Times New Roman" w:hAnsi="Times New Roman" w:cs="Times New Roman"/>
          <w:spacing w:val="2"/>
          <w:sz w:val="24"/>
          <w:szCs w:val="24"/>
          <w:lang w:eastAsia="zh-CN"/>
        </w:rPr>
        <w:t>рекламных конструкций устанавливаются Федеральным законом от 8 ноября 2007 года</w:t>
      </w:r>
      <w:r w:rsidRPr="00200D24">
        <w:rPr>
          <w:rFonts w:ascii="Times New Roman" w:eastAsia="Times New Roman" w:hAnsi="Times New Roman" w:cs="Times New Roman"/>
          <w:sz w:val="24"/>
          <w:szCs w:val="24"/>
          <w:lang w:eastAsia="zh-CN"/>
        </w:rPr>
        <w:t xml:space="preserve">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13. Ограничение прав на землю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Права на землю могут быть ограничены по основаниям, установленным Земельным кодексом Российской Федерации, федеральными законами.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Могут устанавливаться следующие ограничения прав на землю: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особые условия использования земельных участков и режим хозяйственной деятельности в охранных, санитарно-защитных зонах;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особые условия охраны окружающей среды, в том числе животного и растительного мира, памятников природы, истории и культуры, археологических объектов, сохранения плодородного слоя почвы, естественной среды обитания, путей миграции диких животных;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условия начала и завершения застройки или освоения земельного участка в течение установленных сроков по согласованному в установленном порядке проекту, строительства, ремонта или содержания автомобильной дороги (участка автомобильной дороги) при предоставлении прав на земельный участок, находящийся в государственной или муниципальной собственности;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иные ограничения использования земельных участков в случаях, установленных Земельным кодексом Российской Федерации, федеральными законами.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Ограничения прав на землю устанавливаются актами исполнительных органов государственной власти, актами органов местного самоуправления, решением суда или в порядке, предусмотренном Земельным кодексом Российской Федерации для охранных зон.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Ограничения прав на землю устанавливаются бессрочно или на определенный срок.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Ограничения прав на землю сохраняются при переходе права собственности на земельный участок к другому лицу.</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Ограничение прав на землю подлежит государственной регистрации в случаях и в порядке, которые установлены федеральными законами.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Ограничение прав на землю может быть обжаловано лицом, чьи права ограничены, в судебном порядке.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Права собственников земельных участков, землепользователей, землевладельцев, арендаторов земельных участков на использование земельных участков могут быть ограничены в связи с резервированием земель для государственных или муниципальных нужд в соответствии с федеральным законодательством.</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2. Изменение видов разрешенного использования земельных участков и объектов капитального строительства физическими и юридическими лицами</w:t>
      </w:r>
    </w:p>
    <w:p w:rsidR="00200D24" w:rsidRPr="00200D24" w:rsidRDefault="00200D24" w:rsidP="00200D24">
      <w:pPr>
        <w:widowControl w:val="0"/>
        <w:spacing w:after="0" w:line="240" w:lineRule="auto"/>
        <w:jc w:val="both"/>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Статья 14. Градостроительный регламент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Градостроительным регламентом определяется правовой режим земельных участ</w:t>
      </w:r>
      <w:r w:rsidRPr="00200D24">
        <w:rPr>
          <w:rFonts w:ascii="Times New Roman" w:eastAsia="Times New Roman" w:hAnsi="Times New Roman" w:cs="Times New Roman"/>
          <w:sz w:val="24"/>
          <w:szCs w:val="24"/>
          <w:lang w:eastAsia="zh-CN"/>
        </w:rPr>
        <w:lastRenderedPageBreak/>
        <w:t>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Градостроительные регламенты устанавливаются с учетом: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фактического использования земельных участков и объектов капитального строительства в границах территориальной зоны;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функциональных зон и характеристик их планируемого развития, определенных документами территориального планирования муниципальных образований;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видов территориальных зон;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требований охраны объектов культурного наследия, а также особо охраняемых природных территорий, иных природных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 обозначенной на карте градостроительного зонирования.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Действие градостроительного регламента не распространяется на земельные участки: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 границах территорий общего 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предназначенные для размещения линейных объектов и (или) занятые линейными объектами;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предоставленные для добычи полезных ископаемых.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Применительно к территориям исторических поселений, достопримечательных мест, землям лечебно-оздоровительных местностей и курортов, зонам с особыми условиями использования территорий градостроительные регламенты устанавливаются в соответствии с законодательством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 Использование земельных участков в границах особых экономических зон определяется органами управления особыми экономическими зонами.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8.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w:t>
      </w:r>
      <w:r w:rsidRPr="00200D24">
        <w:rPr>
          <w:rFonts w:ascii="Times New Roman" w:eastAsia="Times New Roman" w:hAnsi="Times New Roman" w:cs="Times New Roman"/>
          <w:sz w:val="24"/>
          <w:szCs w:val="24"/>
          <w:lang w:eastAsia="zh-CN"/>
        </w:rPr>
        <w:lastRenderedPageBreak/>
        <w:t>капитального строительства опасно для жизни или здоровья человека, для окружающей среды, объектов культурного наследия.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Реконструкция указанных в части 8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В случае, если использование указанных в части 8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15. Виды разрешенного использования земельных участков 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Разрешенное использование земельных участков и объектов капитального строительства может быть следующих видов: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основные виды разрешенного использования;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условно разрешенные виды использования;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Применительно к каждой территориальной зоне устанавливаются виды разрешенного использования земельных участков 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 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Решения об изменении одного вида разрешенного использования земельных участков и объектов капитального строительства, расположенных на землях,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Физическое или юридическое лицо вправе оспорить в суде решение о предоставлении разрешения на условно разрешенный вид использования земельного участка или объекта капитального строительства либо об отказе в предоставлении такого разрешения.</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Статья 16.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предельные (минимальные и (или) максимальные) размеры земельных участков, в том числе их площадь;</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предельное количество этажей или предельную высоту зданий, строений, сооружений;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1.1. В случае, если в градостроительном регламенте применительно к определенной территориальной зоне не устанавливаются предельные (минимальные и (или) максимальные) </w:t>
      </w:r>
      <w:r w:rsidRPr="00200D24">
        <w:rPr>
          <w:rFonts w:ascii="Times New Roman" w:eastAsia="Times New Roman" w:hAnsi="Times New Roman" w:cs="Times New Roman"/>
          <w:spacing w:val="-2"/>
          <w:sz w:val="24"/>
          <w:szCs w:val="24"/>
          <w:lang w:eastAsia="zh-CN"/>
        </w:rPr>
        <w:t>размеры земельных участков, в том числе их площадь, и (или) предусмотренные пунктами 2-4</w:t>
      </w:r>
      <w:r w:rsidRPr="00200D24">
        <w:rPr>
          <w:rFonts w:ascii="Times New Roman" w:eastAsia="Times New Roman" w:hAnsi="Times New Roman" w:cs="Times New Roman"/>
          <w:sz w:val="24"/>
          <w:szCs w:val="24"/>
          <w:lang w:eastAsia="zh-CN"/>
        </w:rPr>
        <w:t xml:space="preserve"> части 1 настоящей статьи предельные параметры разрешенного строительства, реконструкции объектов капитального строительства, непосредственно в градостроительном регламенте применительно к этой территориальной зоне указывается, что такие предельные (минимальные и (или) максимальные) размеры земельных участков, предельные параметры разрешенного строительства, реконструкции объектов капитального строительства не подлежат установлению.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Наряду с указанными в пунктах 2-4 части 1 настоящей статьи предельными параметрами разрешенного строительства, реконструкции объектов капитального строительства в градостроительном регламенте могут быть установлены иные предельные параметры разрешенного строительства, реконструкции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Применительно к каждой территориальной зоне устанавливаются указанные в части 1 настоящей статьи размеры и параметры, их сочетания.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 Предельные параметры разрешенного строительства или реконструкции объектов капитального строительства в составе градостроительного регламента, установленного применительно к территориальной зоне, расположенной в границах территории исторического поселения федерального или регионального значения, должны включать в себя требования к архитектурным решениям объектов капитального строительства. Требования к архитектурным решениям объектов капитального строительства могут включать в себя требования к цветовому решению внешнего облика объекта капитального строительства, к строительным материалам, определяющим внешний облик объекта капитального строительства, требования к объемно-пространственным, архитектурно-стилистическим и иным характеристикам объекта капитального строительства, влияющим на его внешний облик и (или) на композицию и силуэт застройки исторического поселения.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3. В пределах территориальных зон могут устанавливаться </w:t>
      </w:r>
      <w:proofErr w:type="spellStart"/>
      <w:r w:rsidRPr="00200D24">
        <w:rPr>
          <w:rFonts w:ascii="Times New Roman" w:eastAsia="Times New Roman" w:hAnsi="Times New Roman" w:cs="Times New Roman"/>
          <w:sz w:val="24"/>
          <w:szCs w:val="24"/>
          <w:lang w:eastAsia="zh-CN"/>
        </w:rPr>
        <w:t>подзоны</w:t>
      </w:r>
      <w:proofErr w:type="spellEnd"/>
      <w:r w:rsidRPr="00200D24">
        <w:rPr>
          <w:rFonts w:ascii="Times New Roman" w:eastAsia="Times New Roman" w:hAnsi="Times New Roman" w:cs="Times New Roman"/>
          <w:sz w:val="24"/>
          <w:szCs w:val="24"/>
          <w:lang w:eastAsia="zh-CN"/>
        </w:rPr>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AB0358" w:rsidRDefault="00AB0358" w:rsidP="00200D24">
      <w:pPr>
        <w:widowControl w:val="0"/>
        <w:spacing w:after="0" w:line="240" w:lineRule="auto"/>
        <w:ind w:firstLine="709"/>
        <w:jc w:val="both"/>
        <w:rPr>
          <w:rFonts w:ascii="Times New Roman" w:eastAsia="Times New Roman" w:hAnsi="Times New Roman" w:cs="Times New Roman"/>
          <w:b/>
          <w:sz w:val="24"/>
          <w:szCs w:val="24"/>
          <w:lang w:eastAsia="zh-CN"/>
        </w:rPr>
      </w:pPr>
    </w:p>
    <w:p w:rsidR="00AB0358" w:rsidRDefault="00AB0358" w:rsidP="00200D24">
      <w:pPr>
        <w:widowControl w:val="0"/>
        <w:spacing w:after="0" w:line="240" w:lineRule="auto"/>
        <w:ind w:firstLine="709"/>
        <w:jc w:val="both"/>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lastRenderedPageBreak/>
        <w:t>Статья 17. Порядок предоставления разрешения на условно разрешенный вид использования земельного участка или объекта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(далее – разрешение на условно разрешенный вид использования), направляет заявление о предоставлении разрешения на условно разрешенный вид использования в Комиссию.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Вопрос о предоставлении разрешения на условно разрешенный вид использования подлежит обсуждению на публичных слушаниях. Порядок организации и проведения публичных слушаний определяется уставом муниципального образования Красноармейский район и (или) нормативными правовыми актами представительного органа муниципального образования Красноармейский район с учетом положений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Участники публичных слушаний по вопросу о предоставлении разрешения на условно разрешенный вид использования вправе представить в комиссию свои предложения и замечания, касающиеся указанного вопроса, для включения их в протокол публичных слушаний.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Заключение о результатах публичных слушаний по вопросу предоставления разрешения на условно разрешенный вид использования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Красноармейский район в сети «Интернет».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7. Срок проведения публичных слушаний с момента оповещения жителей муниципального образования </w:t>
      </w:r>
      <w:proofErr w:type="spellStart"/>
      <w:r w:rsidR="00B74EDE">
        <w:rPr>
          <w:rFonts w:ascii="Times New Roman" w:eastAsia="Times New Roman" w:hAnsi="Times New Roman" w:cs="Times New Roman"/>
          <w:sz w:val="24"/>
          <w:szCs w:val="24"/>
          <w:lang w:eastAsia="zh-CN"/>
        </w:rPr>
        <w:t>Марьян</w:t>
      </w:r>
      <w:r w:rsidRPr="00200D24">
        <w:rPr>
          <w:rFonts w:ascii="Times New Roman" w:eastAsia="Times New Roman" w:hAnsi="Times New Roman" w:cs="Times New Roman"/>
          <w:sz w:val="24"/>
          <w:szCs w:val="24"/>
          <w:lang w:eastAsia="zh-CN"/>
        </w:rPr>
        <w:t>ское</w:t>
      </w:r>
      <w:proofErr w:type="spellEnd"/>
      <w:r w:rsidRPr="00200D24">
        <w:rPr>
          <w:rFonts w:ascii="Times New Roman" w:eastAsia="Times New Roman" w:hAnsi="Times New Roman" w:cs="Times New Roman"/>
          <w:sz w:val="24"/>
          <w:szCs w:val="24"/>
          <w:lang w:eastAsia="zh-CN"/>
        </w:rPr>
        <w:t xml:space="preserve"> сельское поселение о времени и месте их проведения до дня опубликования заключения о результатах публичных слушаний определяется уставом муниципального образования Красноармейский район и (или) нормативными правовыми актами представительного органа муниципального образования Красноармейский район и не может быть более одного месяца.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8. </w:t>
      </w:r>
      <w:r w:rsidRPr="00200D24">
        <w:rPr>
          <w:rFonts w:ascii="Times New Roman" w:eastAsia="Times New Roman" w:hAnsi="Times New Roman" w:cs="Times New Roman"/>
          <w:spacing w:val="-2"/>
          <w:sz w:val="24"/>
          <w:szCs w:val="24"/>
          <w:lang w:eastAsia="zh-CN"/>
        </w:rPr>
        <w:t xml:space="preserve">На основании заключения о результатах публичных слушаний по вопросу о предоставлении разрешения на условно разрешенный вид использования Комиссия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 муниципального образования Красноармейский район </w:t>
      </w:r>
      <w:r w:rsidRPr="00200D24">
        <w:rPr>
          <w:rFonts w:ascii="Times New Roman" w:eastAsia="Times New Roman" w:hAnsi="Times New Roman" w:cs="Times New Roman"/>
          <w:spacing w:val="-2"/>
          <w:sz w:val="24"/>
          <w:szCs w:val="24"/>
          <w:lang w:eastAsia="zh-CN"/>
        </w:rPr>
        <w:lastRenderedPageBreak/>
        <w:t>(далее – Глава).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На основании указанных в части 8 настоящей статьи рекомендаций Глава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Красноармейский район в сети «Интернет».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Расходы, связанные с организацией и проведением публичных слушаний по вопросу предоставления разрешения на условно разрешенный вид использования, несет физическое или юридическое лицо, заинтересованное в предоставлении такого разрешения.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18. Отклонение от предельных параметров разрешенного строительства, реконструкции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w:t>
      </w:r>
      <w:proofErr w:type="gramStart"/>
      <w:r w:rsidRPr="00200D24">
        <w:rPr>
          <w:rFonts w:ascii="Times New Roman" w:eastAsia="Times New Roman" w:hAnsi="Times New Roman" w:cs="Times New Roman"/>
          <w:sz w:val="24"/>
          <w:szCs w:val="24"/>
          <w:lang w:eastAsia="zh-CN"/>
        </w:rPr>
        <w:t>иные характеристики</w:t>
      </w:r>
      <w:proofErr w:type="gramEnd"/>
      <w:r w:rsidRPr="00200D24">
        <w:rPr>
          <w:rFonts w:ascii="Times New Roman" w:eastAsia="Times New Roman" w:hAnsi="Times New Roman" w:cs="Times New Roman"/>
          <w:sz w:val="24"/>
          <w:szCs w:val="24"/>
          <w:lang w:eastAsia="zh-CN"/>
        </w:rPr>
        <w:t xml:space="preserve">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Отклонение от предельных параметров разрешенного строительства, реконструкции объектов капитального строительства в части предельного количества этажей, предельной высоты зданий, строений, сооружений и требований к архитектурным решениям объектов капитального строительства в границах территорий исторических поселений федерального или регионального значения не допускается.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заявление о предоставлении такого разрешения.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 проводимых в порядке, определенном уставом муниципального образования Красноармейский район и (или) нормативными правовыми актами представительного органа муниципального образования Красноармейский район с учетом положений, предусмотренных статьей 39 Градостроительного кодекса Российской Федерации. Расходы, связанные с организацией и проведением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несет физическое или юридическое лицо, заинтересованное в предоставлении такого разрешения.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5.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указанные рекомендации Главе.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Глава в течение семи дней со дня поступления указанных в части 5 настоящей статьи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3. Подготовка документации по планировке территории</w:t>
      </w:r>
    </w:p>
    <w:p w:rsidR="00200D24" w:rsidRPr="00200D24" w:rsidRDefault="00200D24" w:rsidP="00200D24">
      <w:pPr>
        <w:widowControl w:val="0"/>
        <w:spacing w:after="0" w:line="240" w:lineRule="auto"/>
        <w:jc w:val="both"/>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19. Общие положения о планировке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Подготовка документации по планировке территории осуществляется в отношении застроенных или подлежащих застройке территорий.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 случае установления границ незастроенных и не предназначенных для строительства земельных участков подготовка документации по планировке территории осуществляется в соответствии с земельным, водным, лесным и иным законодательством.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Подготовка проекта планировки территории и проекта межевания территории осуществляется в соответствии с системой координат, используемой для ведения Единого государственного реестра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Подготовка документации по планировке территории осуществляется в отношении выделяемых проектом планировки территории одного или нескольких смежных элементов планировочной структуры, определенных правилами землепользования и застройки территориальных зон и (или) установленных схемами территориального планирования муниципальных районов, генеральными планами поселений, городских округов функциональных зон.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При подготовке документации по планировке территории до установления границ зон с особыми условиями использования территории учитываются размеры этих зон и ограничения по использованию территории в границах таких зон, которые устанавливаются в соответствии с законодательством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Подготовка графической части документации по планировке территории осуществляется: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в соответствии с системой координат, используемой для ведения Единого государственного реестра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с использованием цифровых топографических карт, цифровых топографических планов, требования к которым устанавливаются уполномоченным федеральным органом исполнительной власти.</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lastRenderedPageBreak/>
        <w:t>Статья 20. Инженерные изыскания для подготовки документации по планировке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Подготовка документации по планировке территории осуществляется в соответствии с материалами и результатами инженерных изысканий в случаях, предусмотренных в соответствии с частью 2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Виды инженерных изысканий, необходимых для подготовки документации по планировке территории, порядок их выполнения, а также случаи, при которых требуется их выполнение, устанавливаются Правительством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Состав материалов и результатов инженерных изысканий, подлежащих размещению в информационных системах обеспечения градостроительной деятельности, федеральной государственной информационной системе территориального планирования, государственном фонде материалов и данных инженерных изысканий, Едином государственном фонде данных о состоянии окружающей среды, ее загрязнении, а также форма и порядок их представления устанавливаются Правительством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Инженерные изыскания для подготовки документации по планировке территории выполняются в целях получения: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материалов о природных условиях территории, в отношении которой осуществляется подготовка такой документации, и факторах техногенного воздействия на окружающую среду, прогнозов их изменения в целях обеспечения рационального и безопасного использования указанной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материалов, необходимых для установления границ зон планируемого размещения объектов капитального строительства, уточнения их предельных параметров, установления границ земельных участков;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материалов, необходимых для обоснования проведения мероприятий по организации поверхностного стока вод, частичному или полному осушению территории и других подобных мероприятий (далее – инженерная подготовка), инженерной защите и благоустройству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Состав и объем инженерных изысканий для подготовки документации по планировке территории, метод их выполнения устанавливаются с учетом требований технических регламентов программой инженерных изысканий, разработанной на основе задания лица, принявшего решение о подготовке документации по планировке территории в соответствии с Градостроительным кодексом Российской Федерации, в зависимости от вида и назначения объектов капитального строительства, размещение которых планируется в соответствии с такой документацией, а также от сложности топографических, инженерно-геологических, экологических, гидрологических, метеорологических и климатических условий территории, степени изученности указанных условий.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Результаты инженерных изысканий, выполненных для подготовки документации по планировке территории, могут быть использованы для подготовки проектной документации объектов капитального строительства, размещаемых в соответствии с указанной документацией.</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21. Проекты планировки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Подготовка проектов планировки территории осуществляется для выделения элементов планировочной структуры, установления границ территорий общего пользования, границ зон планируемого размещения объектов капитального строительства, определения характеристик и очередности планируемого развития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Проект планировки территории состоит из основной части, которая подлежит утверждению, и материалов по ее обоснованию.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Основная часть проекта планировки территории включает в себя: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чертеж или чертежи планировки территории, на которых отображаются: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а) красные линии. Порядок установления и отображения красных линий, обозначающих границы территорий, занятых линейными объектами и (или) предназначенных для </w:t>
      </w:r>
      <w:r w:rsidRPr="00200D24">
        <w:rPr>
          <w:rFonts w:ascii="Times New Roman" w:eastAsia="Times New Roman" w:hAnsi="Times New Roman" w:cs="Times New Roman"/>
          <w:sz w:val="24"/>
          <w:szCs w:val="24"/>
          <w:lang w:eastAsia="zh-CN"/>
        </w:rPr>
        <w:lastRenderedPageBreak/>
        <w:t>размещения линейных объектов, устанавливается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строительства, архитектуры, градостроительства;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б) границы существующих и планируемых элементов планировочной структуры;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границы зон планируемого размещения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положение о характеристиках планируемого развития территории, в том числе о плотности и параметрах застройки территории (в пределах, установленных градостроительным регламентом), о характеристиках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 и необходимых для развития территории в границах элемента планировочной структуры. Для зон планируемого размещения объектов федерального значения, объектов регионального значения, объектов местного значения в такое положение включаются сведения о плотности и параметрах застройки территории, необходимые для размещения указанных объектов, а также в целях согласования проекта планировки территории в соответствии с частью 12.7 статьи 45 Градостроительного кодекса Российской Федерации информация о планируемых мероприятиях по обеспечению сохранения применительно к территориальным зонам, в которых планируется размещение указанных объектов,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таких объектов для населения;</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положения об очередности планируемого развития территории, содержащие этапы проектирования, строительства, реконструкции объектов капитального строительства жилого, производственного, общественно-делового и иного назначения и этапы строительства, реконструкции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том числе объектов, включенных в программы комплексного развития систем коммунальной инфраструктуры, программы комплексного развития транспортной инфраструктуры, программы комплексного развития социальной инфраструктуры.</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Материалы по обоснованию проекта планировки территории содержат:</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карту (фрагмент карты) планировочной структуры территорий поселения, городского округа, с отображением границ элементов планировочной структуры;</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результаты инженерных изысканий в объеме, предусмотренном разрабатываемой исполнителем работ программой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обоснование определения границ зон планируемого размещения объектов капитального строительства;</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схему организации движения транспорта (включая транспорт общего пользования) и пешеходов, отражающую местоположение объектов транспортной инфраструктуры и учитывающую существующие и прогнозные потребности в транспортном обеспечении на территории, а также схему организации улично-дорожной сети;</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схему границ территорий объектов культурного наследия;</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схему границ зон с особыми условиями использования территории;</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обоснование соответствия планируемых параметров, местоположения и назначения объектов регионального значения, объектов местного значения нормативам градостроительного проектирования и требованиям градостроительных регламентов, а также применительно к территории, в границах которой предусматривается осуществление деятельности по комплексному и устойчивому развитию территории, установленным правилами зем</w:t>
      </w:r>
      <w:r w:rsidRPr="00200D24">
        <w:rPr>
          <w:rFonts w:ascii="Times New Roman" w:eastAsia="Times New Roman" w:hAnsi="Times New Roman" w:cs="Times New Roman"/>
          <w:sz w:val="24"/>
          <w:szCs w:val="24"/>
          <w:lang w:eastAsia="zh-CN"/>
        </w:rPr>
        <w:lastRenderedPageBreak/>
        <w:t>лепользования и застройки расчетным показателям минимально допустимого уровня обеспеченности территории объектами коммунальной, транспортной, социальной инфраструктур и расчетным показателям максимально допустимого уровня территориальной доступности таких объектов для населения;</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схему, отображающую местоположение существующих объектов капитального строительства, в том числе линейных объектов, объектов, подлежащих сносу, объектов незавершенного строительства, а также проходы к водным объектам общего пользования и их береговым полосам;</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варианты планировочных и (или) объемно-пространственных решений застройки территории в соответствии с проектом планировки территории (в отношении элементов планировочной структуры, расположенных в жилых или общественно-деловых зонах);</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перечень мероприятий по защите территории от чрезвычайных ситуаций природного и техногенного характера, в том числе по обеспечению пожарной безопасности и по гражданской обороне;</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перечень мероприятий по охране окружающей среды;</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обоснование очередности планируемого развития территории;</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схему вертикальной планировки территории, инженерной подготовки и инженерной защиты территории, подготовленную в случаях, установленных уполномоченным Правительством Российской Федерации федеральным органом исполнительной власти, и в соответствии с требованиями, установленными уполномоченным Правительством Российской Федерации федеральным органом исполнительной власти;</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14) иные материалы для обоснования положений по планировке территории.</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Состав и содержание проектов планировки территории, предусматривающих размещение одного или нескольких линейных объектов, устанавливаются Правительством Российской Федерации.</w:t>
      </w:r>
    </w:p>
    <w:p w:rsidR="00200D24" w:rsidRPr="00200D24" w:rsidRDefault="00200D24" w:rsidP="00200D24">
      <w:pPr>
        <w:widowControl w:val="0"/>
        <w:spacing w:after="0" w:line="235" w:lineRule="auto"/>
        <w:ind w:firstLine="709"/>
        <w:jc w:val="both"/>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22. Проекты межевания территорий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2. Подготовка проекта межевания территории </w:t>
      </w:r>
      <w:proofErr w:type="gramStart"/>
      <w:r w:rsidRPr="00200D24">
        <w:rPr>
          <w:rFonts w:ascii="Times New Roman" w:eastAsia="Times New Roman" w:hAnsi="Times New Roman" w:cs="Times New Roman"/>
          <w:sz w:val="24"/>
          <w:szCs w:val="24"/>
          <w:lang w:eastAsia="zh-CN"/>
        </w:rPr>
        <w:t>осуществляется</w:t>
      </w:r>
      <w:proofErr w:type="gramEnd"/>
      <w:r w:rsidRPr="00200D24">
        <w:rPr>
          <w:rFonts w:ascii="Times New Roman" w:eastAsia="Times New Roman" w:hAnsi="Times New Roman" w:cs="Times New Roman"/>
          <w:sz w:val="24"/>
          <w:szCs w:val="24"/>
          <w:lang w:eastAsia="zh-CN"/>
        </w:rPr>
        <w:t xml:space="preserve"> для: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 определения местоположения </w:t>
      </w:r>
      <w:proofErr w:type="gramStart"/>
      <w:r w:rsidRPr="00200D24">
        <w:rPr>
          <w:rFonts w:ascii="Times New Roman" w:eastAsia="Times New Roman" w:hAnsi="Times New Roman" w:cs="Times New Roman"/>
          <w:sz w:val="24"/>
          <w:szCs w:val="24"/>
          <w:lang w:eastAsia="zh-CN"/>
        </w:rPr>
        <w:t>границ</w:t>
      </w:r>
      <w:proofErr w:type="gramEnd"/>
      <w:r w:rsidRPr="00200D24">
        <w:rPr>
          <w:rFonts w:ascii="Times New Roman" w:eastAsia="Times New Roman" w:hAnsi="Times New Roman" w:cs="Times New Roman"/>
          <w:sz w:val="24"/>
          <w:szCs w:val="24"/>
          <w:lang w:eastAsia="zh-CN"/>
        </w:rPr>
        <w:t xml:space="preserve"> образуемых и изменяемых земельных участков;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 собой исключительно изменение границ территории общего 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Проект межевания территории состоит из основной части, которая подлежит утверждению, и материалов по обоснованию этого проекта.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Основная часть проекта межевания территории включает в себя текстовую часть и чертежи межевания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Текстовая часть проекта межевания территории включает в себя: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перечень и сведения о площади образуемых земельных участков, в том числе возможные способы их образования;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2) перечень и сведения о площади образуемых земельных участков, которые будут отнесены к территориям общего пользования или имуществу общего пользования, в том </w:t>
      </w:r>
      <w:r w:rsidRPr="00200D24">
        <w:rPr>
          <w:rFonts w:ascii="Times New Roman" w:eastAsia="Times New Roman" w:hAnsi="Times New Roman" w:cs="Times New Roman"/>
          <w:sz w:val="24"/>
          <w:szCs w:val="24"/>
          <w:lang w:eastAsia="zh-CN"/>
        </w:rPr>
        <w:lastRenderedPageBreak/>
        <w:t>числе в отношении которых предполагаются резервирование и (или) изъятие для государственных или муниципальных нужд;</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вид разрешенного использования образуемых земельных участков в соответствии с проектом планировки территории в случаях, предусмотренных Градостроительным кодексом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На чертежах межевания территории отображаются: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границы планируемых (в случае, если подготовка проекта межевания территории осуществляется в составе проекта планировки территории) и существующих элементов планировочной структуры;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красные линии, утвержденные в составе проекта планировки территории, или красные линии, утверждаемые, изменяемые проектом межевания территории в соответствии с пунктом 2 части 2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линии отступа от красных линий в целях определения мест допустимого размещения зданий, строений, сооружений;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границы образуемых и (или) изменяемых земельных участков, условные номера образуемых земельных участков, в том числе в отношении которых предполагаются их резервирование и (или) изъятие для государственных или муниципальных нужд;</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границы зон действия публичных сервитутов.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Материалы по обоснованию проекта межевания территории включают в себя чертежи, на которых отображаются: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границы существующих земельных участков;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границы зон с особыми условиями использования территорий;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местоположение существующих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границы особо охраняемых природных территорий;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границы территорий объектов культурного наследия.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Подготовка проектов межевания территории осуществляется с учетом материалов и результатов инженерных изысканий в случаях, если выполнение таких инженерных изысканий для подготовки документации по планировке территории требуется в соответствии с Градостроительным кодексом Российской Федерации. В целях подготовки проекта межевания территории допускается использование материалов и результатов инженерных изысканий, полученных для подготовки проекта планировки данной территории, в течение не более чем пяти лет со дня их выполнения.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9. При подготовке проекта межевания территории определение местоположения </w:t>
      </w:r>
      <w:proofErr w:type="gramStart"/>
      <w:r w:rsidRPr="00200D24">
        <w:rPr>
          <w:rFonts w:ascii="Times New Roman" w:eastAsia="Times New Roman" w:hAnsi="Times New Roman" w:cs="Times New Roman"/>
          <w:sz w:val="24"/>
          <w:szCs w:val="24"/>
          <w:lang w:eastAsia="zh-CN"/>
        </w:rPr>
        <w:t>границ</w:t>
      </w:r>
      <w:proofErr w:type="gramEnd"/>
      <w:r w:rsidRPr="00200D24">
        <w:rPr>
          <w:rFonts w:ascii="Times New Roman" w:eastAsia="Times New Roman" w:hAnsi="Times New Roman" w:cs="Times New Roman"/>
          <w:sz w:val="24"/>
          <w:szCs w:val="24"/>
          <w:lang w:eastAsia="zh-CN"/>
        </w:rPr>
        <w:t xml:space="preserve">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В случае,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В проекте межевания территории, подготовленном применительно к территории исторического поселения, учитываются элементы планировочной структуры, обеспечение сохранности которых предусмотрено законодательством об охране объектов культурного наследия (памятников истории и культуры) народов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12. 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w:t>
      </w:r>
      <w:r w:rsidRPr="00200D24">
        <w:rPr>
          <w:rFonts w:ascii="Times New Roman" w:eastAsia="Times New Roman" w:hAnsi="Times New Roman" w:cs="Times New Roman"/>
          <w:sz w:val="24"/>
          <w:szCs w:val="24"/>
          <w:lang w:eastAsia="zh-CN"/>
        </w:rPr>
        <w:lastRenderedPageBreak/>
        <w:t>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23. Градостроительные планы земельных участков</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r w:rsidRPr="00200D24">
        <w:rPr>
          <w:rFonts w:ascii="Times New Roman" w:eastAsia="Calibri" w:hAnsi="Times New Roman" w:cs="Times New Roman"/>
          <w:sz w:val="24"/>
          <w:szCs w:val="24"/>
        </w:rPr>
        <w:t>1. 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0" w:name="dst1911"/>
      <w:bookmarkEnd w:id="0"/>
      <w:r w:rsidRPr="00200D24">
        <w:rPr>
          <w:rFonts w:ascii="Times New Roman" w:eastAsia="Calibri" w:hAnsi="Times New Roman" w:cs="Times New Roman"/>
          <w:sz w:val="24"/>
          <w:szCs w:val="24"/>
        </w:rPr>
        <w:t>2. 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 w:name="dst1912"/>
      <w:bookmarkEnd w:id="1"/>
      <w:r w:rsidRPr="00200D24">
        <w:rPr>
          <w:rFonts w:ascii="Times New Roman" w:eastAsia="Calibri" w:hAnsi="Times New Roman" w:cs="Times New Roman"/>
          <w:sz w:val="24"/>
          <w:szCs w:val="24"/>
        </w:rPr>
        <w:t>3. В градостроительном плане земельного участка содержится информация:</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2" w:name="dst1913"/>
      <w:bookmarkEnd w:id="2"/>
      <w:r w:rsidRPr="00200D24">
        <w:rPr>
          <w:rFonts w:ascii="Times New Roman" w:eastAsia="Calibri" w:hAnsi="Times New Roman" w:cs="Times New Roman"/>
          <w:sz w:val="24"/>
          <w:szCs w:val="24"/>
        </w:rPr>
        <w:t>1) о реквизитах проекта планировки территории и (или) проекта межевания территории в случае, если земельный участок расположен в границах территории, в отношении которой утверждены проект планировки территории и (или) проект межевания территории;</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3" w:name="dst1914"/>
      <w:bookmarkEnd w:id="3"/>
      <w:r w:rsidRPr="00200D24">
        <w:rPr>
          <w:rFonts w:ascii="Times New Roman" w:eastAsia="Calibri" w:hAnsi="Times New Roman" w:cs="Times New Roman"/>
          <w:sz w:val="24"/>
          <w:szCs w:val="24"/>
        </w:rPr>
        <w:t>2) о границах земельного участка и о кадастровом номере земельного участка (при его наличии);</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4" w:name="dst1915"/>
      <w:bookmarkEnd w:id="4"/>
      <w:r w:rsidRPr="00200D24">
        <w:rPr>
          <w:rFonts w:ascii="Times New Roman" w:eastAsia="Calibri" w:hAnsi="Times New Roman" w:cs="Times New Roman"/>
          <w:sz w:val="24"/>
          <w:szCs w:val="24"/>
        </w:rPr>
        <w:t>3) о границах зоны планируемого размещения объекта капитального строительства в соответствии с утвержденным проектом планировки территории (при его наличии);</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5" w:name="dst1916"/>
      <w:bookmarkEnd w:id="5"/>
      <w:r w:rsidRPr="00200D24">
        <w:rPr>
          <w:rFonts w:ascii="Times New Roman" w:eastAsia="Calibri" w:hAnsi="Times New Roman" w:cs="Times New Roman"/>
          <w:sz w:val="24"/>
          <w:szCs w:val="24"/>
        </w:rPr>
        <w:t>4) о минимальных отступах от границ земельного участка, в пределах которых разрешается строительство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6" w:name="dst1917"/>
      <w:bookmarkEnd w:id="6"/>
      <w:r w:rsidRPr="00200D24">
        <w:rPr>
          <w:rFonts w:ascii="Times New Roman" w:eastAsia="Calibri" w:hAnsi="Times New Roman" w:cs="Times New Roman"/>
          <w:sz w:val="24"/>
          <w:szCs w:val="24"/>
        </w:rPr>
        <w:t xml:space="preserve">5) </w:t>
      </w:r>
      <w:r w:rsidRPr="00200D24">
        <w:rPr>
          <w:rFonts w:ascii="Times New Roman" w:eastAsia="Calibri" w:hAnsi="Times New Roman" w:cs="Times New Roman"/>
          <w:spacing w:val="-2"/>
          <w:sz w:val="24"/>
          <w:szCs w:val="24"/>
        </w:rPr>
        <w:t xml:space="preserve">об основных, условно разрешенных и вспомогательных видах разрешенного использования земельного участка, установленных в соответствии с </w:t>
      </w:r>
      <w:r w:rsidRPr="00200D24">
        <w:rPr>
          <w:rFonts w:ascii="Times New Roman" w:eastAsia="Times New Roman" w:hAnsi="Times New Roman" w:cs="Times New Roman"/>
          <w:spacing w:val="-2"/>
          <w:sz w:val="24"/>
          <w:szCs w:val="24"/>
          <w:lang w:eastAsia="zh-CN"/>
        </w:rPr>
        <w:t>Градостроительным кодексом РФ</w:t>
      </w:r>
      <w:r w:rsidRPr="00200D24">
        <w:rPr>
          <w:rFonts w:ascii="Times New Roman" w:eastAsia="Calibri" w:hAnsi="Times New Roman" w:cs="Times New Roman"/>
          <w:spacing w:val="-2"/>
          <w:sz w:val="24"/>
          <w:szCs w:val="24"/>
        </w:rPr>
        <w:t>;</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7" w:name="dst1918"/>
      <w:bookmarkEnd w:id="7"/>
      <w:r w:rsidRPr="00200D24">
        <w:rPr>
          <w:rFonts w:ascii="Times New Roman" w:eastAsia="Calibri" w:hAnsi="Times New Roman" w:cs="Times New Roman"/>
          <w:sz w:val="24"/>
          <w:szCs w:val="24"/>
        </w:rPr>
        <w:t>6) о предельных параметрах разрешенного строительства, реконструкции объекта капитального строительства, установленных градостроительным регламентом для территориальной зоны, в которой расположен земельный участок, за исключением случаев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8" w:name="dst1919"/>
      <w:bookmarkEnd w:id="8"/>
      <w:r w:rsidRPr="00200D24">
        <w:rPr>
          <w:rFonts w:ascii="Times New Roman" w:eastAsia="Calibri" w:hAnsi="Times New Roman" w:cs="Times New Roman"/>
          <w:sz w:val="24"/>
          <w:szCs w:val="24"/>
        </w:rPr>
        <w:t>7) о требованиях к назначению, параметрам и размещению объекта капитального строительства на указанном земельном участке,</w:t>
      </w:r>
      <w:r w:rsidRPr="00200D24">
        <w:rPr>
          <w:rFonts w:ascii="Times New Roman" w:eastAsia="Times New Roman" w:hAnsi="Times New Roman" w:cs="Times New Roman"/>
          <w:sz w:val="24"/>
          <w:szCs w:val="24"/>
          <w:lang w:eastAsia="zh-CN"/>
        </w:rPr>
        <w:t xml:space="preserve"> установленных в соответствии с </w:t>
      </w:r>
      <w:hyperlink r:id="rId6" w:anchor="dst184" w:history="1">
        <w:r w:rsidRPr="00200D24">
          <w:rPr>
            <w:rFonts w:ascii="Times New Roman" w:eastAsia="Calibri" w:hAnsi="Times New Roman" w:cs="Times New Roman"/>
            <w:sz w:val="24"/>
            <w:szCs w:val="24"/>
          </w:rPr>
          <w:t>частью 7 статьи 36</w:t>
        </w:r>
      </w:hyperlink>
      <w:r w:rsidRPr="00200D24">
        <w:rPr>
          <w:rFonts w:ascii="Times New Roman" w:eastAsia="Times New Roman" w:hAnsi="Times New Roman" w:cs="Times New Roman"/>
          <w:sz w:val="24"/>
          <w:szCs w:val="24"/>
          <w:lang w:eastAsia="zh-CN"/>
        </w:rPr>
        <w:t xml:space="preserve"> Градостроительного кодекса РФ</w:t>
      </w:r>
      <w:r w:rsidRPr="00200D24">
        <w:rPr>
          <w:rFonts w:ascii="Times New Roman" w:eastAsia="Calibri" w:hAnsi="Times New Roman" w:cs="Times New Roman"/>
          <w:sz w:val="24"/>
          <w:szCs w:val="24"/>
        </w:rPr>
        <w:t>, в случае выдачи градостроительного плана земельного участка в отношении земельного участка, на который действие градостроительного регламента не распространяется или для которого градостроительный регламент не устанавливается;</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9" w:name="dst1920"/>
      <w:bookmarkEnd w:id="9"/>
      <w:r w:rsidRPr="00200D24">
        <w:rPr>
          <w:rFonts w:ascii="Times New Roman" w:eastAsia="Calibri" w:hAnsi="Times New Roman" w:cs="Times New Roman"/>
          <w:sz w:val="24"/>
          <w:szCs w:val="24"/>
        </w:rPr>
        <w:t>8) о расчетных показателях минимально допустимого уровня обеспеченности территории объектами коммунальной, транспортной, социальной инфраструктур и расчетных показателях максимально допустимого уровня территориальной доступности указанных объектов для населения в случае, если земельный участок расположен в границах территории, в отношении которой предусматривается осуществление деятельности по комплексному и устойчивому развитию территории;</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0" w:name="dst1921"/>
      <w:bookmarkEnd w:id="10"/>
      <w:r w:rsidRPr="00200D24">
        <w:rPr>
          <w:rFonts w:ascii="Times New Roman" w:eastAsia="Calibri" w:hAnsi="Times New Roman" w:cs="Times New Roman"/>
          <w:sz w:val="24"/>
          <w:szCs w:val="24"/>
        </w:rPr>
        <w:lastRenderedPageBreak/>
        <w:t>9) об ограничениях использования земельного участка, в том числе если земельный участок полностью или частично расположен в границах зон с особыми условиями использования территорий;</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1" w:name="dst1922"/>
      <w:bookmarkEnd w:id="11"/>
      <w:r w:rsidRPr="00200D24">
        <w:rPr>
          <w:rFonts w:ascii="Times New Roman" w:eastAsia="Calibri" w:hAnsi="Times New Roman" w:cs="Times New Roman"/>
          <w:sz w:val="24"/>
          <w:szCs w:val="24"/>
        </w:rPr>
        <w:t>10) о границах зон с особыми условиями использования территорий, если земельный участок полностью или частично расположен в границах таких зон;</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2" w:name="dst1923"/>
      <w:bookmarkEnd w:id="12"/>
      <w:r w:rsidRPr="00200D24">
        <w:rPr>
          <w:rFonts w:ascii="Times New Roman" w:eastAsia="Calibri" w:hAnsi="Times New Roman" w:cs="Times New Roman"/>
          <w:sz w:val="24"/>
          <w:szCs w:val="24"/>
        </w:rPr>
        <w:t>11) о границах зон действия публичных сервитутов;</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3" w:name="dst1924"/>
      <w:bookmarkEnd w:id="13"/>
      <w:r w:rsidRPr="00200D24">
        <w:rPr>
          <w:rFonts w:ascii="Times New Roman" w:eastAsia="Calibri" w:hAnsi="Times New Roman" w:cs="Times New Roman"/>
          <w:sz w:val="24"/>
          <w:szCs w:val="24"/>
        </w:rPr>
        <w:t>12) о номере и (или) наименовании элемента планировочной структуры, в границах которого расположен земельный участок;</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4" w:name="dst1925"/>
      <w:bookmarkEnd w:id="14"/>
      <w:r w:rsidRPr="00200D24">
        <w:rPr>
          <w:rFonts w:ascii="Times New Roman" w:eastAsia="Calibri" w:hAnsi="Times New Roman" w:cs="Times New Roman"/>
          <w:sz w:val="24"/>
          <w:szCs w:val="24"/>
        </w:rPr>
        <w:t>13) о расположенных в границах земельного участка объектах капитального строительства, а также о расположенных в границах земельного участка сетях инженерно-технического обеспечения;</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5" w:name="dst1926"/>
      <w:bookmarkEnd w:id="15"/>
      <w:r w:rsidRPr="00200D24">
        <w:rPr>
          <w:rFonts w:ascii="Times New Roman" w:eastAsia="Calibri" w:hAnsi="Times New Roman" w:cs="Times New Roman"/>
          <w:sz w:val="24"/>
          <w:szCs w:val="24"/>
        </w:rPr>
        <w:t>14) о наличии или отсутствии в границах земельного участка объектов культурного наследия, о границах территорий таких объектов;</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6" w:name="dst1927"/>
      <w:bookmarkEnd w:id="16"/>
      <w:r w:rsidRPr="00200D24">
        <w:rPr>
          <w:rFonts w:ascii="Times New Roman" w:eastAsia="Calibri" w:hAnsi="Times New Roman" w:cs="Times New Roman"/>
          <w:sz w:val="24"/>
          <w:szCs w:val="24"/>
        </w:rPr>
        <w:t>15) о технических условиях подключения (технологического присоединения) объектов капитального строительства к сетям инженерно-технического обеспечения, определенных с учетом программ комплексного развития систем коммунальной инфраструктуры поселения, городского округа;</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7" w:name="dst1928"/>
      <w:bookmarkEnd w:id="17"/>
      <w:r w:rsidRPr="00200D24">
        <w:rPr>
          <w:rFonts w:ascii="Times New Roman" w:eastAsia="Calibri" w:hAnsi="Times New Roman" w:cs="Times New Roman"/>
          <w:sz w:val="24"/>
          <w:szCs w:val="24"/>
        </w:rPr>
        <w:t>16) о реквизитах нормативных правовых актов субъекта Российской Федерации, муниципальных правовых актов, устанавливающих требования к благоустройству территории;</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8" w:name="dst1929"/>
      <w:bookmarkEnd w:id="18"/>
      <w:r w:rsidRPr="00200D24">
        <w:rPr>
          <w:rFonts w:ascii="Times New Roman" w:eastAsia="Calibri" w:hAnsi="Times New Roman" w:cs="Times New Roman"/>
          <w:sz w:val="24"/>
          <w:szCs w:val="24"/>
        </w:rPr>
        <w:t>17) о красных линиях.</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19" w:name="dst1930"/>
      <w:bookmarkEnd w:id="19"/>
      <w:r w:rsidRPr="00200D24">
        <w:rPr>
          <w:rFonts w:ascii="Times New Roman" w:eastAsia="Calibri" w:hAnsi="Times New Roman" w:cs="Times New Roman"/>
          <w:sz w:val="24"/>
          <w:szCs w:val="24"/>
        </w:rPr>
        <w:t xml:space="preserve">4. В случае, если в соответствии с </w:t>
      </w:r>
      <w:r w:rsidRPr="00200D24">
        <w:rPr>
          <w:rFonts w:ascii="Times New Roman" w:eastAsia="Times New Roman" w:hAnsi="Times New Roman" w:cs="Times New Roman"/>
          <w:sz w:val="24"/>
          <w:szCs w:val="24"/>
          <w:lang w:eastAsia="zh-CN"/>
        </w:rPr>
        <w:t>Градостроительным кодексом РФ</w:t>
      </w:r>
      <w:r w:rsidRPr="00200D24">
        <w:rPr>
          <w:rFonts w:ascii="Times New Roman" w:eastAsia="Calibri" w:hAnsi="Times New Roman" w:cs="Times New Roman"/>
          <w:sz w:val="24"/>
          <w:szCs w:val="24"/>
        </w:rPr>
        <w:t xml:space="preserve">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20" w:name="dst1931"/>
      <w:bookmarkEnd w:id="20"/>
      <w:r w:rsidRPr="00200D24">
        <w:rPr>
          <w:rFonts w:ascii="Times New Roman" w:eastAsia="Calibri" w:hAnsi="Times New Roman" w:cs="Times New Roman"/>
          <w:sz w:val="24"/>
          <w:szCs w:val="24"/>
        </w:rPr>
        <w:t>5. В целях получения градостроительного плана земельного участка правообладатель земельного участка обращается с заявлением в орган местного самоуправления по месту нахождения земельного участка. Заявление о выдаче градостроительного плана земельного участка может быть подано заявителем через многофункциональный центр.</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21" w:name="dst1932"/>
      <w:bookmarkEnd w:id="21"/>
      <w:r w:rsidRPr="00200D24">
        <w:rPr>
          <w:rFonts w:ascii="Times New Roman" w:eastAsia="Calibri" w:hAnsi="Times New Roman" w:cs="Times New Roman"/>
          <w:sz w:val="24"/>
          <w:szCs w:val="24"/>
        </w:rPr>
        <w:t>6. Орган местного самоуправления в течение двадцати рабочих дней после по</w:t>
      </w:r>
      <w:r w:rsidRPr="00200D24">
        <w:rPr>
          <w:rFonts w:ascii="Times New Roman" w:eastAsia="Times New Roman" w:hAnsi="Times New Roman" w:cs="Times New Roman"/>
          <w:sz w:val="24"/>
          <w:szCs w:val="24"/>
          <w:lang w:eastAsia="zh-CN"/>
        </w:rPr>
        <w:t xml:space="preserve">лучения заявления, указанного в </w:t>
      </w:r>
      <w:hyperlink r:id="rId7" w:anchor="dst1931" w:history="1">
        <w:r w:rsidRPr="00200D24">
          <w:rPr>
            <w:rFonts w:ascii="Times New Roman" w:eastAsia="Calibri" w:hAnsi="Times New Roman" w:cs="Times New Roman"/>
            <w:sz w:val="24"/>
            <w:szCs w:val="24"/>
          </w:rPr>
          <w:t>части 5</w:t>
        </w:r>
      </w:hyperlink>
      <w:r w:rsidRPr="00200D24">
        <w:rPr>
          <w:rFonts w:ascii="Times New Roman" w:eastAsia="Times New Roman" w:hAnsi="Times New Roman" w:cs="Times New Roman"/>
          <w:sz w:val="24"/>
          <w:szCs w:val="24"/>
          <w:lang w:eastAsia="zh-CN"/>
        </w:rPr>
        <w:t xml:space="preserve"> </w:t>
      </w:r>
      <w:r w:rsidRPr="00200D24">
        <w:rPr>
          <w:rFonts w:ascii="Times New Roman" w:eastAsia="Calibri" w:hAnsi="Times New Roman" w:cs="Times New Roman"/>
          <w:sz w:val="24"/>
          <w:szCs w:val="24"/>
        </w:rPr>
        <w:t>настоящей статьи, осуществляет подготовку, регистрацию градостроительного плана земельного участка и выдает его заявителю. Градостроительный план земельного участка выдается заявителю без взимания платы.</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22" w:name="dst1933"/>
      <w:bookmarkEnd w:id="22"/>
      <w:r w:rsidRPr="00200D24">
        <w:rPr>
          <w:rFonts w:ascii="Times New Roman" w:eastAsia="Calibri" w:hAnsi="Times New Roman" w:cs="Times New Roman"/>
          <w:sz w:val="24"/>
          <w:szCs w:val="24"/>
        </w:rPr>
        <w:t>7. При подготовке градостроительного плана земельного участка орган местного самоуправления в течение семи дней с даты получения заявления о выдаче такого документа направляет в организации, осуществляющие эксплуатацию сетей инженерно-технического обеспечения, запрос о предоставлении технических условий для подключения (технологического присоединения) планируемого к строительству или реконструкции объекта капитального строительства к сетям инженерно-технического обеспечения. Указанные технические условия подлежат представлению в орган местного самоу</w:t>
      </w:r>
      <w:r w:rsidRPr="00200D24">
        <w:rPr>
          <w:rFonts w:ascii="Times New Roman" w:eastAsia="Times New Roman" w:hAnsi="Times New Roman" w:cs="Times New Roman"/>
          <w:sz w:val="24"/>
          <w:szCs w:val="24"/>
          <w:lang w:eastAsia="zh-CN"/>
        </w:rPr>
        <w:t xml:space="preserve">правления в срок, установленный </w:t>
      </w:r>
      <w:hyperlink r:id="rId8" w:anchor="dst635" w:history="1">
        <w:r w:rsidRPr="00200D24">
          <w:rPr>
            <w:rFonts w:ascii="Times New Roman" w:eastAsia="Calibri" w:hAnsi="Times New Roman" w:cs="Times New Roman"/>
            <w:sz w:val="24"/>
            <w:szCs w:val="24"/>
          </w:rPr>
          <w:t>частью 7 статьи 48</w:t>
        </w:r>
      </w:hyperlink>
      <w:r w:rsidRPr="00200D24">
        <w:rPr>
          <w:rFonts w:ascii="Times New Roman" w:eastAsia="Times New Roman" w:hAnsi="Times New Roman" w:cs="Times New Roman"/>
          <w:sz w:val="24"/>
          <w:szCs w:val="24"/>
          <w:lang w:eastAsia="zh-CN"/>
        </w:rPr>
        <w:t xml:space="preserve"> Градостроительного кодекса РФ</w:t>
      </w:r>
      <w:r w:rsidRPr="00200D24">
        <w:rPr>
          <w:rFonts w:ascii="Times New Roman" w:eastAsia="Calibri" w:hAnsi="Times New Roman" w:cs="Times New Roman"/>
          <w:sz w:val="24"/>
          <w:szCs w:val="24"/>
        </w:rPr>
        <w:t>.</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23" w:name="dst1934"/>
      <w:bookmarkEnd w:id="23"/>
      <w:r w:rsidRPr="00200D24">
        <w:rPr>
          <w:rFonts w:ascii="Times New Roman" w:eastAsia="Calibri" w:hAnsi="Times New Roman" w:cs="Times New Roman"/>
          <w:sz w:val="24"/>
          <w:szCs w:val="24"/>
        </w:rPr>
        <w:t>8. В случае отсутствия в заявлении информации о цели использования земельного участка организация, осуществляющая эксплуатацию сетей инженерно-технического обеспечения, определяет максимальную нагрузку в возможных точках подключения к сетям инженерно-технического обеспечения на основании сведений, содержащихся в правилах землепользования и застройки.</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24" w:name="dst1935"/>
      <w:bookmarkEnd w:id="24"/>
      <w:r w:rsidRPr="00200D24">
        <w:rPr>
          <w:rFonts w:ascii="Times New Roman" w:eastAsia="Times New Roman" w:hAnsi="Times New Roman" w:cs="Times New Roman"/>
          <w:sz w:val="24"/>
          <w:szCs w:val="24"/>
          <w:lang w:eastAsia="zh-CN"/>
        </w:rPr>
        <w:t xml:space="preserve">9. </w:t>
      </w:r>
      <w:hyperlink r:id="rId9" w:anchor="dst100014" w:history="1">
        <w:r w:rsidRPr="00200D24">
          <w:rPr>
            <w:rFonts w:ascii="Times New Roman" w:eastAsia="Calibri" w:hAnsi="Times New Roman" w:cs="Times New Roman"/>
            <w:sz w:val="24"/>
            <w:szCs w:val="24"/>
          </w:rPr>
          <w:t>Форма</w:t>
        </w:r>
      </w:hyperlink>
      <w:r w:rsidRPr="00200D24">
        <w:rPr>
          <w:rFonts w:ascii="Times New Roman" w:eastAsia="Times New Roman" w:hAnsi="Times New Roman" w:cs="Times New Roman"/>
          <w:sz w:val="24"/>
          <w:szCs w:val="24"/>
          <w:lang w:eastAsia="zh-CN"/>
        </w:rPr>
        <w:t xml:space="preserve"> </w:t>
      </w:r>
      <w:r w:rsidRPr="00200D24">
        <w:rPr>
          <w:rFonts w:ascii="Times New Roman" w:eastAsia="Calibri" w:hAnsi="Times New Roman" w:cs="Times New Roman"/>
          <w:sz w:val="24"/>
          <w:szCs w:val="24"/>
        </w:rPr>
        <w:t>градостроител</w:t>
      </w:r>
      <w:r w:rsidRPr="00200D24">
        <w:rPr>
          <w:rFonts w:ascii="Times New Roman" w:eastAsia="Times New Roman" w:hAnsi="Times New Roman" w:cs="Times New Roman"/>
          <w:sz w:val="24"/>
          <w:szCs w:val="24"/>
          <w:lang w:eastAsia="zh-CN"/>
        </w:rPr>
        <w:t xml:space="preserve">ьного плана земельного участка, </w:t>
      </w:r>
      <w:hyperlink r:id="rId10" w:anchor="dst100149" w:history="1">
        <w:r w:rsidRPr="00200D24">
          <w:rPr>
            <w:rFonts w:ascii="Times New Roman" w:eastAsia="Calibri" w:hAnsi="Times New Roman" w:cs="Times New Roman"/>
            <w:sz w:val="24"/>
            <w:szCs w:val="24"/>
          </w:rPr>
          <w:t>порядок</w:t>
        </w:r>
      </w:hyperlink>
      <w:r w:rsidRPr="00200D24">
        <w:rPr>
          <w:rFonts w:ascii="Times New Roman" w:eastAsia="Times New Roman" w:hAnsi="Times New Roman" w:cs="Times New Roman"/>
          <w:sz w:val="24"/>
          <w:szCs w:val="24"/>
          <w:lang w:eastAsia="zh-CN"/>
        </w:rPr>
        <w:t xml:space="preserve"> </w:t>
      </w:r>
      <w:r w:rsidRPr="00200D24">
        <w:rPr>
          <w:rFonts w:ascii="Times New Roman" w:eastAsia="Calibri" w:hAnsi="Times New Roman" w:cs="Times New Roman"/>
          <w:sz w:val="24"/>
          <w:szCs w:val="24"/>
        </w:rPr>
        <w:t>ее заполнения устанавливаются уполномоченным Правительством Российской Федерации федеральным органом исполнительной власти.</w:t>
      </w:r>
    </w:p>
    <w:p w:rsidR="00200D24" w:rsidRPr="00200D24" w:rsidRDefault="00200D24" w:rsidP="00200D24">
      <w:pPr>
        <w:widowControl w:val="0"/>
        <w:spacing w:after="0" w:line="240" w:lineRule="auto"/>
        <w:ind w:firstLine="709"/>
        <w:jc w:val="both"/>
        <w:rPr>
          <w:rFonts w:ascii="Times New Roman" w:eastAsia="Calibri" w:hAnsi="Times New Roman" w:cs="Times New Roman"/>
          <w:sz w:val="24"/>
          <w:szCs w:val="24"/>
        </w:rPr>
      </w:pPr>
      <w:bookmarkStart w:id="25" w:name="dst1936"/>
      <w:bookmarkEnd w:id="25"/>
      <w:r w:rsidRPr="00200D24">
        <w:rPr>
          <w:rFonts w:ascii="Times New Roman" w:eastAsia="Calibri" w:hAnsi="Times New Roman" w:cs="Times New Roman"/>
          <w:sz w:val="24"/>
          <w:szCs w:val="24"/>
        </w:rPr>
        <w:t xml:space="preserve">10. Информация, указанная в градостроительном плане земельного участка, может </w:t>
      </w:r>
      <w:r w:rsidRPr="00200D24">
        <w:rPr>
          <w:rFonts w:ascii="Times New Roman" w:eastAsia="Calibri" w:hAnsi="Times New Roman" w:cs="Times New Roman"/>
          <w:sz w:val="24"/>
          <w:szCs w:val="24"/>
        </w:rPr>
        <w:lastRenderedPageBreak/>
        <w:t>быть использована для подготовки проектной документации, для получения разрешения на строительство в течение трех лет со дня его выдачи. По истечении этого срока использование информации, указанной в градостроительном плане земельного участка, в предусмотренных настоящей частью целях не допускается.</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24. Согласование архитектурно-градостроительного облика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pacing w:val="-2"/>
          <w:sz w:val="24"/>
          <w:szCs w:val="24"/>
          <w:lang w:eastAsia="zh-CN"/>
        </w:rPr>
        <w:t>1. Порядок рассмотрения архитектурно-градостроительного облика объекта капитального строительства и выдача решения о согласовании архитектурно-градостроительного облика объекта капитального строительства на территории Краснодарского края утвержден приказом департамента по архитектуре и градостроительству Краснодарского края от 26 июня 2016 года</w:t>
      </w:r>
      <w:r w:rsidRPr="00200D24">
        <w:rPr>
          <w:rFonts w:ascii="Times New Roman" w:eastAsia="Times New Roman" w:hAnsi="Times New Roman" w:cs="Times New Roman"/>
          <w:sz w:val="24"/>
          <w:szCs w:val="24"/>
          <w:lang w:eastAsia="zh-CN"/>
        </w:rPr>
        <w:t xml:space="preserve"> № 167 в соответствии с постановлением Правительства Российской Федерации от 30 апреля 2014 года № 403 «Об исчерпывающем перечне процедур в сфере жилищного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Основными целями рассмотрения архитектурно-градостроительного облика объекта капитального строительства являются: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обеспечение пространственной интеграции, композиционной гармонизации, средового разнообразия в структуре застройки муниципальных образований Краснодарского края;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формирование силуэта, архитектурно-художественного облика и средовых характеристик муниципальных образований Краснодарского края с учетом требований по сохранению историко-культурного и природного наследия, а также современных стандартов качества организации жилых, общественных, производственных и рекреационных территорий;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обеспечение пространственной связности отдельных элементов планировочной структуры в условиях необходимости повышения эффективности использования территорий Краснодарского края.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Достижение целей, указанных в пункте 1 настоящей статьи, осуществляется путем проведения оценки архитектурно-градостроительного облика объекта капитального строительства с учетом: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соответствия параметров объекта капитального строительства нормативной документации, регламентирующей градостроительную деятельность на территории размещения объекта капитального строительства, и градостроительному плану земельного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градостроительной интеграции объемно-планировочных архитектурно-художественных (в том числе силуэтных, композиционных декоративно-пластических, стилистических, колористических) характеристик объекта капитального строительства в существующую среду и сложившуюся застройку;</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сложившихся особенностей пространственной организации и функционального назначения территории, в том числе исторической, природно-ландшафтной, курортно-рекреационной, планировочной, композиционной, археологической и средовой основы муниципальных образований Краснодарского края;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недопущения ухудшения средовых характеристик и обеспечения устойчивого формирования среды, благоприятной для жизнедеятельности населения.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Рассмотрение архитектурно-градостроительного облика объекта капитального строительства осуществляется в отношении следующих вновь возводимых и реконструируемых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объекты краевого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уникальные объекты;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общественно-значимые объекты, к которым относятся архитектурные объекты, имеющие высокое социально-культурное, градостроительное значение для города или иного населенного пункта, расположенные на основных магистральных улицах, главных улицах и площадях, набережных или исторических территориях населенного пункта, кото</w:t>
      </w:r>
      <w:r w:rsidRPr="00200D24">
        <w:rPr>
          <w:rFonts w:ascii="Times New Roman" w:eastAsia="Times New Roman" w:hAnsi="Times New Roman" w:cs="Times New Roman"/>
          <w:sz w:val="24"/>
          <w:szCs w:val="24"/>
          <w:lang w:eastAsia="zh-CN"/>
        </w:rPr>
        <w:lastRenderedPageBreak/>
        <w:t>рые формируют облик населенного пункта и (или) может негативно повлиять на сохранение, и (или) восприятие объектов культурного наследия (местного, муниципального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Настоящий Порядок не распространяется на существующие и выявленные объекты культурного наследия, объекты индивидуального жилищного строительства, а также линейные объекты.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6. Порядок рассмотрения архитектурно-градостроительного облика объекта капитального строительства и процедура выдачи решения о согласовании архитектурно-градостроительного облика объекта капитального строительства местного значения на территории муниципального образования </w:t>
      </w:r>
      <w:proofErr w:type="spellStart"/>
      <w:r w:rsidR="00B74EDE">
        <w:rPr>
          <w:rFonts w:ascii="Times New Roman" w:eastAsia="Times New Roman" w:hAnsi="Times New Roman" w:cs="Times New Roman"/>
          <w:sz w:val="24"/>
          <w:szCs w:val="24"/>
          <w:lang w:eastAsia="zh-CN"/>
        </w:rPr>
        <w:t>Марьян</w:t>
      </w:r>
      <w:r w:rsidRPr="00200D24">
        <w:rPr>
          <w:rFonts w:ascii="Times New Roman" w:eastAsia="Times New Roman" w:hAnsi="Times New Roman" w:cs="Times New Roman"/>
          <w:sz w:val="24"/>
          <w:szCs w:val="24"/>
          <w:lang w:eastAsia="zh-CN"/>
        </w:rPr>
        <w:t>ское</w:t>
      </w:r>
      <w:proofErr w:type="spellEnd"/>
      <w:r w:rsidRPr="00200D24">
        <w:rPr>
          <w:rFonts w:ascii="Times New Roman" w:eastAsia="Times New Roman" w:hAnsi="Times New Roman" w:cs="Times New Roman"/>
          <w:sz w:val="24"/>
          <w:szCs w:val="24"/>
          <w:lang w:eastAsia="zh-CN"/>
        </w:rPr>
        <w:t xml:space="preserve"> сельское поселение устанавливается соответствующим нормативно-правовым актом, в соответствии с утвержденным органом местного самоуправления регламентом по предоставлению решения о согласовании архитектурно-градостроительного облика объекта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Требования о необходимости получения решения о согласовании архитектурно-градостроительного облика объекта капитального строительства указываются в градостроительном плане земельного участка.</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b/>
          <w:sz w:val="24"/>
          <w:szCs w:val="24"/>
          <w:lang w:eastAsia="zh-CN"/>
        </w:rPr>
        <w:t>Статья 25. Особенности подготовки документации по планировке территории, разрабатываемой на основании решения органа местного самоуправления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частях 2-4.2 и 5.2 статьи 45 Градостроительного кодекса Российской Федерации, принимается органом местного самоуправления поселения, органом местного самоуправления городского округа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Решения о подготовке документации по планировке территории принимаются самостоятельно: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правообладателями земельных участков и (или) объектов недвижимого имущества, расположенных в границах территории, подлежащей комплексному развитию;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В случаях, предусмотренных частью 1.1 настоящей статьи, подготовка документации по планировке территории осуществляется указанными лицами за счет их средств самостоятельно или привлекаемыми организациями в соответствии с законодательством Российской Федерации. Расходы указанных лиц на подготовку документации по планировке территории не подлежат возмещению за счет средств бюджетов бюджетной системы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2. Уполномоченные органы местного самоуправления муниципального района принимают решение о подготовке документации по планировке территории, обеспечивают </w:t>
      </w:r>
      <w:r w:rsidRPr="00200D24">
        <w:rPr>
          <w:rFonts w:ascii="Times New Roman" w:eastAsia="Times New Roman" w:hAnsi="Times New Roman" w:cs="Times New Roman"/>
          <w:sz w:val="24"/>
          <w:szCs w:val="24"/>
          <w:lang w:eastAsia="zh-CN"/>
        </w:rPr>
        <w:lastRenderedPageBreak/>
        <w:t>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предусматривающую размещение объектов местного значения муниципального района и иных объектов капитального строительства, размещение которых планируется на территориях двух и более поселений в границах муниципального района, за исключением случаев, указанных в частях 2.1, 2.2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муниципального района, городского округа, финансирование строительства, реконструкции которого осуществляется полностью за счет средств местного бюджета муниципального района, городского округа и размещение которого планируется на территориях двух и более муниципальных районов, городских округов, имеющих общую границу, в границах субъекта Российской Федерации, осуществляются органом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по согласованию с иными муниципальными районами, городскими округами,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муниципального района или городского округа, за счет средств местных бюджетов которых планируется финансирование строительства, реконструкции такого объекта, осуществляется органами местного самоуправления муниципальных районов, городских округов,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2.2. В случае отказа в согласовании документации по планировке территории одного или нескольких органов местного самоуправления муниципальных районов, городских округов, на территориях которых планируются строительство, реконструкция объекта местного значения муниципального района, городского округа, утверждение документации по планировке территории осуществляется уполномоченным органом исполнительной власти субъекта Российской Федерации с учетом результатов рассмотрения разногласий согласительной комиссией, состав и порядок работы которой устанавливаются Правительством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3. Органы местного самоуправления муниципального образования Красноармейский район принимают решение о подготовке документации по планировке территории, обеспечивают подготовку документации по планировке территории, за исключением случаев, указанных в части 1.1 настоящей статьи, и утверждают документацию по планировке территории в границах муниципального образования </w:t>
      </w:r>
      <w:proofErr w:type="spellStart"/>
      <w:r w:rsidR="00B74EDE">
        <w:rPr>
          <w:rFonts w:ascii="Times New Roman" w:eastAsia="Times New Roman" w:hAnsi="Times New Roman" w:cs="Times New Roman"/>
          <w:sz w:val="24"/>
          <w:szCs w:val="24"/>
          <w:lang w:eastAsia="zh-CN"/>
        </w:rPr>
        <w:t>Марьян</w:t>
      </w:r>
      <w:r w:rsidRPr="00200D24">
        <w:rPr>
          <w:rFonts w:ascii="Times New Roman" w:eastAsia="Times New Roman" w:hAnsi="Times New Roman" w:cs="Times New Roman"/>
          <w:sz w:val="24"/>
          <w:szCs w:val="24"/>
          <w:lang w:eastAsia="zh-CN"/>
        </w:rPr>
        <w:t>ское</w:t>
      </w:r>
      <w:proofErr w:type="spellEnd"/>
      <w:r w:rsidRPr="00200D24">
        <w:rPr>
          <w:rFonts w:ascii="Times New Roman" w:eastAsia="Times New Roman" w:hAnsi="Times New Roman" w:cs="Times New Roman"/>
          <w:sz w:val="24"/>
          <w:szCs w:val="24"/>
          <w:lang w:eastAsia="zh-CN"/>
        </w:rPr>
        <w:t xml:space="preserve"> сельское поселение, за исключением случаев, указанных в частях 2-2.2, 3.2 статьи 45 Градостроительного кодекса РФ, с учетом особенностей, указанных в части 5.1 статьи 45 Градостроительного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3.1. Принятие решения о подготовке документации по планировке территории, обеспечение подготовки документации по планировке территории и утверждение документации по планировке территории, предусматривающей размещение объекта местного значения поселения, финансирование строительства, реконструкции которого осуществляется полностью за счет средств местного бюджета поселения и размещение которого планируется на территориях двух и более поселений, имеющих общую границу, в границах муниципального района, осуществляются органом местного самоуправления муниципального района, за счет средств местного бюджета поселения, которым планируется финансирование строительства, реконструкции такого объекта, по согласованию с иными поселениями, на территориях которых планируются строительство, реконструкция такого объекта. Предоставление согласования или отказа в согласовании документации по планировке территории органу местного самоуправления поселения, за счет средств местного бюджета которого </w:t>
      </w:r>
      <w:r w:rsidRPr="00200D24">
        <w:rPr>
          <w:rFonts w:ascii="Times New Roman" w:eastAsia="Times New Roman" w:hAnsi="Times New Roman" w:cs="Times New Roman"/>
          <w:sz w:val="24"/>
          <w:szCs w:val="24"/>
          <w:lang w:eastAsia="zh-CN"/>
        </w:rPr>
        <w:lastRenderedPageBreak/>
        <w:t>планируется финансирование строительства, реконструкции такого объекта, осуществляется органами местного самоуправления поселений, на территориях которых планируются строительство, реконструкция такого объекта, в течение двадцати рабочих дней со дня поступления им указанной документации.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3.2. Утверждение документации по планировке территории осуществляется уполномоченным органом местного самоуправления муниципального района с учетом результатов рассмотрения разногласий согласительной комиссией.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Не допускается осуществлять подготовку документации по планировке территории (за исключением случая, предусмотренного частью 6 статьи 18 Градостроительного кодекса Российской Федерации), предусматривающей размещение объектов федерального значения в областях, указанных в части 1 статьи 10 Градостроительного кодекса Российской Федерации, объектов регионального значения в областях, указанных в части 3 статьи 14 Градостроительного кодекса Российской Федерации, объектов местного значения муниципального района в областях, указанных в пункте 1 части 3 статьи 19 Градостроительного кодекса Российской Федерации, объектов местного значения поселения, городского округа в областях, указанных в пункте 1 части 5 статьи Градостроительного кодекса Российской Федерации, если размещение таких объектов не предусмотрено соответственно документами территориального планирования Российской Федерации в областях, указанных в части 1 статьи 10 Градостроительного кодекса Российской Федерации, документами территориального планирования субъекта Российской Федерации в областях, указанных в части 3 статьи 14 Градостроительного кодекса Российской Федерации, документами территориального планирования муниципального района в областях, указанных в пункте 1 части 3 статьи 19 Градостроительного кодекса Российской Федерации, документами территориального планирования поселений, городских округов в областях, указанных в пункте 1 части 5 статьи 23 Градостроительного кодекса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В случае принятия решения о подготовке документации по планировке территории уполномоченный федеральный орган исполнительной власти, орган исполнительной власти субъекта Российской Федерации, орган местного самоуправления муниципального района, заинтересованное лицо, указанное в части 1.1 настоящей статьи, в течение десяти дней со дня принятия такого решения направляют уведомление о принятом решении главе поселения, главе городского округа, применительно к территориям которых принято такое решение.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Подготовка документации по планировке территории осуществляется уполномоченными органами исполнительной власти, органами местного самоуправления самостоятельно, подведомственными указанным органам государственными, муниципальными (бюджетными или автономными) учреждениями либо привлекаемыми ими на основании государственного или муниципального контракта, заключенного в соответствии с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 иными лицами, за исключением случаев, предусмотренных частью 1.1 настоящей статьи. Подготовка документации по планировке территории, в том числе предусматривающей размещение объектов федерального значения, объектов регионального значения, объектов местного значения, может осуществляться физическими или юридическими лицами за счет их средств.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6.1. Порядок подготовки и утверждения проекта планировки территории в отношении территорий исторических поселений федерального и регионального значения устанавливается соответственно Правительством Российской Федерации, законами или иными нормативными правовыми актами субъектов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6.2. Особенности подготовки документации по планировке территории лицами, указанными в части 3 статьи 46.9 Градостроительного кодекса Российской Федерации, и лицами, с которыми заключен договор о комплексном развитии территории по инициативе органа местного самоуправления, устанавливаются соответственно статьей 46.9 и статьей 46.10 Градостроительного кодекса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7. Подготовка документации по планировке территории осуществляется на основании документов территориального планирования, правил землепользования и застройки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Лица, указанные в пунктах 3 и 4 части 1.1 настоящей статьи, осуществляют подготовку документации по планировке территории в соответствии с требованиями, указанными в части 7 настоящей статьи, и направляют такую документацию для утверждения соответственно в уполномоченные федеральные органы исполнительной власти, органы исполнительной власти субъекта Российской Федерации, органы местного самоуправления, указанные в частях 2-5.2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В случае, если решение о подготовке документации по планировке территории принимается уполномоченным федеральным органом исполнительной власти, органом исполнительной власти субъекта Российской Федерации, органом местного самоуправления муниципального района, подготовка указанной документации должна осуществляться в соответствии с документами территориального планирования Российской Федерации, документами территориального планирования субъектов Российской Федерации, документами территориального планирования муниципального района.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Документация по планировке территории, подготовленная применительно к землям лесного фонда, до ее утверждения подлежит согласованию с органами государственной власти, осуществляющими предоставление лесных участков в границах земель лесного фонда.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до его утверждения подлежит согласованию с органом государственной власти или органом местного самоуправления, уполномоченными на принятие решений об изъятии земельных участков для государственных или муниципальных нужд. Предметом согласования проекта планировки территории с указанными органом государственной власти или органом местного самоуправления являются предусмотренные данным проектом планировки территории границы зон планируемого размещения объектов федерального значения, объектов регионального значения или объектов местного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В случае, если по истечении тридцати дней с момента поступления в органы государственной власти или органы местного самоуправления, уполномоченные на принятие решения об изъятии земельных участков для государственных или муниципальных нужд, проекта планировки территории, указанного в части 7 настоящей статьи, такими органами не представлены возражения относительно данного проекта планировки, он считается согласованным.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13. Проект планировки территории, предусматривающий размещение объектов федерального значения, объектов регионального значения или объектов местного значения, для размещения которых допускается изъятие земельных участков для государственных или муниципальных нужд, на земельных участках, принадлежащих либо предоставленных физическим или юридическим лицам, органам государственной власти или органам местного самоуправления, не действует в части определения границ зон планируемого размещения таких объектов в случае, если в течение трех лет со дня утверждения данного проекта </w:t>
      </w:r>
      <w:r w:rsidRPr="00200D24">
        <w:rPr>
          <w:rFonts w:ascii="Times New Roman" w:eastAsia="Times New Roman" w:hAnsi="Times New Roman" w:cs="Times New Roman"/>
          <w:sz w:val="24"/>
          <w:szCs w:val="24"/>
          <w:lang w:eastAsia="zh-CN"/>
        </w:rPr>
        <w:lastRenderedPageBreak/>
        <w:t>планировки территории не принято решение об изъятии таких земельных участков для государственных или муниципальных нужд.</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14. Документация по планировке территории, которая подготовлена в целях размещения объекта федерального значения, объекта регионального значения, объекта местного значения муниципального района или в целях размещения иного объекта в границах поселения, городского округа и утверждение которой осуществляется уполномоченным федеральным органом исполнительной власти, уполномоченным органом исполнительной власти субъекта Российской Федерации, уполномоченным органом местного самоуправления муниципального района, до ее утверждения подлежит согласованию с главой такого поселения, главой такого городского округа. Предметом согласования является соответствие планируемого размещения указанных объектов правилам землепользования и застройки в части соблюдения градостроительных регламентов (за исключением линейных объектов), установленных для территориальных зон, в границах которых планируется размещение указанных объектов, а также обеспечение сохранения фактических показателей обеспеченности территории объектами коммунальной, транспортной, социальной инфраструктур и фактических показателей территориальной доступности указанных объектов для населения.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15. В течение тридцати дней со дня получения указанной в части 14 настоящей статьи документации по планировке территории глава поселения или глава городского округа направляет в орган, уполномоченный на утверждение такой документации, согласование такой документации или отказ в ее согласовании. При этом отказ в согласовании такой документации допускается по следующим основаниям: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несоответствие планируемого размещения объектов, указанных в части 14 настоящей статьи, градостроительным регламентам, установленным для территориальных зон, в границах которых планируется размещение таких объектов (за исключением линейных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снижение фактических показателей обеспеченности территории объектами коммунальной, транспортной, социальной инфраструктур и (или) фактических показателей территориальной доступности указанных объектов для населения при размещении планируемых объектов.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16. В случае, если по истечении тридцати дней с момента поступления главе поселения или главе городского округа предусмотренной частью 14 настоящей статьи документации по планировке территории такими главой поселения или главой городского округа не направлен предусмотренный частью 15 настоящей статьи отказ в согласовании документации по планировке территории в орган, уполномоченный на ее утверждение, документация по планировке территории считается согласованной.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17. Особенности подготовки документации по планировке территории применительно к территориям поселения, городского округа устанавливаются статьей 46 Градостроительного кодекса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18. Документация по планировке территории, представленная уполномоченными органами исполнительной власти субъекта Российской Федерации, органами местного самоуправления, утверждается соответственно высшим исполнительным органом государственной власти субъекта Российской Федерации, главой администрации в течение четырнадцати дней со дня поступления указанной документации.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19. Документация по планировке территории, утверждаемая соответственно уполномоченными федеральными органами исполнительной власти, высшим исполнительным органом государственной власти субъекта Российской Федерации, главой администрации муниципального района, направляется главе поселения, главе городского округа, применительно к территориям которых осуществлялась подготовка такой документации, в течение семи дней со дня ее утверждения.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20. Глава администрации обеспечивает опубликование указанной в части 19 настоящей статьи документации по планировке территории (проектов планировки территории и </w:t>
      </w:r>
      <w:r w:rsidRPr="00200D24">
        <w:rPr>
          <w:rFonts w:ascii="Times New Roman" w:eastAsia="Times New Roman" w:hAnsi="Times New Roman" w:cs="Times New Roman"/>
          <w:sz w:val="24"/>
          <w:szCs w:val="24"/>
          <w:lang w:eastAsia="zh-CN"/>
        </w:rPr>
        <w:lastRenderedPageBreak/>
        <w:t>проектов межевания территории) в порядке, установленном для официального опубликования муниципальных правовых актов, иной официальной информации, и размещает информацию о такой документации на официальном сайте муниципального образования Красноармейский район в сети «Интернет».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 Органы государственной власти Российской Федерации, органы государственной власти субъектов Российской Федерации, органы местного самоуправления, физические и юридические лица вправе оспорить в судебном порядке документацию по планировке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22. Порядок подготовки документации по планировке территории, подготовка которой осуществляется на основании решений уполномоченных федеральных органов исполнительной власти, порядок принятия решения об утверждении документации по планировке территории для размещения объектов, указанных в части 2 настоящей статьи, подготовленной в том числе лицами, указанными в пунктах 3 и 4 части 1.1 настоящей статьи, устанавливаются Градостроительным кодексом Российской Федерации и принимаемыми в соответствии с ним нормативными правовыми актами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23. Порядок подготовки документации по планировке территории, подготовка которой осуществляется на основании решений органов исполнительной власти субъектов Российской Федерации, порядок принятия решения об утверждении документации по планировке территории для размещения объектов, указанных в частях 3 и 3.1 настоящей статьи, подготовленной в том числе лицами, указанными в пунктах 3 и 4 части 1.1 настоящей статьи, устанавливаются Градостроительным кодексом Российской Федерации и законами субъектов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24. Порядок подготовки документации по планировке территории, разрабатываемой на основании решений органов местного самоуправления, порядок принятия решения об утверждении документации по планировке территории для размещения объектов устанавливаются Градостроительным кодексом Российской Федерации и нормативными правовыми актами органов местного самоуправления.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25. 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 по планировке территории осуществляется применительно к утверждаемым частям.</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3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26. Особенности подготовки документации по планировке территории применительно к территории муниципального образования</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Решение о подготовке документации по планировке территории применительно к территории поселения, территории городского округа, за исключением случаев, указанных в частях 2-4.2 и 5.2 статьи 45 Градостроительного кодекса Российской Федерации, принимается органом местного самоуправления муниципального образования Красноармейский район, по инициативе указанных органов либо на основании предложений физических или юридических лиц о подготовке документации по планировке территории. В случае подготовки документации по планировке территории заинтересованными лицами, указанными в части 1.1 статьи 45 Градостроительного кодекса Российской Федерации, принятие органом местного самоуправления поселения, органом местного самоуправления городского округа решения о подготовке документации по планировке территории не требуется.</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Указанное в части 1 настоящей статьи решение подлежит опубликованию в порядке, установленном для официального опубликования муниципальных правовых актов, иной официальной информации, в течение трех дней со дня принятия такого решения и размещается на официальном сайте муниципального образования Красноармейский район в сети «Интернет».</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Со дня опубликования решения о подготовке документации по планировке терри</w:t>
      </w:r>
      <w:r w:rsidRPr="00200D24">
        <w:rPr>
          <w:rFonts w:ascii="Times New Roman" w:eastAsia="Times New Roman" w:hAnsi="Times New Roman" w:cs="Times New Roman"/>
          <w:sz w:val="24"/>
          <w:szCs w:val="24"/>
          <w:lang w:eastAsia="zh-CN"/>
        </w:rPr>
        <w:lastRenderedPageBreak/>
        <w:t>тории физические или юридические лица вправе представить в орган местного самоуправления муниципального образования Красноармейский район свои предложения о порядке, сроках подготовки и содержании документации по планировке территории.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3.1. Заинтересованные лица, указанные в части 1.1 статьи 45 Градостроительного кодекса Российской Федерации, осуществляют подготовку документации по планировке территории в соответствии с требованиями, указанными в части 10 статьи 45 Градостроительного кодекса Российской Федерации, и направляют ее для утверждения в орган местного самоуправления муниципального образования Красноармейский район.</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Орган местного самоуправления муниципального образования Красноармейский район осуществляет проверку документации по планировке территории на соответствие требованиям, установленным частью 10 статьи 45 Градостроительного кодекса Российской Федерации. По результатам проверки указанные органы принимают соответствующее решение о направлении документации по планировке территории главе муниципального образования или об отклонении такой документации и о направлении ее на доработку.</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 до их утверждения подлежат обязательному рассмотрению на публичных слушаниях.</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5.1. Публичные слушания по проекту планировки территории и проекту межевания территории не проводятся, если они подготовлены в отношении: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территории для размещения линейных объектов в границах земель лесного фонда.</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Порядок организации и проведения публичных слушаний по проекту планировки территории и проекту межевания территории определяется уставом муниципального образования Красноармейский район и (или) нормативными правовыми актами представительного органа муниципального образования Красноармейский район с учетом положений настоящей статьи.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Участники публичных слушаний по проекту планировки территории и проекту межевания территории вправе представить в уполномоченные на проведение публичных слушаний орган местного самоуправления муниципального образования Красноармейский район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муниципального образования Красноармейский район в сети «Интернет».</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11. Срок проведения публичных слушаний со дня оповещения жителей муниципального образования </w:t>
      </w:r>
      <w:proofErr w:type="spellStart"/>
      <w:r w:rsidR="00B74EDE">
        <w:rPr>
          <w:rFonts w:ascii="Times New Roman" w:eastAsia="Times New Roman" w:hAnsi="Times New Roman" w:cs="Times New Roman"/>
          <w:sz w:val="24"/>
          <w:szCs w:val="24"/>
          <w:lang w:eastAsia="zh-CN"/>
        </w:rPr>
        <w:t>Марьян</w:t>
      </w:r>
      <w:r w:rsidRPr="00200D24">
        <w:rPr>
          <w:rFonts w:ascii="Times New Roman" w:eastAsia="Times New Roman" w:hAnsi="Times New Roman" w:cs="Times New Roman"/>
          <w:sz w:val="24"/>
          <w:szCs w:val="24"/>
          <w:lang w:eastAsia="zh-CN"/>
        </w:rPr>
        <w:t>ское</w:t>
      </w:r>
      <w:proofErr w:type="spellEnd"/>
      <w:r w:rsidRPr="00200D24">
        <w:rPr>
          <w:rFonts w:ascii="Times New Roman" w:eastAsia="Times New Roman" w:hAnsi="Times New Roman" w:cs="Times New Roman"/>
          <w:sz w:val="24"/>
          <w:szCs w:val="24"/>
          <w:lang w:eastAsia="zh-CN"/>
        </w:rPr>
        <w:t xml:space="preserve"> сельское поселение о времени и месте их проведения до дня </w:t>
      </w:r>
      <w:r w:rsidRPr="00200D24">
        <w:rPr>
          <w:rFonts w:ascii="Times New Roman" w:eastAsia="Times New Roman" w:hAnsi="Times New Roman" w:cs="Times New Roman"/>
          <w:sz w:val="24"/>
          <w:szCs w:val="24"/>
          <w:lang w:eastAsia="zh-CN"/>
        </w:rPr>
        <w:lastRenderedPageBreak/>
        <w:t>опубликования заключения о результатах публичных слушаний определяется уставом муниципального образования Красноармейский район и (или) нормативными правовыми актами представительного органа муниципального образования Красноармейский район и не может быть менее одного месяца и более трех месяцев.</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Орган местного самоуправления муниципального образования Красноармейский район направляет Главе подготовленную документацию по планировке территории, протокол публичных слушаний по проекту планировки территории и проекту межевания территории и заключение о результатах публичных слушаний не позднее чем через пятнадцать дней со дня проведения публичных слушаний.</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Глава с учетом протокола публичных слушаний по проекту планировки территории и проекту межевания территории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орган местного самоуправления на доработку с учетом указанных протокола и заключения.</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13.1. Основанием для отклонения документации по планировке территории, подготовленной лицами, указанными в части 1.1 статьи 45 Градостроительного кодекса Российской Федерации, и направления ее на доработку является несоответствие такой документации требованиям, указанным в части 10 статьи 45 Градостроительного кодекса Российской Федерации. В иных случаях отклонение представленной такими лицами документации по планировке территории не допускается.</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14. Утвержденная документация по планировке территории (проекты планировки территории и проекты межевания территории) подлежит опубликованию в порядке, установленном для официального опубликования муниципальных правовых актов, иной официальной информации, в течение семи дней со дня утверждения указанной документации и размещается на официальном сайте муниципального образования Красноармейский район в сети «Интернет».</w:t>
      </w:r>
    </w:p>
    <w:p w:rsidR="00200D24" w:rsidRPr="00200D24" w:rsidRDefault="00200D24" w:rsidP="00200D24">
      <w:pPr>
        <w:widowControl w:val="0"/>
        <w:spacing w:after="0" w:line="230" w:lineRule="auto"/>
        <w:rPr>
          <w:rFonts w:ascii="Times New Roman" w:eastAsia="Times New Roman" w:hAnsi="Times New Roman" w:cs="Times New Roman"/>
          <w:sz w:val="24"/>
          <w:szCs w:val="24"/>
          <w:lang w:eastAsia="zh-CN"/>
        </w:rPr>
      </w:pPr>
    </w:p>
    <w:p w:rsidR="00AB0358" w:rsidRDefault="00AB0358" w:rsidP="00200D24">
      <w:pPr>
        <w:widowControl w:val="0"/>
        <w:spacing w:after="0" w:line="230" w:lineRule="auto"/>
        <w:ind w:firstLine="709"/>
        <w:jc w:val="center"/>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3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4. Проведение публичных слушаний по вопросам землепользования</w:t>
      </w:r>
    </w:p>
    <w:p w:rsidR="00200D24" w:rsidRPr="00200D24" w:rsidRDefault="00200D24" w:rsidP="00200D24">
      <w:pPr>
        <w:widowControl w:val="0"/>
        <w:spacing w:after="0" w:line="23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 xml:space="preserve"> и застройки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3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27. Публичные слушания по вопросам землепользования и застройки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Публичные слушания по вопросам землепользования и застройки проводятся в соответствии с Федеральным законом «Об общих принципах организации местного самоуправления в Российской Федерации», Градостроительным кодексом Российской Федерации, законодательством субъекта Российской Федерации, Уставом муниципального образования Красноармейский район, настоящими Правилами.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Публичные слушания проводятся с целью: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предотвращение ущерба, который может быть нанесен жильцам домов, правообладателям объектов недвижимости, оказавшимся в непосредственной близости к земельным участкам, на которых планируется осуществить строительство, реконструкцию, а также владельцам объектов недвижимости тем видом деятельности, по поводу которого испрашивается специальное согласование;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информирование общественности и обеспечение права участия граждан в принятии решений, а также их права контролировать принятие органами местного самоуправления решений по землепользованию и застройке поселения.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3. Публичные слушания по вопросам землепользования и застройки организуются в случаях, когда рассматриваются следующие вопросы: </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проекты правил землепользования и застройки и проекты внесения изменений в правила землепользования и застройки;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проекты планировки территорий, проекты межевания;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вопросы предоставления разрешений на условно разрешенные виды использования земельных участков 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4) вопросы отклонения от предельных параметров разрешенного строительства, реконструкции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Порядок проведения публичных слушаний по вопросам землепользования и застройки регулируется нормативно-правовыми актами муниципального образования Красноармейский район и настоящими Правилами.</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AB0358" w:rsidRDefault="00AB0358" w:rsidP="00200D24">
      <w:pPr>
        <w:widowControl w:val="0"/>
        <w:spacing w:after="0" w:line="240" w:lineRule="auto"/>
        <w:ind w:firstLine="709"/>
        <w:jc w:val="center"/>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5. Внесение изменений в правила землепользования и застройки</w:t>
      </w:r>
    </w:p>
    <w:p w:rsidR="00200D24" w:rsidRPr="00200D24" w:rsidRDefault="00200D24" w:rsidP="00200D24">
      <w:pPr>
        <w:widowControl w:val="0"/>
        <w:spacing w:after="0" w:line="240" w:lineRule="auto"/>
        <w:ind w:firstLine="709"/>
        <w:jc w:val="center"/>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28. Порядок и основания для внесения изменений в правила землепользования и застройки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Изменениями настоящих Правил считаются любые изменения текста Правил, карты градостроительного зонирования либо градостроительных регламентов.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Основаниями для рассмотрения вопроса о внесении изменений в настоящие Правила являются: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 несоответствие Правил генеральному плану муниципального образования </w:t>
      </w:r>
      <w:proofErr w:type="spellStart"/>
      <w:r w:rsidR="00B74EDE">
        <w:rPr>
          <w:rFonts w:ascii="Times New Roman" w:eastAsia="Times New Roman" w:hAnsi="Times New Roman" w:cs="Times New Roman"/>
          <w:sz w:val="24"/>
          <w:szCs w:val="24"/>
          <w:lang w:eastAsia="zh-CN"/>
        </w:rPr>
        <w:t>Марьян</w:t>
      </w:r>
      <w:r w:rsidRPr="00200D24">
        <w:rPr>
          <w:rFonts w:ascii="Times New Roman" w:eastAsia="Times New Roman" w:hAnsi="Times New Roman" w:cs="Times New Roman"/>
          <w:sz w:val="24"/>
          <w:szCs w:val="24"/>
          <w:lang w:eastAsia="zh-CN"/>
        </w:rPr>
        <w:t>ское</w:t>
      </w:r>
      <w:proofErr w:type="spellEnd"/>
      <w:r w:rsidRPr="00200D24">
        <w:rPr>
          <w:rFonts w:ascii="Times New Roman" w:eastAsia="Times New Roman" w:hAnsi="Times New Roman" w:cs="Times New Roman"/>
          <w:sz w:val="24"/>
          <w:szCs w:val="24"/>
          <w:lang w:eastAsia="zh-CN"/>
        </w:rPr>
        <w:t xml:space="preserve"> сельское поселение, схеме территориального планирования муниципального района возникшие в результате внесения изменений в генеральный план муниципального образования </w:t>
      </w:r>
      <w:proofErr w:type="spellStart"/>
      <w:r w:rsidR="00B74EDE">
        <w:rPr>
          <w:rFonts w:ascii="Times New Roman" w:eastAsia="Times New Roman" w:hAnsi="Times New Roman" w:cs="Times New Roman"/>
          <w:sz w:val="24"/>
          <w:szCs w:val="24"/>
          <w:lang w:eastAsia="zh-CN"/>
        </w:rPr>
        <w:t>Марьян</w:t>
      </w:r>
      <w:r w:rsidRPr="00200D24">
        <w:rPr>
          <w:rFonts w:ascii="Times New Roman" w:eastAsia="Times New Roman" w:hAnsi="Times New Roman" w:cs="Times New Roman"/>
          <w:sz w:val="24"/>
          <w:szCs w:val="24"/>
          <w:lang w:eastAsia="zh-CN"/>
        </w:rPr>
        <w:t>ское</w:t>
      </w:r>
      <w:proofErr w:type="spellEnd"/>
      <w:r w:rsidRPr="00200D24">
        <w:rPr>
          <w:rFonts w:ascii="Times New Roman" w:eastAsia="Times New Roman" w:hAnsi="Times New Roman" w:cs="Times New Roman"/>
          <w:sz w:val="24"/>
          <w:szCs w:val="24"/>
          <w:lang w:eastAsia="zh-CN"/>
        </w:rPr>
        <w:t xml:space="preserve"> сельское поселение и схему территориального планирования муниципального образования Красноармейский район;</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поступление предложений об изменении границ территориальных зон, изменении градостроительных регламентов.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 предложениями о внесении изменений в настоящие Правила могут выступать:</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федеральные органы исполнительной власти в случаях, если настоящие Правила могут воспрепятствовать функционированию, размещению объектов капитального строительства федерального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органы исполнительной власти субъекта Российской Федерации в случаях, если настоящие Правила могут воспрепятствовать функционированию, размещению объектов капитального строительства регионального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органы местного самоуправления муниципальных образований в случаях, если правила землепользования и застройки могут воспрепятствовать функционированию, размещению объектов капитального строительства местного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физические или юридические лица в инициативном порядке либо в случаях, если в результате применения настоящих Правил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4. Предложение о внесении изменений в настоящие Правила направляются в письменной форме в Комиссию. </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Комиссия в течение тридцати дней со дня поступления предложения о внесении изменения в настоящие Правила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Глава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По поручению Главы, Комиссия не позднее чем по истечении десяти дней с даты принятия решения о подготовке проекта решения о внесении изменений в настоящие Пра</w:t>
      </w:r>
      <w:r w:rsidRPr="00200D24">
        <w:rPr>
          <w:rFonts w:ascii="Times New Roman" w:eastAsia="Times New Roman" w:hAnsi="Times New Roman" w:cs="Times New Roman"/>
          <w:sz w:val="24"/>
          <w:szCs w:val="24"/>
          <w:lang w:eastAsia="zh-CN"/>
        </w:rPr>
        <w:lastRenderedPageBreak/>
        <w:t>вила обеспечивает опубликование сообщения о принятии такого решения в порядке, установленном для официального опубликования муниципальных правовых актов, иной официальной информации, и размещение указанного сообщения на официальном сайте администрации в сети Интернет. Сообщение о принятии такого решения также может быть распространено по местному радио и телевидению.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Проект решения о внесении изменения в настоящие Правила рассматривается на публичных слушаниях, проводимых в порядке, определяемом уставом муниципального образования Красноармейский район, нормативными правовыми актами представительного органа муниципального образования Красноармейский район, в соответствии со статьей 28 Градостроительного кодекса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Продолжительность публичных слушаний по проекту внесения изменений в настоящие Правила составляет не менее двух и не более четырех месяцев со дня опубликования такого проекта.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В случае если внесение изменений в настоящие Правила связано с размещением или реконструкцией отдельного объекта капитального строительства, публичные слушания по внесению изменений в Правила проводятся в границах территории, планируемой для размещения или реконструкции такого объекта, и в границах устанавливаемой для такого объекта зоны с особыми условиями использования территорий. При этом Комиссия направляет извещения о проведении публичных слушаний по проекту решения о внесении изменений в настоящие Правила правообладателям земельных участков, имеющих общую границу с земельным участком, на котором планируется осуществить размещение или реконструкцию отдельного объекта капитального строительства, правообладателям зданий, строений, сооружений, расположенных на земельных участках, имеющих общую границу с указанным земельным участком, и правообладателям помещений в таком объекте, а также правообладателям объектов капитального строительства, расположенных в границах зон с особыми условиями использования территорий. Указанные извещения направляются в срок не позднее чем через пятнадцать дней со дня принятия Главой решения о проведении публичных слушаний по предложениям о внесении изменений в настоящие Правила.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После завершения публичных слушаний по проекту решения о внесении изменений в настоящие Правила, Комиссия с учетом результатов таких публичных слушаний обеспечивает внесение изменений в проект решения о внесении изменений в Правила и представляет указанный проект главе муниципального образования. Обязательными приложениями к проекту решения о внесении изменений в Правила являются протоколы публичных слушаний и заключение о результатах публичных слушаний.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Глава в течение десяти дней после представления ему проекта решения о внесении изменений в настоящие Правила с обязательными приложениями принимает решение о направлении указанного проекта в установленном порядке в Совет муниципального образования Красноармейский район или об отклонении проекта и направлении его на доработку с указанием даты его повторного представления.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При внесении изменений в настоящие Правила на рассмотрение Совета муниципального образования Красноармейский район представляются: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проект решения Главы о внесении изменений с обосновывающими материалами;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заключение Комиссии;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протоколы публичных слушаний и заключение о результатах публичных слушаний.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14. После утверждения Советом муниципального образования Красноармейский район изменений, настоящие Правила подлежат опубликованию в порядке, установленном для официального опубликования муниципальных правовых актов, иной официальной информации, и размещаются на официальном сайте администрации муниципального образования Красноармейский район в сети «Интернет».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15. Физические и юридические лица вправе оспорить решение о внесении изменений в настоящие Правила в судебном порядке.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16. Органы государственной власти Российской Федерации, органы государственной власти субъекта Российской Федерации вправе оспорить решение о внесении изменений в настоящие Правила в судебном порядке в случае несоответствия данных изменений законодательству Российской Федерации, а также схемам территориального планирования Российской Федерации, схеме территориального планирования субъекта Российской Федерации, утвержденным до внесения изменений в настоящие Правила.</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ГЛАВА 6. Регулирование иных вопросов землепользования и застройки</w:t>
      </w:r>
    </w:p>
    <w:p w:rsidR="00200D24" w:rsidRPr="00200D24" w:rsidRDefault="00200D24" w:rsidP="00200D24">
      <w:pPr>
        <w:widowControl w:val="0"/>
        <w:spacing w:after="0" w:line="240" w:lineRule="auto"/>
        <w:ind w:firstLine="709"/>
        <w:jc w:val="center"/>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29. Выдача разрешений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Разрешение на строительство представляет собой документ, который подтверждает соответствие проектной документации требованиям, установленным градостроительным регламентом (за исключением случая, предусмотренного частью 1.1 настоящей статьи), проектом планировки территории и проектом межевания территории (за исключением случаев, если в соответствии с настоящим кодексом подготовка проекта планировки территории и проекта межевания территории не требуется), при осуществлении строительства, реконструкции объекта капитального строительства, не являющегося линейным объектом (далее – требования к строительству, реконструкции объекта капитального строительства), или требованиям, установленным проектом планировки территории и проектом межевания территории, при осуществлении строительства, реконструкции линейного объекта, а также допустимость размещения объекта капитального строительства на земельном участке в соответствии с разрешенным использованием такого земельного участка и ограничениями, установленными в соответствии с земельным и иным законодательством Российской Федерации. Разрешение на строительство дает застройщику право осуществлять строительство, реконструкцию объекта капитального строительства, за исключением случаев, предусмотренных Градостроительным кодексом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В случае,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 разрешение на строительство подтверждает соответствие проектной документации установленным в соответствии с частью 7 статьи 36 Градостроительного кодекса Российской Федерации требованиям к назначению, параметрам и размещению объекта капитального строительства на указанном земельном участке.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Строительство, реконструкция объектов капитального строительства осуществляются на основании разрешения на строительство, за исключением случаев, предусмотренных настоящей статьей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Не допускается выдача разрешений на строительство при отсутствии правил землепользования и застройки, за исключением строительства, реконструкции объектов федерального значения, объектов регионального значения, объектов местного значения муниципальных районов, объектов капитального строительства на земельных участках, на которые не распространяется действие градостроительных регламентов или для которых не устанавливаются градостроительные регламенты, и в иных предусмотренных федеральными законами случаях.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3.1. В случае, если земельный участок, находящийся в государственной или муниципальной собственности, предоставлен в аренду для комплексного освоения территории, выдача разрешения на строительство объектов капитального строительства – многоквартирных домов в границах данной территории допускается только после образования земельных участков из такого земельного участка в соответствии с утвержденными проектом планировки территории и проектом межевания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Разрешение на строительство выдается органом местного самоуправления по месту нахождения земельного участка, за исключением случаев, предусмотренных частями 5-6 настоящей статьи и другими федеральными законами.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5. Разрешение на строительство выдается в случае осуществления строительства, реконструкции: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(за исключением работ, связанных с пользованием участками недр местного значения), – федеральным органом управления государственным фондом недр;</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объекта использования атомной энергии – уполномоченной организацией, осуществляющей государственное управление использованием атомной энергии и государственное управление при осуществлении деятельности, связанной с разработкой, изготовлением, утилизацией ядерного оружия и ядерных энергетических установок военного назначения;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объекта космической инфраструктуры – Государственной корпорацией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гидротехнических сооружений первого и второго классов, устанавливаемых в соответствии с законодательством о безопасности гидротехнических сооружений, аэропортов или иных объектов авиационной инфраструктуры, объектов инфраструктуры железнодорожного транспорта общего пользования, объектов обороны и безопасности, объектов, обеспечивающих статус и защиту Государственной границы Российской Федерации, объектов, сведения о которых составляют государственную тайну, линий связи при пересечении Государственной границы Российской Федерации, на приграничной территории Российской Федерации, – уполномоченными федеральными органами исполнительной власти;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объекта капитального строительства, строительство, реконструкцию которого планируется осуществлять в границах особо охраняемой природной территории (за исключением лечебно-оздоровительных местностей и курортов), – федеральным органом исполнительной власти, органом государственной власти субъекта Российской Федерации или органом местного самоуправления, в ведении которого находится соответствующая особо охраняемая природная территория.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5.1.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исполнительными органами государственной власти или органами местного самоуправления, уполномоченными в области сохранения, использования, популяризации и государственной охраны объектов культурного наследия, выдается разрешение на строительство в соответствии с Градостроительным кодексом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Разрешение на строительство, за исключением случаев, установленных частями 5 и 5.1 настоящей статьи и другими федеральными законами, выдается: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органом исполнительной власти субъекта Российской Федерации в случае, если строительство объекта капитального строительства планируется осуществлять на территориях двух и более муниципальных образований (муниципальных районов, городских округов), и в случае реконструкции объекта капитального строительства, расположенного на территориях двух и более муниципальных образований (муниципальных районов, городских округов);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органом местного самоуправления муниципального района в случае, если строительство объекта капитального строительства планируется осуществить на территориях двух и более поселений в границах муниципального района, и в случае реконструкции объекта капитального строительства, расположенного на территориях двух и более поселений в границах муниципального района.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6.1. Прием от застройщика заявления о выдаче разрешения на строительство, документов, необходимых для получения разрешения на строительство, информирование о порядке и ходе предоставления услуги и выдача разрешения на строительство могут осуществляться через многофункциональный центр предоставления государственных и муниципальных услуг (далее – многофункциональный центр).</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7. В целях строительства, реконструкции объекта капитального строительства застройщик направляет заявление о выдаче разрешения на строительство Главе. Заявление о выдаче разрешения на строительство может быть подано через многофункциональный центр в соответствии с соглашением о взаимодействии между многофункциональным центром и органом местного самоуправления. К указанному заявлению прилагаются следующие документы: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правоустанавливающие документы на земельный участок;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при наличии соглашения о передаче в случаях, установленных бюджетным законодательством Российской Федерации,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материалы, содержащиеся в проектной документации: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а) пояснительная записка;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зон действия публичных сервитутов, объектов археологического наследия;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схема планировочной организации земельного участка, подтверждающая расположение линейного объекта в пределах красных линий, утвержденных в составе документации по планировке территории применительно к линейным объектам;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г) архитектурные решения;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е) проект организации строительства объекта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ж) проект организации работ по сносу или демонтажу объектов капитального строительства, их частей;</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з)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статьей 49 Градостроительного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Градостроительного кодекса РФ), если такая проектная документация подлежит экспертизе в соответствии со статьей 49 Градостроительного кодекса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кодекса РФ,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4.1) заключение, предусмотренное частью 3.5 статьи 49 Градостроительного кодекса РФ, в случае использования модифицированной проектной документации;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5) 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кодекса РФ);</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согласие всех правообладателей объекта капитального строительства в случае реконструкции такого объекта, за исключением указанных в пункте 6.2 настоящей части случаев реконструкции многоквартирного дома;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6.1) в случае проведения реконструкции государственным (муниципальным) заказчиком, являющимся органом государственной власти (государственным органом),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6.2) решение общего собрания собственников помещений и </w:t>
      </w:r>
      <w:proofErr w:type="spellStart"/>
      <w:r w:rsidRPr="00200D24">
        <w:rPr>
          <w:rFonts w:ascii="Times New Roman" w:eastAsia="Times New Roman" w:hAnsi="Times New Roman" w:cs="Times New Roman"/>
          <w:sz w:val="24"/>
          <w:szCs w:val="24"/>
          <w:lang w:eastAsia="zh-CN"/>
        </w:rPr>
        <w:t>машино</w:t>
      </w:r>
      <w:proofErr w:type="spellEnd"/>
      <w:r w:rsidRPr="00200D24">
        <w:rPr>
          <w:rFonts w:ascii="Times New Roman" w:eastAsia="Times New Roman" w:hAnsi="Times New Roman" w:cs="Times New Roman"/>
          <w:sz w:val="24"/>
          <w:szCs w:val="24"/>
          <w:lang w:eastAsia="zh-CN"/>
        </w:rPr>
        <w:t xml:space="preserve">-мест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w:t>
      </w:r>
      <w:proofErr w:type="spellStart"/>
      <w:r w:rsidRPr="00200D24">
        <w:rPr>
          <w:rFonts w:ascii="Times New Roman" w:eastAsia="Times New Roman" w:hAnsi="Times New Roman" w:cs="Times New Roman"/>
          <w:sz w:val="24"/>
          <w:szCs w:val="24"/>
          <w:lang w:eastAsia="zh-CN"/>
        </w:rPr>
        <w:t>машино</w:t>
      </w:r>
      <w:proofErr w:type="spellEnd"/>
      <w:r w:rsidRPr="00200D24">
        <w:rPr>
          <w:rFonts w:ascii="Times New Roman" w:eastAsia="Times New Roman" w:hAnsi="Times New Roman" w:cs="Times New Roman"/>
          <w:sz w:val="24"/>
          <w:szCs w:val="24"/>
          <w:lang w:eastAsia="zh-CN"/>
        </w:rPr>
        <w:t>-мест в многоквартирном доме;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 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7.1. Документы (их копии или сведения, содержащиеся в них), указанные в пунктах 1, 2 и 5 части 7 настоящей статьи, запрашиваются органами, указанными в абзаце первом части 7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срок не позднее трех рабочих дней со дня получения заявления о выдаче разрешения на строительство, если застройщик не представил указанные документы самостоятельно.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По межведомственным запросам органов, указанных в абзаце первом части 7 настоящей статьи, документы (их копии или сведения, содержащиеся в них), указанные в пунктах 2 и 5 части 7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указанные документы, в срок не позднее трех рабочих дней со дня получения соответствующего межведомственного запроса.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7.2. Документы, указанные в пункте 1 части 7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В целях строительства, реконструкции объекта индивидуального жилищного строительства застройщик направляет заявление о выдаче разрешения на строительство в уполномоченные на выдачу разрешений на строительство в соответствии с частями 4-6 настоящей статьи федеральный орган исполнительной власти, орган исполнительной власти субъекта Российской Федерации или орган местного самоуправления непосредственно либо через многофункциональный центр. Для принятия решения о выдаче разрешения на строительство необходимы следующие документы: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1) правоустанавливающие документы на земельный участок;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градостроительный план земельного участка, выданный не ранее чем за три года до дня представления заявления на получение разрешения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схема планировочной организации земельного участка с обозначением места размещения объекта индивидуального жилищного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4) описание внешнего облика объекта индивидуального жилищного строительства в случае, если строительство или реконструкция объекта индивидуального жилищного строительства планируется в границах территории исторического поселения федерального или регионального значения, за исключением случая, предусмотренного частью 10.2 настоящей статьи. Описание внешнего облика объекта индивидуального жилищного строительства включает в себя его описание в текстовой форме и графическое описание. Описание внешнего облика объекта индивидуального жилищного строительства в текстовой форме включает в себя указание на параметры объекта индивидуального жилищного строительства, цветовое решение его внешнего облика, планируемые к использованию строительные материалы, определяющие внешний облик такого объекта, а также описание иных характеристик такого объекта, требования к которым установлены градостроительным регламентом в качестве требований к архитектурным решениям объекта капитального строительства. Графическое описание представляет собой изображение внешнего облика объекта индивидуального жилищного строительства, включая его фасады и конфигурацию объекта. </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Документы (их копии или сведения, содержащиеся в них), указанные в пунктах 1 и 2 части 9 настоящей статьи, запрашиваются органами, указанными в абзаце первом части 8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в соответствии с нормативными правовыми актами Российской Федерации, нормативными правовыми актами субъектов Российской Федерации, муниципальными правовыми актами, если застройщик не представил указанные документы самостоятельно.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9.1. Документы, указанные в пункте 1 части 8 настоящей статьи,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Не допускается требовать иные документы для получения разрешения на строительство, за исключением указанных в частях 7 и 8 настоящей статьи документов. Документы, предусмотренные частями 7 и 8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строительство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7 и 8 настоящей статьи документов осуществляется исключительно в электронной форме.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10.1. В случае, если строительство или реконструкция объекта капитального строительства планируется в границах территории исторического поселения федерального или регионального значения, к заявлению о выдаче разрешения на строительство может быть приложено заключение органа исполнительной власти субъекта Российской Федерации, уполномоченного в области охраны объектов культурного наследия, о соответствии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или предусмотренного пунктом 4 части 8 настоящей статьи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pacing w:val="-3"/>
          <w:sz w:val="24"/>
          <w:szCs w:val="24"/>
          <w:lang w:eastAsia="zh-CN"/>
        </w:rPr>
        <w:lastRenderedPageBreak/>
        <w:t>10.2. Застройщик вправе осуществить строительство или реконструкцию объекта капитального строительства в границах территории исторического поселения федерального или регионального значения в соответствии с типовым архитектурным решением объекта капитального строительства, утвержденным в соответствии с Федеральным законом от 25 июня 2002 года</w:t>
      </w:r>
      <w:r w:rsidRPr="00200D24">
        <w:rPr>
          <w:rFonts w:ascii="Times New Roman" w:eastAsia="Times New Roman" w:hAnsi="Times New Roman" w:cs="Times New Roman"/>
          <w:sz w:val="24"/>
          <w:szCs w:val="24"/>
          <w:lang w:eastAsia="zh-CN"/>
        </w:rPr>
        <w:t xml:space="preserve"> № 73-ФЗ «Об объектах культурного наследия (памятниках истории и культуры) народов Российской Федерации» для данного исторического поселения. В этом случае в заявлении о выдаче разрешения на строительство указывается на такое типовое архитектурное решение. Приложение описания внешнего облика объекта индивидуального жилищного строительства к заявлению о выдаче разрешения на строительство такого объекта не требуется.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Государственная корпорация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в течение семи рабочих дней со дня получения заявления о выдаче разрешения на строительство, за исключением случая, предусмотренного частью 11.1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проводят проверку наличия документов, необходимых для принятия решения о выдаче разрешения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допустимости размещения объекта капитального строительства в соответствии с разрешенным использованием земельного участка и ограничениями, установленными в соответствии с земельным и иным законодательством Российской Федерации. В случае выдачи лицу разрешения на отклонение от предельных параметров разрешенного строительства, реконструкции проводится проверка проектной документации или указанной схемы планировочной организации земельного участка на соответствие требованиям, установленным в разрешении на отклонение от предельных параметров разрешенного строительства, реконструкции;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выдают разрешение на строительство или отказывают в выдаче такого разрешения с указанием причин отказа.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11.1. В случае, если подано заявление о выдаче разрешения на строительство объекта капитального строительства, который не является линейным объектом и строительство или реконструкция которого планируется в границах территории исторического поселения федерального или регионального значения, и к заявлению о выдаче разрешения на строительство не приложено заключение, указанное в части 10.1 настоящей статьи, либо в заявлении о выдаче разрешения на строительство не содержится указание на типовое архитектурное решение, в соответствии с которым планируется строительство или реконструкция объекта капитального строительства,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 в течение трех дней со дня получения указанного заявления проводят проверку наличия документов, необходимых для принятия решения о выдаче разрешения на строительство, и направляют приложенные к нему раздел проектной документации объекта капитального строительства, предусмотренный пунктом 3 части 12 статьи 48 Градостроительного кодекса Российской Федерации, или описание внешнего облика объекта индивидуального жилищного строительства, предусмотренное пунктом 4 части 9 настоящей статьи, в орган исполнительной власти субъекта Российской Федерации, уполномоченный в области </w:t>
      </w:r>
      <w:r w:rsidRPr="00200D24">
        <w:rPr>
          <w:rFonts w:ascii="Times New Roman" w:eastAsia="Times New Roman" w:hAnsi="Times New Roman" w:cs="Times New Roman"/>
          <w:sz w:val="24"/>
          <w:szCs w:val="24"/>
          <w:lang w:eastAsia="zh-CN"/>
        </w:rPr>
        <w:lastRenderedPageBreak/>
        <w:t>охраны объектов культурного наследия, или отказывают в выдаче разрешения на строительство при отсутствии документов, необходимых для принятия решения о выдаче разрешения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проводят проверку соответствия проектной документации или схемы планировочной организации земельного участка с обозначением места размещения объекта индивидуального жилищного строительства требованиям градостроительного плана земельного участка, красным линиям, а также требованиям, установленным в разрешении на отклонение от предельных параметров разрешенного строительства, реконструкции в случае выдачи лицу такого разрешения. При этом проверка проектной документации или описания внешнего облика объекта индивидуального жилищного строительства на соответствие установленным градостроительным регламентом требованиям к архитектурным решениям объектов капитального строительства не проводится;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в течение тридцати дней со дня получения указанного заявления выдают разрешение на строительство или отказывают в выдаче такого разрешения с указанием причин отказа.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11.2. Орган исполнительной власти субъекта Российской Федерации, уполномоченный в области охраны объектов культурного наследия, в течение двадцати пяти дней со дня поступления от органа или организации, уполномоченных в соответствии с Градостроительным кодексом Российской Федерации на выдачу разрешений на строительство,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или предусмотренного пунктом 4 части 8 настоящей статьи описания внешнего облика объекта индивидуального жилищного строительства рассматривает указанные раздел проектной документации объекта капитального строительства или описание внешнего облика объекта индивидуального жилищного строительства и направляет в указанные орган или организацию заключение о соответствии или несоответствии указанных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 Направление органом или организацией, уполномоченными в соответствии с Градостроительным кодексом Российской Федерации на выдачу разрешений на строительство, указанных раздела проектной документации объекта капитального строительства или описания внешнего облика объекта индивидуального жилищного строительства в орган исполнительной власти субъекта Российской Федерации, уполномоченный в области охраны объектов культурного наследия, и направление органом исполнительной власти субъекта Российской Федерации, уполномоченным в области охраны объектов культурного наследия, указанных в настоящей части заключений в орган или организацию, уполномоченные в соответствии с Градостроительным кодексом Российской Федерации на выдачу разрешений на строительство, осуществляются в порядке межведомственного информационного взаимодействия.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по заявлению застройщика могут выдать разрешение на отдельные этапы строительства, реконструкции.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отказывают в выдаче разрешения на строительство при отсутствии до</w:t>
      </w:r>
      <w:r w:rsidRPr="00200D24">
        <w:rPr>
          <w:rFonts w:ascii="Times New Roman" w:eastAsia="Times New Roman" w:hAnsi="Times New Roman" w:cs="Times New Roman"/>
          <w:sz w:val="24"/>
          <w:szCs w:val="24"/>
          <w:lang w:eastAsia="zh-CN"/>
        </w:rPr>
        <w:lastRenderedPageBreak/>
        <w:t>кументов, предусмотренных частями 7 и 8 настоящей статьи, или несоответствии представленных документов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выдачи разрешения на строительство линейного объекта требованиям проекта планировки территории и проекта межевания территории, а также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требованиям, установленным в разрешении на отклонение от предельных параметров разрешенного строительства, реконструкции. Неполучение или несвоевременное получение документов, запрошенных в соответствии с частями 7.1 и 9.1 настоящей статьи, не может являться основанием для отказа в выдаче разрешения на строительство. В случае, предусмотренном частью 11.1 настоящей статьи, основанием для отказа в выдаче разрешения на строительство является также поступившее от органа исполнительной власти субъекта Российской Федерации, уполномоченного в области охраны объектов культурного наследия, заключение о несоответствии раздела проектной документации объекта капитального строительства или описания внешнего облика объекта индивидуального жилищного строительства предмету охраны исторического поселения и требованиям к архитектурным решениям объектов капитального строительства, установленным градостроительным регламентом применительно к территориальной зоне, расположенной в границах территории исторического поселения федерального или регионального значения.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14. Отказ в выдаче разрешения на строительство может быть оспорен застройщиком в судебном порядке.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15. Выдача разрешения на строительство осуществляется уполномоченными на выдачу разрешения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без взимания платы.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 В течение трех дней со дня выдачи разрешения на строительство указанные органы либо Государственная корпорация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направляют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строительство объектов капитального строительства, указанных в пункте 5.1 статьи 6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строительство иных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16. Форма разрешения на строительство устанавливается уполномоченным Правительством Российской Федерации федеральным органом исполнительной власти.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16.1. Обязательным приложением к разрешению на строительство объекта индивидуального жилищного строительства является представленное застройщиком описание внешнего облика объекта индивидуального жилищного строительства, за исключением случая, предусмотренного частью 10.2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16.2. В случае, предусмотренном частью 10.2 настоящей статьи, в разрешении на строительство указывается типовое архитектурное решение объекта капитального строительства, в соответствии с которым планируется строительство или реконструкция объекта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17. Выдача разрешения на строительство не требуется в случае: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строительства гаража на земельном участке, предоставленном физическому лицу для целей, не связанных с осуществлением предпринимательской деятельности, или строительства на земельном участке, предоставленном для ведения садоводства, дачного хозяйства;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2) строительства, реконструкции объектов, не являющихся объектами капитального строительства (киосков, навесов и других);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строительства на земельном участке строений и сооружений вспомогательного использования;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изменения объектов капитального строительства и (или) их частей, если такие изменения не затрагивают конструктивные и другие характеристики их надежности и безопасности и не превышают предельные параметры разрешенного строительства, реконструкции, установленные градостроительным регламентом;</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4.1) капитального ремонта объектов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4.2) строительства, реконструкции буровых скважин, предусмотренных подготовленными, согласованными и утвержденными в соответствии с законодательством Российской Федерации о недрах техническим проектом разработки месторождений полезных ископаемых или иной проектной документацией на выполнение работ, связанных с пользованием участками недр;</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иных случаях, если в соответствии с Градостроительным кодексом Российской Федерации, законодательством субъектов Российской Федерации о градостроительной деятельности получение разрешения на строительство не требуется.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18. Застройщик в течение десяти дней со дня получения разрешения на строительство обязан безвозмездно передать в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xml:space="preserve">», выдавшие разрешение на строительство, сведения о площади, о высоте и количестве этажей планируемого объекта капитального строительства, о сетях инженерно-технического обеспечения, один экземпляр копии результатов инженерных изысканий и по одному экземпляру копий разделов проектной документации, предусмотренных пунктами 2, 8-10 и 11.1 части 12 статьи 48 Градостроительного кодекса Российской Федерации, или один экземпляр копии схемы планировочной организации земельного участка с обозначением места размещения объекта индивидуального жилищного строительства для размещения в информационной системе обеспечения градостроительной деятельности. Указанные в настоящей части документы (их копии или сведения, содержащиеся в них) могут быть направлены в электронной форме. </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В случае получения разрешения на строительство объекта капитального строительства в границах территории исторического поселения застройщик в течение десяти дней со дня получения указанного разрешения обязан также безвозмездно передать в такие орган или организацию предусмотренный пунктом 3 части 12 статьи 48 Градостроительного кодекса Российской Федерации раздел проектной документации объекта капитального строительства или предусмотренное пунктом 4 части 8 настоящей статьи описание внешнего облика объекта индивидуального жилищного строительства, за исключением случая, если строительство или реконструкция такого объекта планируется в соответствии с типовым архитектурным решением объекта капитального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19. Разрешение на строительство выдается на весь срок, предусмотренный проектом организации строительства объекта капитального строительства, за исключением случаев, если такое разрешение выдается в соответствии с частью 12 настоящей статьи. Разрешение на индивидуальное жилищное строительство выдается на десять лет.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20. Срок действия разрешения на строительство может быть продлен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xml:space="preserve">», выдавшими разрешение на строительство, по заявлению застройщика, поданному не менее чем за шестьдесят дней до истечения срока действия такого разрешения. В продлении срока действия разрешения на строительство должно быть отказано в случае, если строительство, реконструкция, капитальный ремонт объекта капитального строительства не начаты до истечения срока подачи такого заявления. В случае, </w:t>
      </w:r>
      <w:r w:rsidRPr="00200D24">
        <w:rPr>
          <w:rFonts w:ascii="Times New Roman" w:eastAsia="Times New Roman" w:hAnsi="Times New Roman" w:cs="Times New Roman"/>
          <w:sz w:val="24"/>
          <w:szCs w:val="24"/>
          <w:lang w:eastAsia="zh-CN"/>
        </w:rPr>
        <w:lastRenderedPageBreak/>
        <w:t>если заявление о продлении срока действия разрешения на строительство подается застройщиком, привлекающим на основании договора участия в долевом строительстве, предусматривающего передачу жилого помещения, денежные средства граждан и юридических лиц для долевого строительства многоквартирного дома и (или) иных объектов недвижимости, к такому заявлению должен быть приложен договор поручительства банка за надлежащее исполнение застройщиком обязательств по передаче жилого помещения по договору участия в долевом строительстве или договор страхования гражданской ответственности лица, привлекающего денежные средства для долевого строительства многоквартирного дома и (или) иных объектов недвижимости (застройщика), за неисполнение или ненадлежащее исполнение обязательств по передаче жилого помещения по договору участия в долевом строительстве.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 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частью 21.1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 Действие разрешения на строительство прекращается на основании решения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либо Государственной корпорации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в случае: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принудительного прекращения права собственности и иных прав на земельные участки, в том числе изъятия земельных участков для государственных или муниципальных нужд;</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отказа от права собственности и иных прав на земельные участки;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расторжения договора аренды и иных договоров, на основании которых у граждан и юридических лиц возникли права на земельные участки;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прекращения права пользования недрами, если разрешение на строительство выдано на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21.2.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принимается решение о прекращении действия разрешения на строительство в срок не более чем тридцать рабочих дней со дня прекращения прав на земельный участок или права пользования недрами по основаниям, указанным в части 21.1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21.3. Органы, уполномоченные на предоставление сведений из Единого государственного реестра недвижимости, предоставляют сведения о государственной регистрации прекращения прав на земельные участки по основаниям, указанным в пунктах 1 - 3 части 21.1 настоящей статьи, посредством обеспечения доступа органам государственной власти и органам местного самоуправления к информационному ресурсу, содержащему сведения Единого государственного реестра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21.4.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принимается также решение о прекращении действия разрешения на строительство в срок, указанный в части 21.2 настоящей статьи, при получении одного из следующих документов: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уведомление исполнительного органа государственной власти или органа местного самоуправления, принявшего решение о прекращении прав на земельный участок;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уведомление исполнительного органа государственной власти или органа местного самоуправления, принявшего решение о прекращении права пользования недрами.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21.5.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21.6. В случае образования земельного участка путем объединения земельных участков, в отношении которых или одного из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21.7.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Градостроительным кодексом Российской Федерации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21.8. В случае, если земельные участки были образованы в границах зоны размещения линейного объекта, предусмотренной проектом планировки территории, </w:t>
      </w:r>
      <w:proofErr w:type="gramStart"/>
      <w:r w:rsidRPr="00200D24">
        <w:rPr>
          <w:rFonts w:ascii="Times New Roman" w:eastAsia="Times New Roman" w:hAnsi="Times New Roman" w:cs="Times New Roman"/>
          <w:sz w:val="24"/>
          <w:szCs w:val="24"/>
          <w:lang w:eastAsia="zh-CN"/>
        </w:rPr>
        <w:t>и</w:t>
      </w:r>
      <w:proofErr w:type="gramEnd"/>
      <w:r w:rsidRPr="00200D24">
        <w:rPr>
          <w:rFonts w:ascii="Times New Roman" w:eastAsia="Times New Roman" w:hAnsi="Times New Roman" w:cs="Times New Roman"/>
          <w:sz w:val="24"/>
          <w:szCs w:val="24"/>
          <w:lang w:eastAsia="zh-CN"/>
        </w:rPr>
        <w:t xml:space="preserve"> если для получения разрешения на строительство линейного объекта была представлена проектная документация, разработанная на основании проекта планировки территории и проекта межевания территории, сохраняется действие ранее выданного разрешения на строительство такого объекта и внесение изменений в такое разрешение не требуется.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21.9.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21.10. Лица, указанные в частях 21.5-21.7 и 21.9 настоящей статьи, обязаны уведомить в письменной форме о переходе к ним прав на земельные участки, права пользования недрами, об образовании земельного участка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с указанием реквизитов:</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правоустанавливающих документов на такие земельные участки в случае, указанном в части 21.5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решения об образовании земельных участков в случаях, предусмотренных частями 21.6 и 21.7 настоящей статьи,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градостроительного плана земельного участка, на котором планируется осуществить строительство, реконструкцию объекта капитального строительства в случае, предусмотренном частью 21.7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4) решения о предоставлении права пользования недрами и решения о переоформлении лицензии на право пользования недрами в случае, предусмотренном частью 21.9 </w:t>
      </w:r>
      <w:r w:rsidRPr="00200D24">
        <w:rPr>
          <w:rFonts w:ascii="Times New Roman" w:eastAsia="Times New Roman" w:hAnsi="Times New Roman" w:cs="Times New Roman"/>
          <w:sz w:val="24"/>
          <w:szCs w:val="24"/>
          <w:lang w:eastAsia="zh-CN"/>
        </w:rPr>
        <w:lastRenderedPageBreak/>
        <w:t>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21.11. Лица, указанные в частях 21.5-21.7 и 21.9 настоящей статьи, вправе одновременно с уведомлением о переходе к ним прав на земельные участки, права пользования недрами, об образовании земельного участка представить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копии документов, предусмотренных пунктами 1-4 части 21.10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21.12. В случае, если документы, предусмотренные пунктами 1-4 части 21.10 настоящей статьи, не представлены заявителем,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или орган местного самоуправления обязаны запросить такие документы или сведения, содержащиеся в них, в соответствующих органах государственной власти или органах местного самоуправления.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21.13. В случае, если в Едином государственном реестре недвижимости не содержатся сведения о правоустанавливающих документах на земельный участок, копию таких документов в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Государственную корпорацию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обязано представить лицо, указанное в части 21.5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21.14. В срок не более чем десять рабочих дней со дня получения уведомления, указанного в части 21.10 настоящей статьи, уполномоченные на выдачу разрешений на строительство федеральный орган исполнительной власти, орган исполнительной власти субъекта Российской Федерации, орган местного самоуправления либо Государственная корпорация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принимают решение о внесении изменений в разрешение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21.15. Основанием для отказа во внесении изменений в разрешение на строительство является: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отсутствие в уведомлении о переходе прав на земельный участок, права пользования недрами, об образовании земельного участка реквизитов документов, предусмотренных соответственно пунктами 1-4 части 21.10 настоящей статьи, или отсутствие правоустанавливающего документа на земельный участок в случае, указанном в части 21.13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недостоверность сведений, указанных в уведомлении о переходе прав на земельный участок, права пользования недрами, об образовании земельного участка;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в случае, предусмотренном частью 21.7 настоящей статьи.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21.16. В течение пяти рабочих дней со дня принятия решения о прекращении действия разрешения на строительство или со дня внесения изменений в разрешение на строительство уполномоченными на выдачу разрешений на строительство федеральным органом исполнительной власти, органом исполнительной власти субъекта Российской Федерации, органом местного самоуправления либо Государственной корпорацией по космической деятельности «</w:t>
      </w:r>
      <w:proofErr w:type="spellStart"/>
      <w:r w:rsidRPr="00200D24">
        <w:rPr>
          <w:rFonts w:ascii="Times New Roman" w:eastAsia="Times New Roman" w:hAnsi="Times New Roman" w:cs="Times New Roman"/>
          <w:sz w:val="24"/>
          <w:szCs w:val="24"/>
          <w:lang w:eastAsia="zh-CN"/>
        </w:rPr>
        <w:t>Роскосмос</w:t>
      </w:r>
      <w:proofErr w:type="spellEnd"/>
      <w:r w:rsidRPr="00200D24">
        <w:rPr>
          <w:rFonts w:ascii="Times New Roman" w:eastAsia="Times New Roman" w:hAnsi="Times New Roman" w:cs="Times New Roman"/>
          <w:sz w:val="24"/>
          <w:szCs w:val="24"/>
          <w:lang w:eastAsia="zh-CN"/>
        </w:rPr>
        <w:t>» указанные органы, организация, государственная корпорация уведомляют о таком решении или таких изменениях:</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1) федеральный орган исполнительной власти или орган исполнительной власти субъекта Российской Федерации, осуществляющие государственный строительный надзор </w:t>
      </w:r>
      <w:r w:rsidRPr="00200D24">
        <w:rPr>
          <w:rFonts w:ascii="Times New Roman" w:eastAsia="Times New Roman" w:hAnsi="Times New Roman" w:cs="Times New Roman"/>
          <w:sz w:val="24"/>
          <w:szCs w:val="24"/>
          <w:lang w:eastAsia="zh-CN"/>
        </w:rPr>
        <w:lastRenderedPageBreak/>
        <w:t xml:space="preserve">при строительстве, реконструкции объекта капитального строительства, действие разрешения на строительство которого прекращено или </w:t>
      </w:r>
      <w:proofErr w:type="gramStart"/>
      <w:r w:rsidRPr="00200D24">
        <w:rPr>
          <w:rFonts w:ascii="Times New Roman" w:eastAsia="Times New Roman" w:hAnsi="Times New Roman" w:cs="Times New Roman"/>
          <w:sz w:val="24"/>
          <w:szCs w:val="24"/>
          <w:lang w:eastAsia="zh-CN"/>
        </w:rPr>
        <w:t>в разрешение</w:t>
      </w:r>
      <w:proofErr w:type="gramEnd"/>
      <w:r w:rsidRPr="00200D24">
        <w:rPr>
          <w:rFonts w:ascii="Times New Roman" w:eastAsia="Times New Roman" w:hAnsi="Times New Roman" w:cs="Times New Roman"/>
          <w:sz w:val="24"/>
          <w:szCs w:val="24"/>
          <w:lang w:eastAsia="zh-CN"/>
        </w:rPr>
        <w:t xml:space="preserve"> на строительство которого внесено изменение;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федеральный орган исполнительной власти, уполномоченный Правительством Российской Федерации на осуществление государственного кадастрового учета, государственной регистрации прав, ведение Единого государственного реестра недвижимости и предоставление сведений, содержащихся в Едином государственном реестре недвижимости (далее - орган регистрации прав), по месту нахождения земельного участка, действие разрешения на строительство на котором прекращено или в разрешение на строительство на котором внесено изменение;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застройщика в случае внесения изменений в разрешение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22. Выдача разрешений на строительство объектов капитального строительства, сведения о которых составляют государственную тайну, осуществляется в соответствии с требованиями законодательства Российской Федерации о государственной тайне.</w:t>
      </w:r>
    </w:p>
    <w:p w:rsidR="00200D24" w:rsidRPr="00200D24" w:rsidRDefault="00200D24" w:rsidP="00200D24">
      <w:pPr>
        <w:widowControl w:val="0"/>
        <w:spacing w:after="0" w:line="240" w:lineRule="auto"/>
        <w:rPr>
          <w:rFonts w:ascii="Times New Roman" w:eastAsia="Times New Roman" w:hAnsi="Times New Roman" w:cs="Times New Roman"/>
          <w:sz w:val="24"/>
          <w:szCs w:val="24"/>
          <w:lang w:eastAsia="zh-CN"/>
        </w:rPr>
      </w:pPr>
    </w:p>
    <w:p w:rsidR="00200D24" w:rsidRPr="00200D24" w:rsidRDefault="00200D24" w:rsidP="00200D24">
      <w:pPr>
        <w:widowControl w:val="0"/>
        <w:spacing w:after="0" w:line="24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t>Статья 30. Выдача разрешения на ввод объекта в эксплуатацию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Для ввода объекта в эксплуатацию застройщик обращается в орган выдавший разрешение на строительство, непосредственно или через многофункциональный центр с заявлением о выдаче разрешения на ввод объекта в эксплуатацию.</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Для принятия решения о выдаче разрешения на ввод объекта в эксплуатацию необходимы следующие документы:</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правоустанавливающие документы на земельный участок;</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градостроительный план земельного участка, представленный для получения разрешения на строительство, или в случае строительства, реконструкции линейного объекта проект планировки территории и проект межевания территории;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разрешение на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акт приемки объекта капитального строительства (в случае осуществления строительства, реконструкции на основании договора);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документ, подтверждающий соответствие построенного, реконструированного объекта капитального строительства требованиям технических регламентов и подписанный лицом, осуществляющим строительство;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документ, подтверждающий соответствие параметров построенного, реконструированного объекта капитального строительства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и подписанный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а также лицом, осуществляющим строительный контроль, в случае осуществления строительного контроля на основании договора), за исключением случаев осуществления строительства, реконструкции объектов индивидуального жилищного строительства;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lastRenderedPageBreak/>
        <w:t>7) документы, подтверждающие соответствие построенного, реконструированного объекта капитального строительства техническим условиям и подписанные представителями организаций, осуществляющих эксплуатацию сетей инженерно-технического обеспечения (при их наличии);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схема, отображающая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и подписанная лицом, осуществляющим строительство (лицом, осуществляющим строительство, и застройщиком или техническим заказчиком в случае осуществления строительства, реконструкции на основании договора), за исключением случаев строительства, реконструкции линейного объекта;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заключение органа государственного строительного надзора (в случае, если предусмотрено осуществление государственного строительного надзора) о соответствии построенного, реконструированного объекта капитального строительства требованиям технических регламентов и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заключение федерального государственного экологического надзора в случаях, предусмотренных частью 7 статьи 54 Градостроительного кодекса Российской Федерации;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документ, подтверждающий заключение договора обязательного страхования гражданской ответственности владельца опасного объекта за причинение вреда в результате аварии на опасном объекте в соответствии с законодательством Российской Федерации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акт приемки выполненных работ по сохранению объекта культурного наследия, утвержденный соответствующим органом охраны объектов культурного наследия, определенным Федеральным законом от 25 июня 2002 года N 73-ФЗ "Об объектах культурного наследия (памятниках истории и культуры) народов Российской Федерации", при проведении реставрации, консервации, ремонта этого объекта и его приспособления для современного использования;</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подготовленные в электронной форме текстовое и графическое описания местоположения границ охранной зоны, перечень координат характерных точек границ такой зоны в случае, если подано заявление о выдаче разрешения на ввод в эксплуатацию объекта капитального строительства, являющегося объектом электроэнергетики, системы газоснабжения, транспортной инфраструктуры, трубопроводного транспорта или связи, и если для эксплуатации этого объекта в соответствии с федеральными законами требуется установление охранной зоны. Местоположение границ такой зоны должно быть согласовано с органом государственной власти или органом местного самоуправления, уполномоченными на принятие решений об установлении такой зоны (границ такой зоны), за исключением случаев, если указанные органы являются органами, выдающими разрешение на ввод объекта в эксплуатацию. Предоставление предусмотренных настоящим пунктом документов не требуется в случае, если подано заявление о выдаче разрешения на ввод в эксплуатацию реконструированного объекта капитального строительства и в результате указанной реконструкции местоположение границ ранее установленной охранной зоны не изменилось.</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Действие положений пункта 13 части 3 не распространяется на заявления о выдаче разрешения на ввод объекта в эксплуатацию, поданные до 1 января 2018 г.</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3.1. Указанные в пунктах 6 и 9 части 1 настоящей статьи документ и заключение должны содержать информацию о нормативных значениях показателей, включенных в состав требований энергетической эффективности объекта капитального строительства, и о </w:t>
      </w:r>
      <w:r w:rsidRPr="00200D24">
        <w:rPr>
          <w:rFonts w:ascii="Times New Roman" w:eastAsia="Times New Roman" w:hAnsi="Times New Roman" w:cs="Times New Roman"/>
          <w:sz w:val="24"/>
          <w:szCs w:val="24"/>
          <w:lang w:eastAsia="zh-CN"/>
        </w:rPr>
        <w:lastRenderedPageBreak/>
        <w:t>фактических значениях таких показателей, определенных в отношении построенного, реконструированного объекта капитального строительства в результате проведенных исследований, замеров, экспертиз, испытаний, а также иную информацию, на основе которой устанавливается соответствие такого объекта требованиям энергетической эффективности и требованиям его оснащенности приборами учета используемых энергетических ресурсов. При строительстве, реконструкции многоквартирного дома заключение органа государственного строительного надзора также должно содержать информацию о классе энергетической эффективности многоквартирного дома, определяемом в соответствии с законодательством об энергосбережении и о повышении энергетической эффективности.</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3.2. Документы (их копии или сведения, содержащиеся в них), указанные в пунктах 1, 2, 3 и 9 части 3 настоящей статьи, запрашиваются органами, указанными в части 2 настоящей статьи, в государственных органах, органах местного самоуправления и подведомственных государственным органам или органам местного самоуправления организациях, в распоряжении которых находятся указанные документы, если застройщик не представил указанные документы самостоятельно.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3.3. Документы, указанные в пунктах 1, 4, 5, 6, 7, 8, 12 и 13 части 3 настоящей статьи, направляются заявителем самостоятельно, если указанные документы (их копии или сведения, содержащиеся в них) отсутствуют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Если документы, указанные в настоящей части, находятся в распоряжении органов государственной власти, органов местного самоуправления либо подведомственных государственным органам или органам местного самоуправления организаций, такие документы запрашиваются органом, указанным в части 2 настоящей статьи, в органах и организациях, в распоряжении которых находятся указанные документы, если застройщик не представил указанные документы самостоятельно.</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3.4. По межведомственным запросам органов, указанных в части 2 настоящей статьи, документы (их копии или сведения, содержащиеся в них), предусмотренные частью 3 настоящей статьи, предоставляются государственными органами, органами местного самоуправления и подведомственными государственным органам или органам местного самоуправления организациями, в распоряжении которых находятся эти документы, в срок не позднее трех рабочих дней со дня получения соответствующего межведомственного запроса.</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Правительством Российской Федерации могут устанавливаться помимо предусмотренных частью 3 настоящей статьи иные документы, необходимые для получения разрешения на ввод объекта в эксплуатацию, в целях получения в полном объеме сведений, необходимых для постановки объекта капитального строительства на государственный учет.</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4.1. Для получения разрешения на ввод объекта в эксплуатацию разрешается требовать только указанные в частях 3 и 4 настоящей статьи документы. Документы, предусмотренные частями 3 и 4 настоящей статьи, могут быть направлены в электронной форме. Правительством Российской Федерации или высшим исполнительным органом государственной власти субъекта Российской Федерации (применительно к случаям выдачи разрешения на ввод объекта в эксплуатацию органами исполнительной власти субъектов Российской Федерации, органами местного самоуправления) могут быть установлены случаи, в которых направление указанных в частях 3 и 4 настоящей статьи документов осуществляется исключительно в электронной форме.</w:t>
      </w:r>
    </w:p>
    <w:p w:rsidR="00200D24" w:rsidRPr="00200D24" w:rsidRDefault="00200D24" w:rsidP="00200D24">
      <w:pPr>
        <w:widowControl w:val="0"/>
        <w:spacing w:after="0" w:line="24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Орган, выдавший разрешение на строительство, в течение семи рабочих дней со дня поступления заявления о выдаче разрешения на ввод объекта в эксплуатацию обязан обеспечить проверку наличия и правильности оформления документов, указанных в части 3 настоящей статьи, осмотр объекта капитального строительства и выдать заявителю разрешение на ввод объекта в эксплуатацию или отказать в выдаче такого разрешения с указа</w:t>
      </w:r>
      <w:r w:rsidRPr="00200D24">
        <w:rPr>
          <w:rFonts w:ascii="Times New Roman" w:eastAsia="Times New Roman" w:hAnsi="Times New Roman" w:cs="Times New Roman"/>
          <w:sz w:val="24"/>
          <w:szCs w:val="24"/>
          <w:lang w:eastAsia="zh-CN"/>
        </w:rPr>
        <w:lastRenderedPageBreak/>
        <w:t>нием причин отказа. В ходе осмотра построенного, реконструированного объекта капитального строительства осуществляется проверка соответствия такого объекта требованиям, указанным в разрешении на строительство,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линейного объекта требованиям проекта планировки территории и проекта межевания территории, а также разрешенному использованию земельного участка, ограничениям, установленным в соответствии с земельным и иным законодательством Российской Федерации, требованиям проектной документации, в том числе требованиям энергетической эффективности и требованиям оснащенности объекта капитального строительства приборами учета используемых энергетических ресурсов, за исключением случаев осуществления строительства, реконструкции объекта индивидуального жилищного строительства. В случае, если при строительстве, реконструкции объекта капитального строительства осуществляется государственный строительный надзор, осмотр такого объекта органом, выдавшим разрешение на строительство, не проводится.</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 Основанием для отказа в выдаче разрешения на ввод объекта в эксплуатацию является:</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 отсутствие документов, указанных в частях 3 и 4 настоящей статьи;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2) несоответствие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или в случае строительства, реконструкции, капитального ремонта линейного объекта требованиям проекта планировки территории и проекта межевания территории;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3) несоответствие объекта капитального строительства требованиям, установленным в разрешении на строительство;</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4) несоответствие параметров построенного, реконструированного объекта капитального строительства проектной документации. Данное основание не применяется в отношении объектов индивидуального жилищного строительства.</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5) несоответствие 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на дату выдачи представленного для получения разрешения на строительство градостроительного плана земельного участка градостроительным регламентом.</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6.1. Неполучение (несвоевременное получение) документов, запрошенных в соответствии с частями 3 и 4 настоящей статьи, не может являться основанием для отказа в выдаче разрешения на ввод объекта в эксплуатацию.</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 xml:space="preserve">7. Основанием для отказа в выдаче разрешения на ввод объекта в эксплуатацию, кроме указанных в части 6 настоящей статьи оснований, является невыполнение застройщиком требований, предусмотренных частью 18 статьи 51 Градостроительного кодекса Российской Федерации. В таком случае разрешение на ввод объекта в эксплуатацию выдается только после передачи безвозмездно в орган местного самоуправления, выдавший разрешение на строительство, сведений о площади, о высоте и количестве этажей планируемого объекта капитального строительства, о сетях инженерно-технического обеспечения, одного экземпляра копии результатов инженерных изысканий и по одному экземпляру копий разделов проектной документации, предусмотренных пунктами 2, 8-10 и 11.1 части 12 статьи 48 Градостроительного кодекса Российской Федерации, или одного экземпляра копии схемы планировочной организации земельного участка с обозначением места размещения объекта индивидуального жилищного строительства, а в случае строительства или реконструкции объекта капитального строительства в границах территории исторического поселения также предусмотренного пунктом 3 части 12 статьи 48 Градостроительного кодекса Российской Федерации раздела проектной документации объекта капитального строительства или предусмотренного пунктом 4 части 9 статьи 51 Градостроительного кодекса Российской Федерации описания внешнего облика объекта индивидуального жилищного </w:t>
      </w:r>
      <w:r w:rsidRPr="00200D24">
        <w:rPr>
          <w:rFonts w:ascii="Times New Roman" w:eastAsia="Times New Roman" w:hAnsi="Times New Roman" w:cs="Times New Roman"/>
          <w:sz w:val="24"/>
          <w:szCs w:val="24"/>
          <w:lang w:eastAsia="zh-CN"/>
        </w:rPr>
        <w:lastRenderedPageBreak/>
        <w:t>строительства (за исключением случая, если строительство или реконструкция объекта капитального строительства осуществлялись в соответствии с типовым архитектурным решением объекта капитального строительства).</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8. Отказ в выдаче разрешения на ввод объекта в эксплуатацию может быть оспорен в судебном порядке.</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9. Разрешение на ввод объекта в эксплуатацию (за исключением линейного объекта) выдается застройщику в случае, если в орган местного самоуправления выдавший разрешение на строительство, передана безвозмездно копия схемы, отображающей расположение построенного, реконструированного объекта капитального строительства, расположение сетей инженерно-технического обеспечения в границах земельного участка и планировочную организацию земельного участка, для размещения такой копии в информационной системе обеспечения градостроительной деятельности.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 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для внесения изменений в документы государственного учета реконструированного объекта капитального строительства.</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10.1. Обязательным приложением к разрешению на ввод объекта в эксплуатацию является представленный заявителем технический план объекта капитального строительства, подготовленный в соответствии с Федеральным законом от 13 июля 2015 года № 218-ФЗ «О государственной регистрации недвижимости».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10.2. С 1 января 2018 года в случае, предусмотренном пунктом 13 части 3 настоящей статьи, обязательным приложением к разрешению на ввод объекта в эксплуатацию являются представленные заявителем текстовое и графическое описания местоположения границ охранной зоны, перечень координат характерных точек границ такой зоны. При этом данное разрешение одновременно является решением об установлении охранной зоны указанного объекта.</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 В разрешении на ввод объекта в эксплуатацию должны быть отражены сведения об объекте капитального строительства в объеме, необходимом для осуществления его государственного кадастрового учета. Состав таких сведений должен соответствовать установленным в соответствии с Федеральным законом от 13 июля 2015 года № 218-ФЗ «О государственной регистрации недвижимости» требованиям к составу сведений в графической и текстовой частях технического плана.</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11.1. После окончания строительства объекта капитального строительства лицо, осуществляющее строительство, обязано передать застройщику такого объекта результаты инженерных изысканий, проектную документацию, акты освидетельствования работ, конструкций, участков сетей инженерно-технического обеспечения объекта капитального строительства, иную документацию, необходимую для эксплуатации такого объекта.</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11.2. При проведении работ по сохранению объекта культурного наследия разрешение на ввод в эксплуатацию такого объекта выдается с учетом особенностей, установленных законодательством Российской Федерации об охране объектов культурного наследия.</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12. Форма разрешения на ввод объекта в эксплуатацию устанавливается уполномоченным Правительством Российской Федерации федеральным органом исполнительной власти.</w:t>
      </w:r>
    </w:p>
    <w:p w:rsidR="00200D24" w:rsidRPr="00200D24" w:rsidRDefault="00200D24" w:rsidP="00200D24">
      <w:pPr>
        <w:widowControl w:val="0"/>
        <w:spacing w:after="0" w:line="230" w:lineRule="auto"/>
        <w:ind w:firstLine="709"/>
        <w:jc w:val="both"/>
        <w:rPr>
          <w:rFonts w:ascii="Times New Roman" w:eastAsia="Times New Roman" w:hAnsi="Times New Roman" w:cs="Times New Roman"/>
          <w:sz w:val="24"/>
          <w:szCs w:val="24"/>
          <w:lang w:eastAsia="zh-CN"/>
        </w:rPr>
      </w:pPr>
      <w:r w:rsidRPr="00200D24">
        <w:rPr>
          <w:rFonts w:ascii="Times New Roman" w:eastAsia="Times New Roman" w:hAnsi="Times New Roman" w:cs="Times New Roman"/>
          <w:sz w:val="24"/>
          <w:szCs w:val="24"/>
          <w:lang w:eastAsia="zh-CN"/>
        </w:rPr>
        <w:t>13. В течение трех дней со дня выдачи разрешения на ввод объекта в эксплуатацию орган, выдавший такое разрешение, направляет копию такого разрешения в федеральный орган исполнительной власти, уполномоченный на осуществление государственного строительного надзора, в случае, если выдано разрешение на ввод в эксплуатацию объектов капитального строительства, указанных в пункте 5.1 статьи 6 Градостроительного кодекса Российской Федерации, или в орган исполнительной власти субъекта Российской Федерации, уполномоченный на осуществление государственного строительного надзора, в случае, если выдано разрешение на ввод в эксплуатацию иных объектов капитального строительства.</w:t>
      </w:r>
    </w:p>
    <w:p w:rsidR="00200D24" w:rsidRPr="00200D24" w:rsidRDefault="00200D24" w:rsidP="00200D24">
      <w:pPr>
        <w:widowControl w:val="0"/>
        <w:spacing w:after="0" w:line="230" w:lineRule="auto"/>
        <w:rPr>
          <w:rFonts w:ascii="Times New Roman" w:eastAsia="Times New Roman" w:hAnsi="Times New Roman" w:cs="Times New Roman"/>
          <w:sz w:val="24"/>
          <w:szCs w:val="24"/>
          <w:lang w:eastAsia="zh-CN"/>
        </w:rPr>
      </w:pPr>
    </w:p>
    <w:p w:rsidR="00191299" w:rsidRDefault="00191299" w:rsidP="00200D24">
      <w:pPr>
        <w:widowControl w:val="0"/>
        <w:spacing w:after="0" w:line="230" w:lineRule="auto"/>
        <w:ind w:firstLine="709"/>
        <w:jc w:val="both"/>
        <w:rPr>
          <w:rFonts w:ascii="Times New Roman" w:eastAsia="Times New Roman" w:hAnsi="Times New Roman" w:cs="Times New Roman"/>
          <w:b/>
          <w:sz w:val="24"/>
          <w:szCs w:val="24"/>
          <w:lang w:eastAsia="zh-CN"/>
        </w:rPr>
      </w:pPr>
    </w:p>
    <w:p w:rsidR="00191299" w:rsidRDefault="00191299" w:rsidP="00200D24">
      <w:pPr>
        <w:widowControl w:val="0"/>
        <w:spacing w:after="0" w:line="230" w:lineRule="auto"/>
        <w:ind w:firstLine="709"/>
        <w:jc w:val="both"/>
        <w:rPr>
          <w:rFonts w:ascii="Times New Roman" w:eastAsia="Times New Roman" w:hAnsi="Times New Roman" w:cs="Times New Roman"/>
          <w:b/>
          <w:sz w:val="24"/>
          <w:szCs w:val="24"/>
          <w:lang w:eastAsia="zh-CN"/>
        </w:rPr>
      </w:pPr>
    </w:p>
    <w:p w:rsidR="00200D24" w:rsidRPr="00200D24" w:rsidRDefault="00200D24" w:rsidP="00200D24">
      <w:pPr>
        <w:widowControl w:val="0"/>
        <w:spacing w:after="0" w:line="230" w:lineRule="auto"/>
        <w:ind w:firstLine="709"/>
        <w:jc w:val="both"/>
        <w:rPr>
          <w:rFonts w:ascii="Times New Roman" w:eastAsia="Times New Roman" w:hAnsi="Times New Roman" w:cs="Times New Roman"/>
          <w:b/>
          <w:sz w:val="24"/>
          <w:szCs w:val="24"/>
          <w:lang w:eastAsia="zh-CN"/>
        </w:rPr>
      </w:pPr>
      <w:r w:rsidRPr="00200D24">
        <w:rPr>
          <w:rFonts w:ascii="Times New Roman" w:eastAsia="Times New Roman" w:hAnsi="Times New Roman" w:cs="Times New Roman"/>
          <w:b/>
          <w:sz w:val="24"/>
          <w:szCs w:val="24"/>
          <w:lang w:eastAsia="zh-CN"/>
        </w:rPr>
        <w:lastRenderedPageBreak/>
        <w:t>Статья 31. Ответственность за нарушения Правил</w:t>
      </w:r>
    </w:p>
    <w:p w:rsidR="00200D24" w:rsidRPr="00200D24" w:rsidRDefault="00200D24" w:rsidP="00200D24">
      <w:pPr>
        <w:widowControl w:val="0"/>
        <w:autoSpaceDE w:val="0"/>
        <w:autoSpaceDN w:val="0"/>
        <w:adjustRightInd w:val="0"/>
        <w:spacing w:after="0" w:line="230" w:lineRule="auto"/>
        <w:ind w:firstLine="851"/>
        <w:jc w:val="both"/>
        <w:rPr>
          <w:rFonts w:ascii="Times New Roman" w:eastAsia="Times New Roman" w:hAnsi="Times New Roman" w:cs="Times New Roman"/>
          <w:color w:val="000000"/>
          <w:sz w:val="24"/>
          <w:szCs w:val="24"/>
          <w:lang w:eastAsia="ru-RU"/>
        </w:rPr>
      </w:pPr>
      <w:r w:rsidRPr="00200D24">
        <w:rPr>
          <w:rFonts w:ascii="Times New Roman" w:eastAsia="Times New Roman" w:hAnsi="Times New Roman" w:cs="Times New Roman"/>
          <w:spacing w:val="4"/>
          <w:sz w:val="24"/>
          <w:szCs w:val="24"/>
          <w:lang w:eastAsia="zh-CN"/>
        </w:rPr>
        <w:t>За нарушение настоящих Правил физические и юридические лица, а также должностные лица несут ответственность, предусмотренную Кодексом Российской Федерации от</w:t>
      </w:r>
      <w:r w:rsidRPr="00200D24">
        <w:rPr>
          <w:rFonts w:ascii="Times New Roman" w:eastAsia="Times New Roman" w:hAnsi="Times New Roman" w:cs="Times New Roman"/>
          <w:sz w:val="24"/>
          <w:szCs w:val="24"/>
          <w:lang w:eastAsia="zh-CN"/>
        </w:rPr>
        <w:t xml:space="preserve"> 30 декабря 2001 года № 195-ФЗ «Об административных правонарушениях», Законом Краснодарского края 23 июля 2003 года № 608-КЗ «Об административных правонарушениях».</w:t>
      </w:r>
    </w:p>
    <w:p w:rsidR="00200D24" w:rsidRPr="00200D24" w:rsidRDefault="00200D24" w:rsidP="00200D24">
      <w:pPr>
        <w:pageBreakBefore/>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r w:rsidRPr="00200D24">
        <w:rPr>
          <w:rFonts w:ascii="Times New Roman" w:eastAsia="Times New Roman" w:hAnsi="Times New Roman" w:cs="Times New Roman"/>
          <w:bCs/>
          <w:color w:val="000000"/>
          <w:sz w:val="24"/>
          <w:szCs w:val="24"/>
          <w:lang w:eastAsia="ru-RU"/>
        </w:rPr>
        <w:lastRenderedPageBreak/>
        <w:t xml:space="preserve">ЧАСТЬ </w:t>
      </w:r>
      <w:r w:rsidRPr="00200D24">
        <w:rPr>
          <w:rFonts w:ascii="Times New Roman" w:eastAsia="Times New Roman" w:hAnsi="Times New Roman" w:cs="Times New Roman"/>
          <w:bCs/>
          <w:color w:val="000000"/>
          <w:sz w:val="24"/>
          <w:szCs w:val="24"/>
          <w:lang w:val="en-US" w:eastAsia="ru-RU"/>
        </w:rPr>
        <w:t>II</w:t>
      </w:r>
      <w:r w:rsidRPr="00200D24">
        <w:rPr>
          <w:rFonts w:ascii="Times New Roman" w:eastAsia="Times New Roman" w:hAnsi="Times New Roman" w:cs="Times New Roman"/>
          <w:bCs/>
          <w:color w:val="000000"/>
          <w:sz w:val="24"/>
          <w:szCs w:val="24"/>
          <w:lang w:eastAsia="ru-RU"/>
        </w:rPr>
        <w:t>. КАРТА(Ы) ГРАДОСТРОИТЕЛЬНОГО ЗОНИРОВАНИЯ, КАРТА(Ы) ЗОН С ОСОБЫМИ УСЛОВИЯМИ ИСПОЛЬЗОВАНИЯ ТЕРРИТОРИИ (совмещено на одной карте)</w:t>
      </w: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191299" w:rsidRDefault="00200D24" w:rsidP="00200D24">
      <w:pPr>
        <w:widowControl w:val="0"/>
        <w:tabs>
          <w:tab w:val="left" w:pos="-5387"/>
        </w:tabs>
        <w:overflowPunct w:val="0"/>
        <w:autoSpaceDE w:val="0"/>
        <w:spacing w:after="0" w:line="240" w:lineRule="auto"/>
        <w:ind w:firstLine="851"/>
        <w:jc w:val="both"/>
        <w:rPr>
          <w:rFonts w:ascii="Times New Roman" w:eastAsia="Times New Roman" w:hAnsi="Times New Roman" w:cs="Times New Roman"/>
          <w:b/>
          <w:bCs/>
          <w:color w:val="000000"/>
          <w:sz w:val="24"/>
          <w:szCs w:val="24"/>
          <w:lang w:eastAsia="ru-RU"/>
        </w:rPr>
      </w:pPr>
      <w:r w:rsidRPr="00191299">
        <w:rPr>
          <w:rFonts w:ascii="Times New Roman" w:eastAsia="Times New Roman" w:hAnsi="Times New Roman" w:cs="Times New Roman"/>
          <w:b/>
          <w:bCs/>
          <w:color w:val="000000"/>
          <w:sz w:val="24"/>
          <w:szCs w:val="24"/>
          <w:lang w:eastAsia="ru-RU"/>
        </w:rPr>
        <w:t xml:space="preserve">Статья </w:t>
      </w:r>
      <w:r w:rsidR="00191299">
        <w:rPr>
          <w:rFonts w:ascii="Times New Roman" w:eastAsia="Times New Roman" w:hAnsi="Times New Roman" w:cs="Times New Roman"/>
          <w:b/>
          <w:bCs/>
          <w:color w:val="000000"/>
          <w:sz w:val="24"/>
          <w:szCs w:val="24"/>
          <w:lang w:eastAsia="ru-RU"/>
        </w:rPr>
        <w:t>32</w:t>
      </w:r>
      <w:r w:rsidRPr="00191299">
        <w:rPr>
          <w:rFonts w:ascii="Times New Roman" w:eastAsia="Times New Roman" w:hAnsi="Times New Roman" w:cs="Times New Roman"/>
          <w:b/>
          <w:bCs/>
          <w:color w:val="000000"/>
          <w:sz w:val="24"/>
          <w:szCs w:val="24"/>
          <w:lang w:eastAsia="ru-RU"/>
        </w:rPr>
        <w:t xml:space="preserve">. Карта(ы) градостроительного зонирования территории </w:t>
      </w:r>
      <w:r w:rsidR="00B74EDE" w:rsidRPr="00191299">
        <w:rPr>
          <w:rFonts w:ascii="Times New Roman" w:eastAsia="Times New Roman" w:hAnsi="Times New Roman" w:cs="Times New Roman"/>
          <w:b/>
          <w:bCs/>
          <w:color w:val="000000"/>
          <w:sz w:val="24"/>
          <w:szCs w:val="24"/>
          <w:lang w:eastAsia="ru-RU"/>
        </w:rPr>
        <w:t>Марьян</w:t>
      </w:r>
      <w:r w:rsidRPr="00191299">
        <w:rPr>
          <w:rFonts w:ascii="Times New Roman" w:eastAsia="Times New Roman" w:hAnsi="Times New Roman" w:cs="Times New Roman"/>
          <w:b/>
          <w:bCs/>
          <w:color w:val="000000"/>
          <w:sz w:val="24"/>
          <w:szCs w:val="24"/>
          <w:lang w:eastAsia="ru-RU"/>
        </w:rPr>
        <w:t>ского сельского поселения Красноармейского района, карта(ы) зон с особыми условиями использования территории</w:t>
      </w:r>
      <w:r w:rsidRPr="00191299">
        <w:rPr>
          <w:rFonts w:ascii="Times New Roman" w:eastAsia="Times New Roman" w:hAnsi="Times New Roman" w:cs="Times New Roman"/>
          <w:b/>
          <w:color w:val="000000"/>
          <w:sz w:val="24"/>
          <w:szCs w:val="24"/>
          <w:lang w:eastAsia="ru-RU"/>
        </w:rPr>
        <w:t xml:space="preserve"> </w:t>
      </w:r>
      <w:r w:rsidRPr="00191299">
        <w:rPr>
          <w:rFonts w:ascii="Times New Roman" w:eastAsia="Times New Roman" w:hAnsi="Times New Roman" w:cs="Times New Roman"/>
          <w:b/>
          <w:bCs/>
          <w:color w:val="000000"/>
          <w:sz w:val="24"/>
          <w:szCs w:val="24"/>
          <w:lang w:eastAsia="ru-RU"/>
        </w:rPr>
        <w:t>(совмещено на одной карте)</w:t>
      </w:r>
    </w:p>
    <w:p w:rsidR="00200D24" w:rsidRPr="00191299"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r w:rsidRPr="00200D24">
        <w:rPr>
          <w:rFonts w:ascii="Times New Roman" w:eastAsia="Times New Roman" w:hAnsi="Times New Roman" w:cs="Times New Roman"/>
          <w:bCs/>
          <w:color w:val="000000"/>
          <w:sz w:val="24"/>
          <w:szCs w:val="24"/>
          <w:lang w:eastAsia="ru-RU"/>
        </w:rPr>
        <w:t xml:space="preserve">ЧАСТЬ </w:t>
      </w:r>
      <w:r w:rsidRPr="00200D24">
        <w:rPr>
          <w:rFonts w:ascii="Times New Roman" w:eastAsia="Times New Roman" w:hAnsi="Times New Roman" w:cs="Times New Roman"/>
          <w:bCs/>
          <w:color w:val="000000"/>
          <w:sz w:val="24"/>
          <w:szCs w:val="24"/>
          <w:lang w:val="en-US" w:eastAsia="ru-RU"/>
        </w:rPr>
        <w:t>III</w:t>
      </w:r>
      <w:r w:rsidRPr="00200D24">
        <w:rPr>
          <w:rFonts w:ascii="Times New Roman" w:eastAsia="Times New Roman" w:hAnsi="Times New Roman" w:cs="Times New Roman"/>
          <w:bCs/>
          <w:color w:val="000000"/>
          <w:sz w:val="24"/>
          <w:szCs w:val="24"/>
          <w:lang w:eastAsia="ru-RU"/>
        </w:rPr>
        <w:t>. ГРАДОСТРОИТЕЛЬНЫЕ РЕГЛАМЕНТЫ</w:t>
      </w:r>
    </w:p>
    <w:p w:rsidR="00200D24" w:rsidRPr="00200D24" w:rsidRDefault="00200D24" w:rsidP="00200D24">
      <w:pPr>
        <w:widowControl w:val="0"/>
        <w:tabs>
          <w:tab w:val="left" w:pos="-5387"/>
        </w:tabs>
        <w:overflowPunct w:val="0"/>
        <w:autoSpaceDE w:val="0"/>
        <w:spacing w:after="0" w:line="240" w:lineRule="auto"/>
        <w:ind w:firstLine="425"/>
        <w:jc w:val="both"/>
        <w:rPr>
          <w:rFonts w:ascii="Times New Roman" w:eastAsia="Times New Roman" w:hAnsi="Times New Roman" w:cs="Times New Roman"/>
          <w:bCs/>
          <w:color w:val="000000"/>
          <w:sz w:val="24"/>
          <w:szCs w:val="24"/>
          <w:lang w:eastAsia="ru-RU"/>
        </w:rPr>
      </w:pPr>
    </w:p>
    <w:p w:rsidR="00200D24" w:rsidRPr="00191299" w:rsidRDefault="00200D24" w:rsidP="00200D24">
      <w:pPr>
        <w:keepLines/>
        <w:overflowPunct w:val="0"/>
        <w:autoSpaceDE w:val="0"/>
        <w:spacing w:after="0" w:line="240" w:lineRule="auto"/>
        <w:ind w:firstLine="540"/>
        <w:jc w:val="both"/>
        <w:rPr>
          <w:rFonts w:ascii="Times New Roman" w:eastAsia="Times New Roman" w:hAnsi="Times New Roman" w:cs="Times New Roman"/>
          <w:b/>
          <w:bCs/>
          <w:color w:val="000000"/>
          <w:sz w:val="24"/>
          <w:szCs w:val="24"/>
          <w:lang w:eastAsia="ru-RU"/>
        </w:rPr>
      </w:pPr>
      <w:r w:rsidRPr="00191299">
        <w:rPr>
          <w:rFonts w:ascii="Times New Roman" w:eastAsia="Times New Roman" w:hAnsi="Times New Roman" w:cs="Times New Roman"/>
          <w:b/>
          <w:bCs/>
          <w:color w:val="000000"/>
          <w:sz w:val="24"/>
          <w:szCs w:val="24"/>
          <w:lang w:eastAsia="ru-RU"/>
        </w:rPr>
        <w:t xml:space="preserve">Статья </w:t>
      </w:r>
      <w:r w:rsidR="00191299">
        <w:rPr>
          <w:rFonts w:ascii="Times New Roman" w:eastAsia="Times New Roman" w:hAnsi="Times New Roman" w:cs="Times New Roman"/>
          <w:b/>
          <w:bCs/>
          <w:color w:val="000000"/>
          <w:sz w:val="24"/>
          <w:szCs w:val="24"/>
          <w:lang w:eastAsia="ru-RU"/>
        </w:rPr>
        <w:t>33</w:t>
      </w:r>
      <w:r w:rsidRPr="00191299">
        <w:rPr>
          <w:rFonts w:ascii="Times New Roman" w:eastAsia="Times New Roman" w:hAnsi="Times New Roman" w:cs="Times New Roman"/>
          <w:b/>
          <w:bCs/>
          <w:color w:val="000000"/>
          <w:sz w:val="24"/>
          <w:szCs w:val="24"/>
          <w:lang w:eastAsia="ru-RU"/>
        </w:rPr>
        <w:t xml:space="preserve">. Виды территориальных зон, выделенных на карте градостроительного зонирования территории </w:t>
      </w:r>
      <w:r w:rsidR="00B74EDE" w:rsidRPr="00191299">
        <w:rPr>
          <w:rFonts w:ascii="Times New Roman" w:eastAsia="Times New Roman" w:hAnsi="Times New Roman" w:cs="Times New Roman"/>
          <w:b/>
          <w:bCs/>
          <w:color w:val="000000"/>
          <w:sz w:val="24"/>
          <w:szCs w:val="24"/>
          <w:lang w:eastAsia="ru-RU"/>
        </w:rPr>
        <w:t>Марьян</w:t>
      </w:r>
      <w:r w:rsidRPr="00191299">
        <w:rPr>
          <w:rFonts w:ascii="Times New Roman" w:eastAsia="Times New Roman" w:hAnsi="Times New Roman" w:cs="Times New Roman"/>
          <w:b/>
          <w:bCs/>
          <w:color w:val="000000"/>
          <w:sz w:val="24"/>
          <w:szCs w:val="24"/>
          <w:lang w:eastAsia="ru-RU"/>
        </w:rPr>
        <w:t xml:space="preserve">ского сельского поселения </w:t>
      </w:r>
    </w:p>
    <w:p w:rsidR="00200D24" w:rsidRPr="00200D24" w:rsidRDefault="00200D24" w:rsidP="00200D24">
      <w:pPr>
        <w:keepLines/>
        <w:overflowPunct w:val="0"/>
        <w:autoSpaceDE w:val="0"/>
        <w:spacing w:after="0" w:line="240" w:lineRule="auto"/>
        <w:ind w:firstLine="540"/>
        <w:jc w:val="both"/>
        <w:rPr>
          <w:rFonts w:ascii="Times New Roman" w:eastAsia="Times New Roman" w:hAnsi="Times New Roman" w:cs="Times New Roman"/>
          <w:bCs/>
          <w:color w:val="000000"/>
          <w:sz w:val="24"/>
          <w:szCs w:val="24"/>
          <w:lang w:eastAsia="ru-RU"/>
        </w:rPr>
      </w:pPr>
    </w:p>
    <w:p w:rsidR="00200D24" w:rsidRPr="00200D24" w:rsidRDefault="00200D24" w:rsidP="00200D24">
      <w:pPr>
        <w:keepLines/>
        <w:overflowPunct w:val="0"/>
        <w:autoSpaceDE w:val="0"/>
        <w:spacing w:after="0" w:line="240" w:lineRule="auto"/>
        <w:ind w:firstLine="567"/>
        <w:jc w:val="both"/>
        <w:rPr>
          <w:rFonts w:ascii="Times New Roman" w:eastAsia="SimSun" w:hAnsi="Times New Roman" w:cs="Times New Roman"/>
          <w:color w:val="000000"/>
          <w:sz w:val="24"/>
          <w:szCs w:val="24"/>
          <w:lang w:eastAsia="zh-CN"/>
        </w:rPr>
      </w:pPr>
      <w:r w:rsidRPr="00200D24">
        <w:rPr>
          <w:rFonts w:ascii="Times New Roman" w:eastAsia="Times New Roman" w:hAnsi="Times New Roman" w:cs="Times New Roman"/>
          <w:color w:val="000000"/>
          <w:sz w:val="24"/>
          <w:szCs w:val="24"/>
          <w:lang w:eastAsia="ru-RU"/>
        </w:rPr>
        <w:t xml:space="preserve">Настоящими Правилами устанавливаются следующие виды территориальных зон на территории </w:t>
      </w:r>
      <w:r w:rsidR="00B74EDE">
        <w:rPr>
          <w:rFonts w:ascii="Times New Roman" w:eastAsia="Times New Roman" w:hAnsi="Times New Roman" w:cs="Times New Roman"/>
          <w:bCs/>
          <w:color w:val="000000"/>
          <w:sz w:val="24"/>
          <w:szCs w:val="24"/>
          <w:lang w:eastAsia="ru-RU"/>
        </w:rPr>
        <w:t>Марьян</w:t>
      </w:r>
      <w:r w:rsidRPr="00200D24">
        <w:rPr>
          <w:rFonts w:ascii="Times New Roman" w:eastAsia="Times New Roman" w:hAnsi="Times New Roman" w:cs="Times New Roman"/>
          <w:bCs/>
          <w:color w:val="000000"/>
          <w:sz w:val="24"/>
          <w:szCs w:val="24"/>
          <w:lang w:eastAsia="ru-RU"/>
        </w:rPr>
        <w:t>ского сельского поселения</w:t>
      </w:r>
      <w:r w:rsidRPr="00200D24">
        <w:rPr>
          <w:rFonts w:ascii="Times New Roman" w:eastAsia="Times New Roman" w:hAnsi="Times New Roman" w:cs="Times New Roman"/>
          <w:sz w:val="24"/>
          <w:szCs w:val="24"/>
          <w:lang w:eastAsia="zh-CN"/>
        </w:rPr>
        <w:t xml:space="preserve">: </w:t>
      </w:r>
    </w:p>
    <w:tbl>
      <w:tblPr>
        <w:tblW w:w="0" w:type="auto"/>
        <w:tblInd w:w="108" w:type="dxa"/>
        <w:tblLayout w:type="fixed"/>
        <w:tblLook w:val="0000" w:firstRow="0" w:lastRow="0" w:firstColumn="0" w:lastColumn="0" w:noHBand="0" w:noVBand="0"/>
      </w:tblPr>
      <w:tblGrid>
        <w:gridCol w:w="1701"/>
        <w:gridCol w:w="7675"/>
      </w:tblGrid>
      <w:tr w:rsidR="00200D24" w:rsidRPr="00200D24" w:rsidTr="00221A9B">
        <w:trPr>
          <w:cantSplit/>
        </w:trPr>
        <w:tc>
          <w:tcPr>
            <w:tcW w:w="1701" w:type="dxa"/>
            <w:tcBorders>
              <w:top w:val="single" w:sz="4" w:space="0" w:color="000000"/>
              <w:left w:val="single" w:sz="4" w:space="0" w:color="000000"/>
              <w:bottom w:val="single" w:sz="4" w:space="0" w:color="000000"/>
            </w:tcBorders>
            <w:shd w:val="clear" w:color="auto" w:fill="auto"/>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 xml:space="preserve">Кодовые обозначения </w:t>
            </w:r>
            <w:proofErr w:type="spellStart"/>
            <w:r w:rsidRPr="00200D24">
              <w:rPr>
                <w:rFonts w:ascii="Times New Roman" w:eastAsia="SimSun" w:hAnsi="Times New Roman" w:cs="Times New Roman"/>
                <w:color w:val="000000"/>
                <w:sz w:val="24"/>
                <w:szCs w:val="24"/>
                <w:lang w:eastAsia="zh-CN"/>
              </w:rPr>
              <w:t>территориаль-ных</w:t>
            </w:r>
            <w:proofErr w:type="spellEnd"/>
            <w:r w:rsidRPr="00200D24">
              <w:rPr>
                <w:rFonts w:ascii="Times New Roman" w:eastAsia="SimSun" w:hAnsi="Times New Roman" w:cs="Times New Roman"/>
                <w:color w:val="000000"/>
                <w:sz w:val="24"/>
                <w:szCs w:val="24"/>
                <w:lang w:eastAsia="zh-CN"/>
              </w:rPr>
              <w:t xml:space="preserve"> зон</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Наименование территориальных зон</w:t>
            </w:r>
          </w:p>
        </w:tc>
      </w:tr>
      <w:tr w:rsidR="00200D24" w:rsidRPr="00200D24" w:rsidTr="00221A9B">
        <w:trPr>
          <w:cantSplit/>
        </w:trPr>
        <w:tc>
          <w:tcPr>
            <w:tcW w:w="1701" w:type="dxa"/>
            <w:tcBorders>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Times New Roman" w:hAnsi="Times New Roman" w:cs="Times New Roman"/>
                <w:caps/>
                <w:color w:val="000000"/>
                <w:sz w:val="24"/>
                <w:szCs w:val="24"/>
                <w:lang w:eastAsia="ru-RU"/>
              </w:rPr>
              <w:t>Жилые зоны:</w:t>
            </w:r>
          </w:p>
        </w:tc>
      </w:tr>
      <w:tr w:rsidR="00200D24" w:rsidRPr="00200D24" w:rsidTr="00221A9B">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1А</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застройки индивидуальными жилыми домами</w:t>
            </w:r>
          </w:p>
        </w:tc>
      </w:tr>
      <w:tr w:rsidR="00200D24" w:rsidRPr="00200D24" w:rsidTr="00221A9B">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1Б</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 xml:space="preserve">Зона застройки индивидуальными жилыми домами с содержанием </w:t>
            </w:r>
            <w:r w:rsidR="00173280">
              <w:rPr>
                <w:rFonts w:ascii="Times New Roman" w:eastAsia="SimSun" w:hAnsi="Times New Roman" w:cs="Times New Roman"/>
                <w:color w:val="000000"/>
                <w:sz w:val="24"/>
                <w:szCs w:val="24"/>
                <w:lang w:eastAsia="zh-CN"/>
              </w:rPr>
              <w:t xml:space="preserve">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домашнего скота  и птицы</w:t>
            </w:r>
          </w:p>
        </w:tc>
      </w:tr>
      <w:tr w:rsidR="00200D24" w:rsidRPr="00200D24" w:rsidTr="00221A9B">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B74EDE">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Ж</w:t>
            </w:r>
            <w:r w:rsidR="00B74EDE">
              <w:rPr>
                <w:rFonts w:ascii="Times New Roman" w:eastAsia="SimSun" w:hAnsi="Times New Roman" w:cs="Times New Roman"/>
                <w:color w:val="000000"/>
                <w:sz w:val="24"/>
                <w:szCs w:val="24"/>
                <w:lang w:eastAsia="zh-CN"/>
              </w:rPr>
              <w:t>-</w:t>
            </w:r>
            <w:r w:rsidRPr="00200D24">
              <w:rPr>
                <w:rFonts w:ascii="Times New Roman" w:eastAsia="SimSun" w:hAnsi="Times New Roman" w:cs="Times New Roman"/>
                <w:color w:val="000000"/>
                <w:sz w:val="24"/>
                <w:szCs w:val="24"/>
                <w:lang w:eastAsia="zh-CN"/>
              </w:rPr>
              <w:t>МЗ</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застройки</w:t>
            </w:r>
            <w:r w:rsidRPr="00200D24">
              <w:rPr>
                <w:rFonts w:ascii="Times New Roman" w:eastAsia="SimSun" w:hAnsi="Times New Roman" w:cs="Times New Roman"/>
                <w:bCs/>
                <w:color w:val="000000"/>
                <w:sz w:val="24"/>
                <w:szCs w:val="24"/>
                <w:lang w:eastAsia="zh-CN"/>
              </w:rPr>
              <w:t xml:space="preserve"> малоэтажными жилыми домами</w:t>
            </w:r>
          </w:p>
        </w:tc>
      </w:tr>
      <w:tr w:rsidR="00D3717F" w:rsidRPr="00200D24" w:rsidTr="00221A9B">
        <w:tc>
          <w:tcPr>
            <w:tcW w:w="1701" w:type="dxa"/>
            <w:tcBorders>
              <w:top w:val="single" w:sz="4" w:space="0" w:color="000000"/>
              <w:left w:val="single" w:sz="4" w:space="0" w:color="000000"/>
              <w:bottom w:val="single" w:sz="4" w:space="0" w:color="000000"/>
            </w:tcBorders>
            <w:shd w:val="clear" w:color="auto" w:fill="auto"/>
            <w:vAlign w:val="center"/>
          </w:tcPr>
          <w:p w:rsidR="00D3717F" w:rsidRPr="00200D24" w:rsidRDefault="00D3717F" w:rsidP="00D3717F">
            <w:pPr>
              <w:widowControl w:val="0"/>
              <w:snapToGrid w:val="0"/>
              <w:spacing w:after="0" w:line="240" w:lineRule="auto"/>
              <w:ind w:firstLine="426"/>
              <w:jc w:val="center"/>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К</w:t>
            </w:r>
            <w:r w:rsidRPr="00D3717F">
              <w:rPr>
                <w:rFonts w:ascii="Times New Roman" w:eastAsia="SimSun" w:hAnsi="Times New Roman" w:cs="Times New Roman"/>
                <w:color w:val="000000"/>
                <w:sz w:val="24"/>
                <w:szCs w:val="24"/>
                <w:lang w:eastAsia="zh-CN"/>
              </w:rPr>
              <w:t>-</w:t>
            </w:r>
            <w:r>
              <w:rPr>
                <w:rFonts w:ascii="Times New Roman" w:eastAsia="SimSun" w:hAnsi="Times New Roman" w:cs="Times New Roman"/>
                <w:color w:val="000000"/>
                <w:sz w:val="24"/>
                <w:szCs w:val="24"/>
                <w:lang w:eastAsia="zh-CN"/>
              </w:rPr>
              <w:t>СТ</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D3717F" w:rsidRPr="00200D24" w:rsidRDefault="00D3717F" w:rsidP="00D3717F">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 xml:space="preserve">Зона </w:t>
            </w:r>
            <w:r>
              <w:rPr>
                <w:rFonts w:ascii="Times New Roman" w:eastAsia="SimSun" w:hAnsi="Times New Roman" w:cs="Times New Roman"/>
                <w:color w:val="000000"/>
                <w:sz w:val="24"/>
                <w:szCs w:val="24"/>
                <w:lang w:eastAsia="zh-CN"/>
              </w:rPr>
              <w:t>садоводства и дачного хозяйства</w:t>
            </w:r>
          </w:p>
        </w:tc>
      </w:tr>
      <w:tr w:rsidR="00200D24" w:rsidRPr="00200D24" w:rsidTr="00221A9B">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221A9B">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aps/>
                <w:color w:val="000000"/>
                <w:sz w:val="24"/>
                <w:szCs w:val="24"/>
                <w:lang w:eastAsia="zh-CN"/>
              </w:rPr>
              <w:t>ОБЩЕСТВЕННО- ДЕЛОВЫЕ ЗОНЫ:</w:t>
            </w:r>
          </w:p>
        </w:tc>
      </w:tr>
      <w:tr w:rsidR="00200D24" w:rsidRPr="00200D24" w:rsidTr="00221A9B">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ОД-1</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Центральная зона делового, общественного и коммерческого</w:t>
            </w:r>
          </w:p>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назначения</w:t>
            </w:r>
          </w:p>
        </w:tc>
      </w:tr>
      <w:tr w:rsidR="00200D24" w:rsidRPr="00200D24" w:rsidTr="00221A9B">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ОД-2</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Зона делового, общественного и коммерческого назначения</w:t>
            </w:r>
          </w:p>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местного значения</w:t>
            </w:r>
          </w:p>
        </w:tc>
      </w:tr>
      <w:tr w:rsidR="00200D24" w:rsidRPr="00200D24" w:rsidTr="00221A9B">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ОД-3</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 xml:space="preserve">Зона обслуживания и деловой активности при транспортных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коридорах и узлах</w:t>
            </w:r>
          </w:p>
        </w:tc>
      </w:tr>
      <w:tr w:rsidR="00200D24"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50770">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 xml:space="preserve">СПЕЦИАЛЬНЫЕ ОБСЛУЖИВАЮЩИЕ И ДЕЛОВЫЕ ЗОНЫ </w:t>
            </w:r>
          </w:p>
        </w:tc>
      </w:tr>
      <w:tr w:rsidR="00173280"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173280" w:rsidRPr="00200D24" w:rsidRDefault="00173280" w:rsidP="00173280">
            <w:pPr>
              <w:widowControl w:val="0"/>
              <w:snapToGrid w:val="0"/>
              <w:spacing w:after="0" w:line="240" w:lineRule="auto"/>
              <w:ind w:firstLine="284"/>
              <w:jc w:val="center"/>
              <w:rPr>
                <w:rFonts w:ascii="Times New Roman" w:eastAsia="SimSun" w:hAnsi="Times New Roman" w:cs="Times New Roman"/>
                <w:color w:val="000000"/>
                <w:sz w:val="24"/>
                <w:szCs w:val="24"/>
                <w:lang w:eastAsia="zh-CN"/>
              </w:rPr>
            </w:pPr>
            <w:r w:rsidRPr="00200D24">
              <w:rPr>
                <w:rFonts w:ascii="Times New Roman" w:eastAsia="SimSun" w:hAnsi="Times New Roman" w:cs="Times New Roman"/>
                <w:color w:val="000000"/>
                <w:sz w:val="24"/>
                <w:szCs w:val="24"/>
                <w:lang w:eastAsia="zh-CN"/>
              </w:rPr>
              <w:t>ТОД-</w:t>
            </w:r>
            <w:r>
              <w:rPr>
                <w:rFonts w:ascii="Times New Roman" w:eastAsia="SimSun" w:hAnsi="Times New Roman" w:cs="Times New Roman"/>
                <w:color w:val="000000"/>
                <w:sz w:val="24"/>
                <w:szCs w:val="24"/>
                <w:lang w:eastAsia="zh-CN"/>
              </w:rPr>
              <w:t>1</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Pr="00200D24" w:rsidRDefault="00173280" w:rsidP="00200D24">
            <w:pPr>
              <w:widowControl w:val="0"/>
              <w:snapToGrid w:val="0"/>
              <w:spacing w:after="0" w:line="240" w:lineRule="auto"/>
              <w:ind w:firstLine="284"/>
              <w:rPr>
                <w:rFonts w:ascii="Times New Roman" w:eastAsia="SimSun" w:hAnsi="Times New Roman" w:cs="Times New Roman"/>
                <w:color w:val="000000"/>
                <w:sz w:val="24"/>
                <w:szCs w:val="24"/>
                <w:lang w:eastAsia="zh-CN"/>
              </w:rPr>
            </w:pPr>
            <w:r w:rsidRPr="00173280">
              <w:rPr>
                <w:rFonts w:ascii="Times New Roman" w:eastAsia="SimSun" w:hAnsi="Times New Roman" w:cs="Times New Roman"/>
                <w:color w:val="000000"/>
                <w:sz w:val="24"/>
                <w:szCs w:val="24"/>
                <w:lang w:eastAsia="zh-CN"/>
              </w:rPr>
              <w:t>Зона объектов здравоохранения</w:t>
            </w:r>
          </w:p>
        </w:tc>
      </w:tr>
      <w:tr w:rsidR="00200D24"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ТОД-2</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объектов образования и научных комплексов</w:t>
            </w:r>
          </w:p>
        </w:tc>
      </w:tr>
      <w:tr w:rsidR="00200D24"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ТОД-3</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widowControl w:val="0"/>
              <w:snapToGrid w:val="0"/>
              <w:spacing w:after="0" w:line="240" w:lineRule="auto"/>
              <w:ind w:firstLine="284"/>
              <w:rPr>
                <w:rFonts w:ascii="Times New Roman" w:eastAsia="SimSun" w:hAnsi="Times New Roman" w:cs="Times New Roman"/>
                <w:color w:val="000000"/>
                <w:sz w:val="24"/>
                <w:szCs w:val="24"/>
                <w:lang w:eastAsia="zh-CN"/>
              </w:rPr>
            </w:pPr>
            <w:proofErr w:type="gramStart"/>
            <w:r w:rsidRPr="00200D24">
              <w:rPr>
                <w:rFonts w:ascii="Times New Roman" w:eastAsia="SimSun" w:hAnsi="Times New Roman" w:cs="Times New Roman"/>
                <w:color w:val="000000"/>
                <w:sz w:val="24"/>
                <w:szCs w:val="24"/>
                <w:lang w:eastAsia="zh-CN"/>
              </w:rPr>
              <w:t>Зона  объектов</w:t>
            </w:r>
            <w:proofErr w:type="gramEnd"/>
            <w:r w:rsidRPr="00200D24">
              <w:rPr>
                <w:rFonts w:ascii="Times New Roman" w:eastAsia="SimSun" w:hAnsi="Times New Roman" w:cs="Times New Roman"/>
                <w:color w:val="000000"/>
                <w:sz w:val="24"/>
                <w:szCs w:val="24"/>
                <w:lang w:eastAsia="zh-CN"/>
              </w:rPr>
              <w:t xml:space="preserve"> религиозного назначения и мемориальных</w:t>
            </w:r>
          </w:p>
          <w:p w:rsidR="00200D24" w:rsidRPr="00200D24" w:rsidRDefault="00200D24" w:rsidP="00173280">
            <w:pPr>
              <w:widowControl w:val="0"/>
              <w:snapToGrid w:val="0"/>
              <w:spacing w:after="0" w:line="240" w:lineRule="auto"/>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 xml:space="preserve"> </w:t>
            </w:r>
            <w:r w:rsidR="00173280">
              <w:rPr>
                <w:rFonts w:ascii="Times New Roman" w:eastAsia="SimSun" w:hAnsi="Times New Roman" w:cs="Times New Roman"/>
                <w:color w:val="000000"/>
                <w:sz w:val="24"/>
                <w:szCs w:val="24"/>
                <w:lang w:eastAsia="zh-CN"/>
              </w:rPr>
              <w:t xml:space="preserve">    </w:t>
            </w:r>
            <w:r w:rsidRPr="00200D24">
              <w:rPr>
                <w:rFonts w:ascii="Times New Roman" w:eastAsia="SimSun" w:hAnsi="Times New Roman" w:cs="Times New Roman"/>
                <w:color w:val="000000"/>
                <w:sz w:val="24"/>
                <w:szCs w:val="24"/>
                <w:lang w:eastAsia="zh-CN"/>
              </w:rPr>
              <w:t>комплексов</w:t>
            </w:r>
          </w:p>
        </w:tc>
      </w:tr>
      <w:tr w:rsidR="00200D24"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 xml:space="preserve">Производственные зоны: </w:t>
            </w:r>
          </w:p>
        </w:tc>
      </w:tr>
      <w:tr w:rsidR="00173280"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173280" w:rsidRPr="00200D24" w:rsidRDefault="00173280" w:rsidP="00173280">
            <w:pPr>
              <w:widowControl w:val="0"/>
              <w:snapToGrid w:val="0"/>
              <w:spacing w:after="0" w:line="240" w:lineRule="auto"/>
              <w:ind w:firstLine="426"/>
              <w:jc w:val="center"/>
              <w:rPr>
                <w:rFonts w:ascii="Times New Roman" w:eastAsia="SimSun" w:hAnsi="Times New Roman" w:cs="Times New Roman"/>
                <w:bCs/>
                <w:color w:val="000000"/>
                <w:sz w:val="24"/>
                <w:szCs w:val="24"/>
                <w:lang w:eastAsia="zh-CN"/>
              </w:rPr>
            </w:pPr>
            <w:r w:rsidRPr="00200D24">
              <w:rPr>
                <w:rFonts w:ascii="Times New Roman" w:eastAsia="SimSun" w:hAnsi="Times New Roman" w:cs="Times New Roman"/>
                <w:bCs/>
                <w:color w:val="000000"/>
                <w:sz w:val="24"/>
                <w:szCs w:val="24"/>
                <w:lang w:eastAsia="zh-CN"/>
              </w:rPr>
              <w:t>П-</w:t>
            </w:r>
            <w:r>
              <w:rPr>
                <w:rFonts w:ascii="Times New Roman" w:eastAsia="SimSun" w:hAnsi="Times New Roman" w:cs="Times New Roman"/>
                <w:bCs/>
                <w:color w:val="000000"/>
                <w:sz w:val="24"/>
                <w:szCs w:val="24"/>
                <w:lang w:eastAsia="zh-CN"/>
              </w:rPr>
              <w:t>2</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173280" w:rsidP="00173280">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bCs/>
                <w:color w:val="000000"/>
                <w:sz w:val="24"/>
                <w:szCs w:val="24"/>
                <w:lang w:val="en-US" w:eastAsia="zh-CN"/>
              </w:rPr>
              <w:t>II</w:t>
            </w:r>
            <w:r w:rsidRPr="00200D24">
              <w:rPr>
                <w:rFonts w:ascii="Times New Roman" w:eastAsia="SimSun" w:hAnsi="Times New Roman" w:cs="Times New Roman"/>
                <w:bCs/>
                <w:color w:val="000000"/>
                <w:sz w:val="24"/>
                <w:szCs w:val="24"/>
                <w:lang w:eastAsia="zh-CN"/>
              </w:rPr>
              <w:t xml:space="preserve"> класса опасности</w:t>
            </w:r>
            <w:r w:rsidRPr="00200D24">
              <w:rPr>
                <w:rFonts w:ascii="Times New Roman" w:eastAsia="SimSun" w:hAnsi="Times New Roman" w:cs="Times New Roman"/>
                <w:color w:val="000000"/>
                <w:sz w:val="24"/>
                <w:szCs w:val="24"/>
                <w:lang w:eastAsia="zh-CN"/>
              </w:rPr>
              <w:t xml:space="preserve"> </w:t>
            </w:r>
            <w:r>
              <w:rPr>
                <w:rFonts w:ascii="Times New Roman" w:eastAsia="SimSun" w:hAnsi="Times New Roman" w:cs="Times New Roman"/>
                <w:color w:val="000000"/>
                <w:sz w:val="24"/>
                <w:szCs w:val="24"/>
                <w:lang w:eastAsia="zh-CN"/>
              </w:rPr>
              <w:t xml:space="preserve">   </w:t>
            </w:r>
          </w:p>
          <w:p w:rsidR="00173280" w:rsidRPr="00200D24" w:rsidRDefault="00173280" w:rsidP="00173280">
            <w:pPr>
              <w:snapToGrid w:val="0"/>
              <w:spacing w:after="0" w:line="240" w:lineRule="auto"/>
              <w:ind w:firstLine="426"/>
              <w:rPr>
                <w:rFonts w:ascii="Times New Roman" w:eastAsia="SimSun" w:hAnsi="Times New Roman" w:cs="Times New Roman"/>
                <w:bCs/>
                <w:color w:val="000000"/>
                <w:sz w:val="24"/>
                <w:szCs w:val="24"/>
                <w:lang w:eastAsia="zh-CN"/>
              </w:rPr>
            </w:pPr>
            <w:r w:rsidRPr="00200D24">
              <w:rPr>
                <w:rFonts w:ascii="Times New Roman" w:eastAsia="SimSun" w:hAnsi="Times New Roman" w:cs="Times New Roman"/>
                <w:color w:val="000000"/>
                <w:sz w:val="24"/>
                <w:szCs w:val="24"/>
                <w:lang w:eastAsia="zh-CN"/>
              </w:rPr>
              <w:t>СЗЗ-</w:t>
            </w:r>
            <w:r>
              <w:rPr>
                <w:rFonts w:ascii="Times New Roman" w:eastAsia="SimSun" w:hAnsi="Times New Roman" w:cs="Times New Roman"/>
                <w:color w:val="000000"/>
                <w:sz w:val="24"/>
                <w:szCs w:val="24"/>
                <w:lang w:eastAsia="zh-CN"/>
              </w:rPr>
              <w:t>5</w:t>
            </w:r>
            <w:r w:rsidRPr="00200D24">
              <w:rPr>
                <w:rFonts w:ascii="Times New Roman" w:eastAsia="SimSun" w:hAnsi="Times New Roman" w:cs="Times New Roman"/>
                <w:color w:val="000000"/>
                <w:sz w:val="24"/>
                <w:szCs w:val="24"/>
                <w:lang w:eastAsia="zh-CN"/>
              </w:rPr>
              <w:t>00 м</w:t>
            </w:r>
          </w:p>
        </w:tc>
      </w:tr>
      <w:tr w:rsidR="00200D24"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П-3</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bCs/>
                <w:color w:val="000000"/>
                <w:sz w:val="24"/>
                <w:szCs w:val="24"/>
                <w:lang w:val="en-US" w:eastAsia="zh-CN"/>
              </w:rPr>
              <w:t>III</w:t>
            </w:r>
            <w:r w:rsidRPr="00200D24">
              <w:rPr>
                <w:rFonts w:ascii="Times New Roman" w:eastAsia="SimSun" w:hAnsi="Times New Roman" w:cs="Times New Roman"/>
                <w:bCs/>
                <w:color w:val="000000"/>
                <w:sz w:val="24"/>
                <w:szCs w:val="24"/>
                <w:lang w:eastAsia="zh-CN"/>
              </w:rPr>
              <w:t xml:space="preserve"> класса опасности</w:t>
            </w:r>
            <w:r w:rsidRPr="00200D24">
              <w:rPr>
                <w:rFonts w:ascii="Times New Roman" w:eastAsia="SimSun" w:hAnsi="Times New Roman" w:cs="Times New Roman"/>
                <w:color w:val="000000"/>
                <w:sz w:val="24"/>
                <w:szCs w:val="24"/>
                <w:lang w:eastAsia="zh-CN"/>
              </w:rPr>
              <w:t xml:space="preserve"> </w:t>
            </w:r>
            <w:r w:rsidR="00173280">
              <w:rPr>
                <w:rFonts w:ascii="Times New Roman" w:eastAsia="SimSun" w:hAnsi="Times New Roman" w:cs="Times New Roman"/>
                <w:color w:val="000000"/>
                <w:sz w:val="24"/>
                <w:szCs w:val="24"/>
                <w:lang w:eastAsia="zh-CN"/>
              </w:rPr>
              <w:t xml:space="preserve">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СЗЗ-300 м</w:t>
            </w:r>
          </w:p>
        </w:tc>
      </w:tr>
      <w:tr w:rsidR="00200D24"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П-4</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bCs/>
                <w:color w:val="000000"/>
                <w:sz w:val="24"/>
                <w:szCs w:val="24"/>
                <w:lang w:val="en-US" w:eastAsia="zh-CN"/>
              </w:rPr>
              <w:t>I</w:t>
            </w:r>
            <w:r w:rsidRPr="00200D24">
              <w:rPr>
                <w:rFonts w:ascii="Times New Roman" w:eastAsia="SimSun" w:hAnsi="Times New Roman" w:cs="Times New Roman"/>
                <w:color w:val="000000"/>
                <w:sz w:val="24"/>
                <w:szCs w:val="24"/>
                <w:lang w:val="en-US" w:eastAsia="zh-CN"/>
              </w:rPr>
              <w:t>V</w:t>
            </w:r>
            <w:r w:rsidRPr="00200D24">
              <w:rPr>
                <w:rFonts w:ascii="Times New Roman" w:eastAsia="SimSun" w:hAnsi="Times New Roman" w:cs="Times New Roman"/>
                <w:color w:val="000000"/>
                <w:sz w:val="24"/>
                <w:szCs w:val="24"/>
                <w:lang w:eastAsia="zh-CN"/>
              </w:rPr>
              <w:t xml:space="preserve"> класса </w:t>
            </w:r>
            <w:r w:rsidRPr="00200D24">
              <w:rPr>
                <w:rFonts w:ascii="Times New Roman" w:eastAsia="SimSun" w:hAnsi="Times New Roman" w:cs="Times New Roman"/>
                <w:bCs/>
                <w:color w:val="000000"/>
                <w:sz w:val="24"/>
                <w:szCs w:val="24"/>
                <w:lang w:eastAsia="zh-CN"/>
              </w:rPr>
              <w:t>опасности</w:t>
            </w:r>
            <w:r w:rsidRPr="00200D24">
              <w:rPr>
                <w:rFonts w:ascii="Times New Roman" w:eastAsia="SimSun" w:hAnsi="Times New Roman" w:cs="Times New Roman"/>
                <w:color w:val="000000"/>
                <w:sz w:val="24"/>
                <w:szCs w:val="24"/>
                <w:lang w:eastAsia="zh-CN"/>
              </w:rPr>
              <w:t xml:space="preserve">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СЗЗ-100 м</w:t>
            </w:r>
          </w:p>
        </w:tc>
      </w:tr>
      <w:tr w:rsidR="00200D24"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П-5</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173280" w:rsidRDefault="00200D24" w:rsidP="00200D24">
            <w:pPr>
              <w:snapToGrid w:val="0"/>
              <w:spacing w:after="0" w:line="240" w:lineRule="auto"/>
              <w:ind w:firstLine="426"/>
              <w:rPr>
                <w:rFonts w:ascii="Times New Roman" w:eastAsia="SimSun" w:hAnsi="Times New Roman" w:cs="Times New Roman"/>
                <w:color w:val="000000"/>
                <w:sz w:val="24"/>
                <w:szCs w:val="24"/>
                <w:lang w:eastAsia="zh-CN"/>
              </w:rPr>
            </w:pPr>
            <w:r w:rsidRPr="00200D24">
              <w:rPr>
                <w:rFonts w:ascii="Times New Roman" w:eastAsia="SimSun" w:hAnsi="Times New Roman" w:cs="Times New Roman"/>
                <w:bCs/>
                <w:color w:val="000000"/>
                <w:sz w:val="24"/>
                <w:szCs w:val="24"/>
                <w:lang w:eastAsia="zh-CN"/>
              </w:rPr>
              <w:t xml:space="preserve">Зона предприятий, производств и объектов </w:t>
            </w:r>
            <w:r w:rsidRPr="00200D24">
              <w:rPr>
                <w:rFonts w:ascii="Times New Roman" w:eastAsia="SimSun" w:hAnsi="Times New Roman" w:cs="Times New Roman"/>
                <w:color w:val="000000"/>
                <w:sz w:val="24"/>
                <w:szCs w:val="24"/>
                <w:lang w:val="en-US" w:eastAsia="zh-CN"/>
              </w:rPr>
              <w:t>V</w:t>
            </w:r>
            <w:r w:rsidRPr="00200D24">
              <w:rPr>
                <w:rFonts w:ascii="Times New Roman" w:eastAsia="SimSun" w:hAnsi="Times New Roman" w:cs="Times New Roman"/>
                <w:color w:val="000000"/>
                <w:sz w:val="24"/>
                <w:szCs w:val="24"/>
                <w:lang w:eastAsia="zh-CN"/>
              </w:rPr>
              <w:t xml:space="preserve"> класса </w:t>
            </w:r>
            <w:r w:rsidRPr="00200D24">
              <w:rPr>
                <w:rFonts w:ascii="Times New Roman" w:eastAsia="SimSun" w:hAnsi="Times New Roman" w:cs="Times New Roman"/>
                <w:bCs/>
                <w:color w:val="000000"/>
                <w:sz w:val="24"/>
                <w:szCs w:val="24"/>
                <w:lang w:eastAsia="zh-CN"/>
              </w:rPr>
              <w:t>опасности</w:t>
            </w:r>
            <w:r w:rsidRPr="00200D24">
              <w:rPr>
                <w:rFonts w:ascii="Times New Roman" w:eastAsia="SimSun" w:hAnsi="Times New Roman" w:cs="Times New Roman"/>
                <w:color w:val="000000"/>
                <w:sz w:val="24"/>
                <w:szCs w:val="24"/>
                <w:lang w:eastAsia="zh-CN"/>
              </w:rPr>
              <w:t xml:space="preserve"> </w:t>
            </w:r>
          </w:p>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СЗЗ-50 м</w:t>
            </w:r>
          </w:p>
        </w:tc>
      </w:tr>
      <w:tr w:rsidR="00200D24"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инженерной и транспортной инфраструктур:</w:t>
            </w:r>
          </w:p>
        </w:tc>
      </w:tr>
      <w:tr w:rsidR="00200D24"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ИТ-1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инженерной инфраструктуры;</w:t>
            </w:r>
          </w:p>
        </w:tc>
      </w:tr>
      <w:tr w:rsidR="00200D24"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ИТ-2</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транспортной инфраструктуры.</w:t>
            </w:r>
          </w:p>
        </w:tc>
      </w:tr>
      <w:tr w:rsidR="00200D24"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сельскохозяйственного использования:</w:t>
            </w:r>
          </w:p>
        </w:tc>
      </w:tr>
      <w:tr w:rsidR="00200D24"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СХ-1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 xml:space="preserve">Зона сельскохозяйственных угодий </w:t>
            </w:r>
          </w:p>
        </w:tc>
      </w:tr>
      <w:tr w:rsidR="00200D24"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СХ-2</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объектов сельскохозяйственного назначения</w:t>
            </w:r>
          </w:p>
        </w:tc>
      </w:tr>
      <w:tr w:rsidR="00200D24"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Зоны рекреационного назначения:</w:t>
            </w:r>
          </w:p>
        </w:tc>
      </w:tr>
      <w:tr w:rsidR="00200D24"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9226CC">
            <w:pPr>
              <w:widowControl w:val="0"/>
              <w:snapToGrid w:val="0"/>
              <w:spacing w:after="0" w:line="240" w:lineRule="auto"/>
              <w:ind w:firstLine="284"/>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Р</w:t>
            </w:r>
            <w:r w:rsidR="009226CC">
              <w:rPr>
                <w:rFonts w:ascii="Times New Roman" w:eastAsia="SimSun" w:hAnsi="Times New Roman" w:cs="Times New Roman"/>
                <w:color w:val="000000"/>
                <w:sz w:val="24"/>
                <w:szCs w:val="24"/>
                <w:lang w:eastAsia="zh-CN"/>
              </w:rPr>
              <w:t>-О</w:t>
            </w:r>
          </w:p>
        </w:tc>
        <w:tc>
          <w:tcPr>
            <w:tcW w:w="7675" w:type="dxa"/>
            <w:tcBorders>
              <w:top w:val="single" w:sz="4" w:space="0" w:color="000000"/>
              <w:left w:val="single" w:sz="4" w:space="0" w:color="000000"/>
              <w:bottom w:val="single" w:sz="4" w:space="0" w:color="000000"/>
              <w:right w:val="single" w:sz="4" w:space="0" w:color="000000"/>
            </w:tcBorders>
            <w:shd w:val="clear" w:color="auto" w:fill="auto"/>
            <w:vAlign w:val="center"/>
          </w:tcPr>
          <w:p w:rsidR="00200D24" w:rsidRPr="00200D24" w:rsidRDefault="009226CC" w:rsidP="00200D24">
            <w:pPr>
              <w:snapToGrid w:val="0"/>
              <w:spacing w:after="0" w:line="240" w:lineRule="auto"/>
              <w:ind w:firstLine="426"/>
              <w:rPr>
                <w:rFonts w:ascii="Times New Roman" w:eastAsia="Times New Roman" w:hAnsi="Times New Roman" w:cs="Times New Roman"/>
                <w:sz w:val="24"/>
                <w:szCs w:val="24"/>
                <w:lang w:eastAsia="zh-CN"/>
              </w:rPr>
            </w:pPr>
            <w:r w:rsidRPr="009226CC">
              <w:rPr>
                <w:rFonts w:ascii="Times New Roman" w:eastAsia="SimSun" w:hAnsi="Times New Roman" w:cs="Times New Roman"/>
                <w:bCs/>
                <w:color w:val="000000"/>
                <w:sz w:val="24"/>
                <w:szCs w:val="24"/>
                <w:lang w:eastAsia="zh-CN"/>
              </w:rPr>
              <w:t>Зона озелененных пространств рекреационного назначения</w:t>
            </w:r>
          </w:p>
        </w:tc>
      </w:tr>
      <w:tr w:rsidR="00200D24"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662AB1"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Р-ТОС</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9226CC" w:rsidP="00200D24">
            <w:pPr>
              <w:snapToGrid w:val="0"/>
              <w:spacing w:after="0" w:line="240" w:lineRule="auto"/>
              <w:ind w:firstLine="426"/>
              <w:rPr>
                <w:rFonts w:ascii="Times New Roman" w:eastAsia="Times New Roman" w:hAnsi="Times New Roman" w:cs="Times New Roman"/>
                <w:sz w:val="24"/>
                <w:szCs w:val="24"/>
                <w:lang w:eastAsia="zh-CN"/>
              </w:rPr>
            </w:pPr>
            <w:r w:rsidRPr="009226CC">
              <w:rPr>
                <w:rFonts w:ascii="Times New Roman" w:eastAsia="Times New Roman" w:hAnsi="Times New Roman" w:cs="Times New Roman"/>
                <w:sz w:val="24"/>
                <w:szCs w:val="24"/>
                <w:lang w:eastAsia="zh-CN"/>
              </w:rPr>
              <w:t>Зона объектов туризма, отдыха и спорта</w:t>
            </w:r>
          </w:p>
        </w:tc>
      </w:tr>
      <w:tr w:rsidR="009226CC"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9226CC" w:rsidRPr="00200D24" w:rsidRDefault="009226CC"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9226CC" w:rsidRPr="00200D24" w:rsidRDefault="009226CC" w:rsidP="00200D24">
            <w:pPr>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aps/>
                <w:color w:val="000000"/>
                <w:sz w:val="24"/>
                <w:szCs w:val="24"/>
                <w:lang w:eastAsia="zh-CN"/>
              </w:rPr>
              <w:t>З</w:t>
            </w:r>
            <w:r w:rsidRPr="00200D24">
              <w:rPr>
                <w:rFonts w:ascii="Times New Roman" w:eastAsia="SimSun" w:hAnsi="Times New Roman" w:cs="Times New Roman"/>
                <w:caps/>
                <w:color w:val="000000"/>
                <w:sz w:val="24"/>
                <w:szCs w:val="24"/>
                <w:lang w:eastAsia="ru-RU"/>
              </w:rPr>
              <w:t>он</w:t>
            </w:r>
            <w:r w:rsidRPr="00200D24">
              <w:rPr>
                <w:rFonts w:ascii="Times New Roman" w:eastAsia="SimSun" w:hAnsi="Times New Roman" w:cs="Times New Roman"/>
                <w:caps/>
                <w:color w:val="000000"/>
                <w:sz w:val="24"/>
                <w:szCs w:val="24"/>
                <w:lang w:eastAsia="zh-CN"/>
              </w:rPr>
              <w:t>ы</w:t>
            </w:r>
            <w:r w:rsidRPr="00200D24">
              <w:rPr>
                <w:rFonts w:ascii="Times New Roman" w:eastAsia="SimSun" w:hAnsi="Times New Roman" w:cs="Times New Roman"/>
                <w:caps/>
                <w:color w:val="000000"/>
                <w:sz w:val="24"/>
                <w:szCs w:val="24"/>
                <w:lang w:eastAsia="ru-RU"/>
              </w:rPr>
              <w:t xml:space="preserve"> специального назначения</w:t>
            </w:r>
            <w:r w:rsidRPr="00200D24">
              <w:rPr>
                <w:rFonts w:ascii="Times New Roman" w:eastAsia="SimSun" w:hAnsi="Times New Roman" w:cs="Times New Roman"/>
                <w:caps/>
                <w:color w:val="000000"/>
                <w:sz w:val="24"/>
                <w:szCs w:val="24"/>
                <w:lang w:eastAsia="zh-CN"/>
              </w:rPr>
              <w:t>:</w:t>
            </w:r>
          </w:p>
        </w:tc>
      </w:tr>
      <w:tr w:rsidR="00200D24" w:rsidRPr="00200D24" w:rsidTr="00221A9B">
        <w:trPr>
          <w:cantSplit/>
        </w:trPr>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СН-1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color w:val="000000"/>
                <w:sz w:val="24"/>
                <w:szCs w:val="24"/>
                <w:lang w:eastAsia="zh-CN"/>
              </w:rPr>
              <w:t>Зона кладбищ</w:t>
            </w:r>
          </w:p>
        </w:tc>
      </w:tr>
      <w:tr w:rsidR="00200D24" w:rsidRPr="00200D24" w:rsidTr="00221A9B">
        <w:tc>
          <w:tcPr>
            <w:tcW w:w="1701" w:type="dxa"/>
            <w:tcBorders>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p>
        </w:tc>
      </w:tr>
      <w:tr w:rsidR="00200D24" w:rsidRPr="00200D24" w:rsidTr="00221A9B">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aps/>
                <w:color w:val="000000"/>
                <w:sz w:val="24"/>
                <w:szCs w:val="24"/>
                <w:lang w:eastAsia="zh-CN"/>
              </w:rPr>
              <w:t>иные виды территориальных зон:</w:t>
            </w:r>
          </w:p>
        </w:tc>
      </w:tr>
      <w:tr w:rsidR="00200D24" w:rsidRPr="00200D24" w:rsidTr="00221A9B">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ИВ-1</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озеленения специального назначения</w:t>
            </w:r>
          </w:p>
        </w:tc>
      </w:tr>
      <w:tr w:rsidR="00200D24" w:rsidRPr="00200D24" w:rsidTr="00221A9B">
        <w:tc>
          <w:tcPr>
            <w:tcW w:w="1701" w:type="dxa"/>
            <w:tcBorders>
              <w:top w:val="single" w:sz="4" w:space="0" w:color="000000"/>
              <w:left w:val="single" w:sz="4" w:space="0" w:color="000000"/>
              <w:bottom w:val="single" w:sz="4" w:space="0" w:color="000000"/>
            </w:tcBorders>
            <w:shd w:val="clear" w:color="auto" w:fill="auto"/>
            <w:vAlign w:val="center"/>
          </w:tcPr>
          <w:p w:rsidR="00200D24" w:rsidRPr="00200D24" w:rsidRDefault="00200D24" w:rsidP="00200D24">
            <w:pPr>
              <w:widowControl w:val="0"/>
              <w:snapToGrid w:val="0"/>
              <w:spacing w:after="0" w:line="240" w:lineRule="auto"/>
              <w:ind w:firstLine="426"/>
              <w:jc w:val="center"/>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ЗКР</w:t>
            </w:r>
          </w:p>
        </w:tc>
        <w:tc>
          <w:tcPr>
            <w:tcW w:w="7675" w:type="dxa"/>
            <w:tcBorders>
              <w:top w:val="single" w:sz="4" w:space="0" w:color="000000"/>
              <w:left w:val="single" w:sz="4" w:space="0" w:color="000000"/>
              <w:bottom w:val="single" w:sz="4" w:space="0" w:color="000000"/>
              <w:right w:val="single" w:sz="4" w:space="0" w:color="000000"/>
            </w:tcBorders>
            <w:shd w:val="clear" w:color="auto" w:fill="auto"/>
          </w:tcPr>
          <w:p w:rsidR="00200D24" w:rsidRPr="00200D24" w:rsidRDefault="00200D24" w:rsidP="00200D24">
            <w:pPr>
              <w:widowControl w:val="0"/>
              <w:snapToGrid w:val="0"/>
              <w:spacing w:after="0" w:line="240" w:lineRule="auto"/>
              <w:ind w:firstLine="426"/>
              <w:rPr>
                <w:rFonts w:ascii="Times New Roman" w:eastAsia="Times New Roman" w:hAnsi="Times New Roman" w:cs="Times New Roman"/>
                <w:sz w:val="24"/>
                <w:szCs w:val="24"/>
                <w:lang w:eastAsia="zh-CN"/>
              </w:rPr>
            </w:pPr>
            <w:r w:rsidRPr="00200D24">
              <w:rPr>
                <w:rFonts w:ascii="Times New Roman" w:eastAsia="SimSun" w:hAnsi="Times New Roman" w:cs="Times New Roman"/>
                <w:bCs/>
                <w:color w:val="000000"/>
                <w:sz w:val="24"/>
                <w:szCs w:val="24"/>
                <w:lang w:eastAsia="zh-CN"/>
              </w:rPr>
              <w:t>Зона комплексного развития</w:t>
            </w:r>
          </w:p>
        </w:tc>
      </w:tr>
    </w:tbl>
    <w:p w:rsidR="009F7CDD" w:rsidRDefault="009F7CDD"/>
    <w:p w:rsidR="00200D24" w:rsidRDefault="00200D24"/>
    <w:p w:rsidR="00200D24" w:rsidRDefault="00200D24"/>
    <w:p w:rsidR="00200D24" w:rsidRDefault="00200D24"/>
    <w:p w:rsidR="00200D24" w:rsidRDefault="00200D24"/>
    <w:p w:rsidR="00200D24" w:rsidRDefault="00200D24"/>
    <w:p w:rsidR="00200D24" w:rsidRDefault="00200D24"/>
    <w:p w:rsidR="00200D24" w:rsidRDefault="00200D24"/>
    <w:p w:rsidR="00200D24" w:rsidRDefault="00200D24" w:rsidP="00200D24">
      <w:pPr>
        <w:spacing w:after="0" w:line="240" w:lineRule="auto"/>
        <w:ind w:firstLine="426"/>
        <w:rPr>
          <w:rFonts w:ascii="Times New Roman" w:eastAsia="SimSun" w:hAnsi="Times New Roman" w:cs="Times New Roman"/>
          <w:bCs/>
          <w:color w:val="000000"/>
          <w:sz w:val="24"/>
          <w:szCs w:val="24"/>
          <w:lang w:eastAsia="zh-CN"/>
        </w:rPr>
        <w:sectPr w:rsidR="00200D24">
          <w:pgSz w:w="11906" w:h="16838"/>
          <w:pgMar w:top="1134" w:right="850" w:bottom="1134" w:left="1701" w:header="708" w:footer="708" w:gutter="0"/>
          <w:cols w:space="708"/>
          <w:docGrid w:linePitch="360"/>
        </w:sectPr>
      </w:pPr>
    </w:p>
    <w:p w:rsidR="00200D24" w:rsidRPr="001459D7" w:rsidRDefault="00200D24" w:rsidP="00200D24">
      <w:pPr>
        <w:spacing w:after="0" w:line="240" w:lineRule="auto"/>
        <w:ind w:firstLine="426"/>
        <w:rPr>
          <w:rFonts w:ascii="Times New Roman" w:eastAsia="SimSun" w:hAnsi="Times New Roman" w:cs="Times New Roman"/>
          <w:b/>
          <w:bCs/>
          <w:caps/>
          <w:color w:val="000000"/>
          <w:sz w:val="24"/>
          <w:szCs w:val="24"/>
          <w:lang w:eastAsia="zh-CN"/>
        </w:rPr>
      </w:pPr>
      <w:r w:rsidRPr="001459D7">
        <w:rPr>
          <w:rFonts w:ascii="Times New Roman" w:eastAsia="SimSun" w:hAnsi="Times New Roman" w:cs="Times New Roman"/>
          <w:b/>
          <w:bCs/>
          <w:color w:val="000000"/>
          <w:sz w:val="24"/>
          <w:szCs w:val="24"/>
          <w:lang w:eastAsia="zh-CN"/>
        </w:rPr>
        <w:lastRenderedPageBreak/>
        <w:t>Статья 3</w:t>
      </w:r>
      <w:r w:rsidR="001459D7" w:rsidRPr="001459D7">
        <w:rPr>
          <w:rFonts w:ascii="Times New Roman" w:eastAsia="SimSun" w:hAnsi="Times New Roman" w:cs="Times New Roman"/>
          <w:b/>
          <w:bCs/>
          <w:color w:val="000000"/>
          <w:sz w:val="24"/>
          <w:szCs w:val="24"/>
          <w:lang w:eastAsia="zh-CN"/>
        </w:rPr>
        <w:t>4</w:t>
      </w:r>
      <w:r w:rsidRPr="001459D7">
        <w:rPr>
          <w:rFonts w:ascii="Times New Roman" w:eastAsia="SimSun" w:hAnsi="Times New Roman" w:cs="Times New Roman"/>
          <w:b/>
          <w:bCs/>
          <w:color w:val="000000"/>
          <w:sz w:val="24"/>
          <w:szCs w:val="24"/>
          <w:lang w:eastAsia="zh-CN"/>
        </w:rPr>
        <w:t>. Виды разрешенного использования земельных участков и объектов капитального строительства в различных территориальных зонах</w:t>
      </w:r>
    </w:p>
    <w:p w:rsidR="00200D24" w:rsidRPr="00200D24" w:rsidRDefault="00200D24" w:rsidP="00200D24">
      <w:pPr>
        <w:spacing w:after="0" w:line="240" w:lineRule="auto"/>
        <w:ind w:firstLine="426"/>
        <w:jc w:val="center"/>
        <w:rPr>
          <w:rFonts w:ascii="Times New Roman" w:eastAsia="SimSun" w:hAnsi="Times New Roman" w:cs="Times New Roman"/>
          <w:bCs/>
          <w:caps/>
          <w:color w:val="000000"/>
          <w:sz w:val="24"/>
          <w:szCs w:val="24"/>
          <w:lang w:eastAsia="zh-CN"/>
        </w:rPr>
      </w:pPr>
    </w:p>
    <w:p w:rsidR="00200D24" w:rsidRPr="00200D24" w:rsidRDefault="00200D24" w:rsidP="00200D24">
      <w:pPr>
        <w:spacing w:after="0" w:line="240" w:lineRule="auto"/>
        <w:ind w:firstLine="426"/>
        <w:jc w:val="both"/>
        <w:rPr>
          <w:rFonts w:ascii="Times New Roman" w:eastAsia="Times New Roman" w:hAnsi="Times New Roman" w:cs="Times New Roman"/>
          <w:i/>
          <w:color w:val="000000"/>
          <w:sz w:val="24"/>
          <w:szCs w:val="24"/>
          <w:lang w:eastAsia="ru-RU"/>
        </w:rPr>
      </w:pPr>
      <w:r w:rsidRPr="00200D24">
        <w:rPr>
          <w:rFonts w:ascii="Times New Roman" w:eastAsia="Times New Roman" w:hAnsi="Times New Roman" w:cs="Times New Roman"/>
          <w:color w:val="000000"/>
          <w:sz w:val="24"/>
          <w:szCs w:val="24"/>
          <w:lang w:eastAsia="ru-RU"/>
        </w:rPr>
        <w:t>Примечание:</w:t>
      </w:r>
      <w:r w:rsidRPr="00200D24">
        <w:rPr>
          <w:rFonts w:ascii="Times New Roman" w:eastAsia="Times New Roman" w:hAnsi="Times New Roman" w:cs="Times New Roman"/>
          <w:i/>
          <w:color w:val="000000"/>
          <w:sz w:val="24"/>
          <w:szCs w:val="24"/>
          <w:lang w:eastAsia="ru-RU"/>
        </w:rPr>
        <w:t xml:space="preserve"> В квадратных скобках </w:t>
      </w:r>
      <w:r w:rsidRPr="00200D24">
        <w:rPr>
          <w:rFonts w:ascii="Times New Roman" w:eastAsia="Times New Roman" w:hAnsi="Times New Roman" w:cs="Times New Roman"/>
          <w:color w:val="000000"/>
          <w:sz w:val="24"/>
          <w:szCs w:val="24"/>
          <w:lang w:eastAsia="ru-RU"/>
        </w:rPr>
        <w:t>[</w:t>
      </w:r>
      <w:proofErr w:type="gramStart"/>
      <w:r w:rsidRPr="00200D24">
        <w:rPr>
          <w:rFonts w:ascii="Times New Roman" w:eastAsia="Times New Roman" w:hAnsi="Times New Roman" w:cs="Times New Roman"/>
          <w:color w:val="000000"/>
          <w:sz w:val="24"/>
          <w:szCs w:val="24"/>
          <w:lang w:eastAsia="ru-RU"/>
        </w:rPr>
        <w:t>…….</w:t>
      </w:r>
      <w:proofErr w:type="gramEnd"/>
      <w:r w:rsidRPr="00200D24">
        <w:rPr>
          <w:rFonts w:ascii="Times New Roman" w:eastAsia="Times New Roman" w:hAnsi="Times New Roman" w:cs="Times New Roman"/>
          <w:color w:val="000000"/>
          <w:sz w:val="24"/>
          <w:szCs w:val="24"/>
          <w:lang w:eastAsia="ru-RU"/>
        </w:rPr>
        <w:t xml:space="preserve">] </w:t>
      </w:r>
      <w:r w:rsidRPr="00200D24">
        <w:rPr>
          <w:rFonts w:ascii="Times New Roman" w:eastAsia="Times New Roman" w:hAnsi="Times New Roman" w:cs="Times New Roman"/>
          <w:i/>
          <w:color w:val="000000"/>
          <w:sz w:val="24"/>
          <w:szCs w:val="24"/>
          <w:lang w:eastAsia="ru-RU"/>
        </w:rPr>
        <w:t xml:space="preserve">указан </w:t>
      </w:r>
      <w:r w:rsidRPr="00200D24">
        <w:rPr>
          <w:rFonts w:ascii="Times New Roman" w:eastAsia="Times New Roman" w:hAnsi="Times New Roman" w:cs="Times New Roman"/>
          <w:color w:val="000000"/>
          <w:sz w:val="24"/>
          <w:szCs w:val="24"/>
          <w:lang w:eastAsia="ru-RU"/>
        </w:rPr>
        <w:t xml:space="preserve"> </w:t>
      </w:r>
      <w:r w:rsidRPr="00200D24">
        <w:rPr>
          <w:rFonts w:ascii="Times New Roman" w:eastAsia="Times New Roman" w:hAnsi="Times New Roman" w:cs="Times New Roman"/>
          <w:i/>
          <w:color w:val="000000"/>
          <w:sz w:val="24"/>
          <w:szCs w:val="24"/>
          <w:lang w:eastAsia="ru-RU"/>
        </w:rPr>
        <w:t xml:space="preserve">код (числовое обозначение) вида разрешенного использования земельного участка. </w:t>
      </w:r>
    </w:p>
    <w:p w:rsidR="00200D24" w:rsidRPr="00200D24" w:rsidRDefault="00200D24" w:rsidP="00200D24">
      <w:pPr>
        <w:spacing w:after="0" w:line="240" w:lineRule="auto"/>
        <w:ind w:firstLine="426"/>
        <w:jc w:val="both"/>
        <w:rPr>
          <w:rFonts w:ascii="Times New Roman" w:eastAsia="SimSun" w:hAnsi="Times New Roman" w:cs="Times New Roman"/>
          <w:b/>
          <w:i/>
          <w:caps/>
          <w:color w:val="000000"/>
          <w:sz w:val="24"/>
          <w:szCs w:val="24"/>
          <w:lang w:eastAsia="zh-CN"/>
        </w:rPr>
      </w:pPr>
      <w:r w:rsidRPr="00200D24">
        <w:rPr>
          <w:rFonts w:ascii="Times New Roman" w:eastAsia="Times New Roman" w:hAnsi="Times New Roman" w:cs="Times New Roman"/>
          <w:i/>
          <w:color w:val="000000"/>
          <w:sz w:val="24"/>
          <w:szCs w:val="24"/>
          <w:lang w:eastAsia="ru-RU"/>
        </w:rPr>
        <w:t>Текстовое наименование вида разрешенного использования земельного участка и его код (числовое обозначение) являются равнозначными. (Приказ Минэкономразвития России от 01.09.2014 N 540 "Об утверждении классификатора видов разрешенного использования земельных участков"(Зарегистрировано в Минюсте России 08.09.2014 N 33995))</w:t>
      </w:r>
    </w:p>
    <w:p w:rsidR="00200D24" w:rsidRPr="00200D24" w:rsidRDefault="00200D24" w:rsidP="00200D24">
      <w:pPr>
        <w:spacing w:after="0" w:line="240" w:lineRule="auto"/>
        <w:ind w:firstLine="426"/>
        <w:jc w:val="center"/>
        <w:rPr>
          <w:rFonts w:ascii="Times New Roman" w:eastAsia="SimSun" w:hAnsi="Times New Roman" w:cs="Times New Roman"/>
          <w:b/>
          <w:i/>
          <w:caps/>
          <w:color w:val="000000"/>
          <w:sz w:val="24"/>
          <w:szCs w:val="24"/>
          <w:lang w:eastAsia="zh-CN"/>
        </w:rPr>
      </w:pPr>
    </w:p>
    <w:p w:rsidR="00200D24" w:rsidRPr="00EB3A34" w:rsidRDefault="00200D24" w:rsidP="00B06F1B">
      <w:pPr>
        <w:spacing w:after="0" w:line="240" w:lineRule="auto"/>
        <w:ind w:firstLine="426"/>
        <w:jc w:val="center"/>
        <w:rPr>
          <w:rFonts w:ascii="Times New Roman" w:eastAsia="SimSun" w:hAnsi="Times New Roman" w:cs="Times New Roman"/>
          <w:b/>
          <w:bCs/>
          <w:color w:val="000000"/>
          <w:sz w:val="36"/>
          <w:szCs w:val="36"/>
          <w:lang w:eastAsia="zh-CN"/>
        </w:rPr>
      </w:pPr>
      <w:r w:rsidRPr="00EB3A34">
        <w:rPr>
          <w:rFonts w:ascii="Times New Roman" w:eastAsia="SimSun" w:hAnsi="Times New Roman" w:cs="Times New Roman"/>
          <w:b/>
          <w:caps/>
          <w:color w:val="000000"/>
          <w:sz w:val="36"/>
          <w:szCs w:val="36"/>
          <w:lang w:eastAsia="zh-CN"/>
        </w:rPr>
        <w:t>Жилые зоны</w:t>
      </w:r>
      <w:r w:rsidRPr="00EB3A34">
        <w:rPr>
          <w:rFonts w:ascii="Times New Roman" w:eastAsia="SimSun" w:hAnsi="Times New Roman" w:cs="Times New Roman"/>
          <w:b/>
          <w:bCs/>
          <w:color w:val="000000"/>
          <w:sz w:val="36"/>
          <w:szCs w:val="36"/>
          <w:lang w:eastAsia="zh-CN"/>
        </w:rPr>
        <w:t>:</w:t>
      </w:r>
    </w:p>
    <w:p w:rsidR="00B06F1B" w:rsidRPr="00200D24" w:rsidRDefault="00B06F1B" w:rsidP="00B06F1B">
      <w:pPr>
        <w:spacing w:after="0" w:line="240" w:lineRule="auto"/>
        <w:ind w:firstLine="426"/>
        <w:jc w:val="center"/>
        <w:rPr>
          <w:rFonts w:ascii="Times New Roman" w:eastAsia="SimSun" w:hAnsi="Times New Roman" w:cs="Times New Roman"/>
          <w:b/>
          <w:bCs/>
          <w:color w:val="000000"/>
          <w:sz w:val="24"/>
          <w:szCs w:val="24"/>
          <w:lang w:eastAsia="zh-CN"/>
        </w:rPr>
      </w:pPr>
    </w:p>
    <w:p w:rsidR="00200D24" w:rsidRPr="00B06F1B" w:rsidRDefault="00200D24" w:rsidP="00200D24">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B06F1B">
        <w:rPr>
          <w:rFonts w:ascii="Times New Roman" w:eastAsia="SimSun" w:hAnsi="Times New Roman" w:cs="Times New Roman"/>
          <w:b/>
          <w:color w:val="000000"/>
          <w:sz w:val="28"/>
          <w:szCs w:val="28"/>
          <w:u w:val="single"/>
          <w:lang w:eastAsia="zh-CN"/>
        </w:rPr>
        <w:t>Ж</w:t>
      </w:r>
      <w:r w:rsidR="000D0CA5">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1А</w:t>
      </w:r>
      <w:r w:rsidR="000D0CA5">
        <w:rPr>
          <w:rFonts w:ascii="Times New Roman" w:eastAsia="SimSun" w:hAnsi="Times New Roman" w:cs="Times New Roman"/>
          <w:b/>
          <w:color w:val="000000"/>
          <w:sz w:val="28"/>
          <w:szCs w:val="28"/>
          <w:u w:val="single"/>
          <w:lang w:eastAsia="zh-CN"/>
        </w:rPr>
        <w:t xml:space="preserve">. </w:t>
      </w:r>
      <w:r w:rsidRPr="00B06F1B">
        <w:rPr>
          <w:rFonts w:ascii="Times New Roman" w:eastAsia="SimSun" w:hAnsi="Times New Roman" w:cs="Times New Roman"/>
          <w:b/>
          <w:color w:val="000000"/>
          <w:sz w:val="28"/>
          <w:szCs w:val="28"/>
          <w:u w:val="single"/>
          <w:lang w:eastAsia="zh-CN"/>
        </w:rPr>
        <w:t xml:space="preserve"> Зона застройки индивидуальными жилыми домами</w:t>
      </w:r>
    </w:p>
    <w:p w:rsidR="00200D24" w:rsidRPr="001E2C95" w:rsidRDefault="00200D24" w:rsidP="00200D24">
      <w:pPr>
        <w:widowControl w:val="0"/>
        <w:spacing w:after="0" w:line="240" w:lineRule="auto"/>
        <w:ind w:firstLine="426"/>
        <w:jc w:val="both"/>
        <w:rPr>
          <w:rFonts w:ascii="Times New Roman" w:eastAsia="SimSun" w:hAnsi="Times New Roman" w:cs="Times New Roman"/>
          <w:i/>
          <w:iCs/>
          <w:color w:val="000000"/>
          <w:sz w:val="28"/>
          <w:szCs w:val="28"/>
          <w:lang w:eastAsia="zh-CN"/>
        </w:rPr>
      </w:pPr>
      <w:r w:rsidRPr="001E2C95">
        <w:rPr>
          <w:rFonts w:ascii="Times New Roman" w:eastAsia="Times New Roman" w:hAnsi="Times New Roman" w:cs="Times New Roman"/>
          <w:i/>
          <w:iCs/>
          <w:color w:val="000000"/>
          <w:sz w:val="28"/>
          <w:szCs w:val="28"/>
          <w:lang w:eastAsia="ru-RU"/>
        </w:rPr>
        <w:t>Зона индивидуальной жилой застройки Ж-1 А выделена для обеспечения правовых,</w:t>
      </w:r>
      <w:r w:rsidRPr="001E2C95">
        <w:rPr>
          <w:rFonts w:ascii="Times New Roman" w:eastAsia="Times New Roman" w:hAnsi="Times New Roman" w:cs="Times New Roman"/>
          <w:color w:val="000000"/>
          <w:sz w:val="28"/>
          <w:szCs w:val="28"/>
          <w:lang w:eastAsia="ru-RU"/>
        </w:rPr>
        <w:t xml:space="preserve"> </w:t>
      </w:r>
      <w:r w:rsidRPr="001E2C95">
        <w:rPr>
          <w:rFonts w:ascii="Times New Roman" w:eastAsia="Times New Roman" w:hAnsi="Times New Roman" w:cs="Times New Roman"/>
          <w:i/>
          <w:color w:val="000000"/>
          <w:sz w:val="28"/>
          <w:szCs w:val="28"/>
          <w:lang w:eastAsia="ru-RU"/>
        </w:rPr>
        <w:t>социальных,</w:t>
      </w:r>
      <w:r w:rsidRPr="001E2C95">
        <w:rPr>
          <w:rFonts w:ascii="Times New Roman" w:eastAsia="Times New Roman" w:hAnsi="Times New Roman" w:cs="Times New Roman"/>
          <w:i/>
          <w:iCs/>
          <w:color w:val="000000"/>
          <w:sz w:val="28"/>
          <w:szCs w:val="28"/>
          <w:lang w:eastAsia="ru-RU"/>
        </w:rPr>
        <w:t xml:space="preserve"> </w:t>
      </w:r>
      <w:r w:rsidRPr="001E2C95">
        <w:rPr>
          <w:rFonts w:ascii="Times New Roman" w:eastAsia="Times New Roman" w:hAnsi="Times New Roman" w:cs="Times New Roman"/>
          <w:i/>
          <w:color w:val="000000"/>
          <w:sz w:val="28"/>
          <w:szCs w:val="28"/>
          <w:lang w:eastAsia="ru-RU"/>
        </w:rPr>
        <w:t>культурных</w:t>
      </w:r>
      <w:r w:rsidRPr="001E2C95">
        <w:rPr>
          <w:rFonts w:ascii="Times New Roman" w:eastAsia="Times New Roman" w:hAnsi="Times New Roman" w:cs="Times New Roman"/>
          <w:i/>
          <w:iCs/>
          <w:color w:val="000000"/>
          <w:sz w:val="28"/>
          <w:szCs w:val="28"/>
          <w:lang w:eastAsia="ru-RU"/>
        </w:rPr>
        <w:t>,</w:t>
      </w:r>
      <w:r w:rsidRPr="001E2C95">
        <w:rPr>
          <w:rFonts w:ascii="Times New Roman" w:eastAsia="Times New Roman" w:hAnsi="Times New Roman" w:cs="Times New Roman"/>
          <w:color w:val="000000"/>
          <w:sz w:val="28"/>
          <w:szCs w:val="28"/>
          <w:lang w:eastAsia="ru-RU"/>
        </w:rPr>
        <w:t xml:space="preserve"> </w:t>
      </w:r>
      <w:r w:rsidRPr="001E2C95">
        <w:rPr>
          <w:rFonts w:ascii="Times New Roman" w:eastAsia="Times New Roman" w:hAnsi="Times New Roman" w:cs="Times New Roman"/>
          <w:i/>
          <w:color w:val="000000"/>
          <w:sz w:val="28"/>
          <w:szCs w:val="28"/>
          <w:lang w:eastAsia="ru-RU"/>
        </w:rPr>
        <w:t>бытовых</w:t>
      </w:r>
      <w:r w:rsidRPr="001E2C95">
        <w:rPr>
          <w:rFonts w:ascii="Times New Roman" w:eastAsia="Times New Roman" w:hAnsi="Times New Roman" w:cs="Times New Roman"/>
          <w:i/>
          <w:iCs/>
          <w:color w:val="000000"/>
          <w:sz w:val="28"/>
          <w:szCs w:val="28"/>
          <w:lang w:eastAsia="ru-RU"/>
        </w:rPr>
        <w:t xml:space="preserve"> условий формирования жилых районов из отдельно стоящих</w:t>
      </w:r>
      <w:r w:rsidRPr="001E2C95">
        <w:rPr>
          <w:rFonts w:ascii="Times New Roman" w:eastAsia="Times New Roman" w:hAnsi="Times New Roman" w:cs="Times New Roman"/>
          <w:i/>
          <w:color w:val="000000"/>
          <w:sz w:val="28"/>
          <w:szCs w:val="28"/>
          <w:lang w:eastAsia="ru-RU"/>
        </w:rPr>
        <w:t xml:space="preserve"> индивидуальных</w:t>
      </w:r>
      <w:r w:rsidRPr="001E2C95">
        <w:rPr>
          <w:rFonts w:ascii="Times New Roman" w:eastAsia="Times New Roman" w:hAnsi="Times New Roman" w:cs="Times New Roman"/>
          <w:i/>
          <w:iCs/>
          <w:color w:val="000000"/>
          <w:sz w:val="28"/>
          <w:szCs w:val="28"/>
          <w:lang w:eastAsia="ru-RU"/>
        </w:rPr>
        <w:t xml:space="preserve"> жилых домов усадебного типа, с возможностью ведения ограниченного личного подсобного хозяйства (без содержания скота и птицы), а также с минимально разрешенным набором услуг местного значения.</w:t>
      </w:r>
      <w:r w:rsidRPr="001E2C95">
        <w:rPr>
          <w:rFonts w:ascii="Times New Roman" w:eastAsia="Times New Roman" w:hAnsi="Times New Roman" w:cs="Times New Roman"/>
          <w:color w:val="000000"/>
          <w:sz w:val="28"/>
          <w:szCs w:val="28"/>
          <w:lang w:eastAsia="ru-RU"/>
        </w:rPr>
        <w:t xml:space="preserve">              </w:t>
      </w:r>
    </w:p>
    <w:p w:rsidR="00200D24" w:rsidRPr="00200D24" w:rsidRDefault="00200D24" w:rsidP="00200D24">
      <w:pPr>
        <w:tabs>
          <w:tab w:val="left" w:pos="2520"/>
        </w:tabs>
        <w:spacing w:after="0" w:line="240" w:lineRule="auto"/>
        <w:ind w:firstLine="426"/>
        <w:rPr>
          <w:rFonts w:ascii="Times New Roman" w:eastAsia="SimSun" w:hAnsi="Times New Roman" w:cs="Times New Roman"/>
          <w:i/>
          <w:iCs/>
          <w:color w:val="000000"/>
          <w:sz w:val="24"/>
          <w:szCs w:val="24"/>
          <w:lang w:eastAsia="zh-CN"/>
        </w:rPr>
      </w:pPr>
    </w:p>
    <w:p w:rsidR="00200D24" w:rsidRDefault="00200D24" w:rsidP="00046F04">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200D24" w:rsidTr="00737C7F">
        <w:tc>
          <w:tcPr>
            <w:tcW w:w="2830" w:type="dxa"/>
          </w:tcPr>
          <w:p w:rsidR="00200D24" w:rsidRPr="00200D24" w:rsidRDefault="00200D24" w:rsidP="00200D24">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200D24" w:rsidRPr="00200D24" w:rsidRDefault="00200D24" w:rsidP="00200D24">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0371CF" w:rsidRDefault="00200D24" w:rsidP="00200D24">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200D24" w:rsidRPr="00200D24" w:rsidRDefault="00200D24" w:rsidP="00200D24">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A71A8" w:rsidTr="00737C7F">
        <w:tc>
          <w:tcPr>
            <w:tcW w:w="2830" w:type="dxa"/>
            <w:tcBorders>
              <w:top w:val="single" w:sz="4" w:space="0" w:color="000000"/>
              <w:left w:val="single" w:sz="4" w:space="0" w:color="000000"/>
              <w:bottom w:val="single" w:sz="4" w:space="0" w:color="000000"/>
            </w:tcBorders>
            <w:shd w:val="clear" w:color="auto" w:fill="auto"/>
          </w:tcPr>
          <w:p w:rsidR="00AA71A8" w:rsidRPr="00AA71A8" w:rsidRDefault="00AA71A8" w:rsidP="00AA71A8">
            <w:pPr>
              <w:autoSpaceDE w:val="0"/>
              <w:rPr>
                <w:rFonts w:ascii="Times New Roman" w:hAnsi="Times New Roman"/>
                <w:sz w:val="24"/>
                <w:szCs w:val="24"/>
              </w:rPr>
            </w:pPr>
            <w:r w:rsidRPr="00AA71A8">
              <w:rPr>
                <w:rFonts w:ascii="Times New Roman" w:hAnsi="Times New Roman"/>
                <w:color w:val="000000"/>
                <w:sz w:val="24"/>
                <w:szCs w:val="24"/>
              </w:rPr>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 xml:space="preserve">выращивание плодовых, ягодных, овощных, бахчевых или иных </w:t>
            </w:r>
            <w:proofErr w:type="gramStart"/>
            <w:r>
              <w:rPr>
                <w:rFonts w:ascii="Times New Roman" w:hAnsi="Times New Roman"/>
                <w:color w:val="000000"/>
                <w:sz w:val="24"/>
                <w:szCs w:val="24"/>
              </w:rPr>
              <w:t>декоративных</w:t>
            </w:r>
            <w:proofErr w:type="gramEnd"/>
            <w:r>
              <w:rPr>
                <w:rFonts w:ascii="Times New Roman" w:hAnsi="Times New Roman"/>
                <w:color w:val="000000"/>
                <w:sz w:val="24"/>
                <w:szCs w:val="24"/>
              </w:rPr>
              <w:t xml:space="preserve"> или сельскохозяйственных культур</w:t>
            </w:r>
          </w:p>
          <w:p w:rsidR="00AA71A8" w:rsidRPr="00AA71A8" w:rsidRDefault="001C3C78" w:rsidP="001C3C78">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A71A8" w:rsidRPr="00AA71A8" w:rsidRDefault="00AA71A8" w:rsidP="00AA71A8">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минимальная/максимальная площадь земельных участков   – </w:t>
            </w:r>
            <w:r w:rsidRPr="00AA71A8">
              <w:rPr>
                <w:rFonts w:ascii="Times New Roman" w:hAnsi="Times New Roman"/>
                <w:b/>
                <w:sz w:val="24"/>
                <w:szCs w:val="24"/>
              </w:rPr>
              <w:t>300 /2500</w:t>
            </w:r>
            <w:r w:rsidRPr="00AA71A8">
              <w:rPr>
                <w:rFonts w:ascii="Times New Roman" w:hAnsi="Times New Roman"/>
                <w:sz w:val="24"/>
                <w:szCs w:val="24"/>
              </w:rPr>
              <w:t xml:space="preserve"> кв. м;</w:t>
            </w:r>
          </w:p>
          <w:p w:rsidR="00AA71A8" w:rsidRPr="00AA71A8" w:rsidRDefault="00AA71A8" w:rsidP="00AA71A8">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AA71A8" w:rsidRPr="00AA71A8" w:rsidRDefault="00AA71A8" w:rsidP="00AA71A8">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AA71A8" w:rsidRPr="00AA71A8" w:rsidRDefault="00AA71A8" w:rsidP="00AA71A8">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w:t>
            </w:r>
            <w:proofErr w:type="gramStart"/>
            <w:r w:rsidRPr="00AA71A8">
              <w:rPr>
                <w:rFonts w:ascii="Times New Roman" w:hAnsi="Times New Roman"/>
                <w:sz w:val="24"/>
                <w:szCs w:val="24"/>
              </w:rPr>
              <w:t>этажа  –</w:t>
            </w:r>
            <w:proofErr w:type="gramEnd"/>
            <w:r w:rsidRPr="00AA71A8">
              <w:rPr>
                <w:rFonts w:ascii="Times New Roman" w:hAnsi="Times New Roman"/>
                <w:sz w:val="24"/>
                <w:szCs w:val="24"/>
              </w:rPr>
              <w:t xml:space="preserve">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AA71A8" w:rsidRPr="00AA71A8" w:rsidRDefault="00AA71A8" w:rsidP="00AA71A8">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AA71A8" w:rsidRPr="00AA71A8" w:rsidRDefault="00AA71A8" w:rsidP="00AA71A8">
            <w:pPr>
              <w:jc w:val="both"/>
              <w:rPr>
                <w:rFonts w:ascii="Times New Roman" w:hAnsi="Times New Roman"/>
                <w:sz w:val="24"/>
                <w:szCs w:val="24"/>
              </w:rPr>
            </w:pPr>
            <w:r w:rsidRPr="00AA71A8">
              <w:rPr>
                <w:rFonts w:ascii="Times New Roman" w:hAnsi="Times New Roman"/>
                <w:sz w:val="24"/>
                <w:szCs w:val="24"/>
              </w:rPr>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AA71A8" w:rsidRPr="00AA71A8" w:rsidRDefault="00AA71A8" w:rsidP="00AA71A8">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A173F1" w:rsidTr="00737C7F">
        <w:tc>
          <w:tcPr>
            <w:tcW w:w="2830" w:type="dxa"/>
            <w:tcBorders>
              <w:top w:val="single" w:sz="4" w:space="0" w:color="000000"/>
              <w:left w:val="single" w:sz="4" w:space="0" w:color="000000"/>
              <w:bottom w:val="single" w:sz="4" w:space="0" w:color="000000"/>
            </w:tcBorders>
            <w:shd w:val="clear" w:color="auto" w:fill="auto"/>
          </w:tcPr>
          <w:p w:rsidR="00A173F1" w:rsidRPr="00D72896" w:rsidRDefault="00A173F1" w:rsidP="00A173F1">
            <w:pPr>
              <w:autoSpaceDE w:val="0"/>
              <w:rPr>
                <w:rFonts w:ascii="Times New Roman" w:hAnsi="Times New Roman"/>
                <w:sz w:val="24"/>
                <w:szCs w:val="24"/>
              </w:rPr>
            </w:pPr>
            <w:r w:rsidRPr="00D72896">
              <w:rPr>
                <w:rFonts w:ascii="Times New Roman" w:eastAsia="SimSun" w:hAnsi="Times New Roman"/>
                <w:color w:val="000000"/>
                <w:sz w:val="24"/>
                <w:szCs w:val="24"/>
              </w:rPr>
              <w:lastRenderedPageBreak/>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A173F1" w:rsidRPr="00D72896" w:rsidRDefault="00B16E9F" w:rsidP="00A173F1">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предназначенные для раздела на квартиры, имеющие одну или несколько общих стен с соседними жилыми домами при общем количестве совмещенных  домов</w:t>
            </w:r>
            <w:r w:rsidRPr="006C1519">
              <w:rPr>
                <w:rFonts w:ascii="Times New Roman" w:hAnsi="Times New Roman"/>
                <w:color w:val="000000"/>
                <w:sz w:val="24"/>
                <w:szCs w:val="24"/>
                <w:lang w:eastAsia="zh-CN"/>
              </w:rPr>
              <w:t xml:space="preserve"> </w:t>
            </w:r>
            <w:r>
              <w:rPr>
                <w:rFonts w:ascii="Times New Roman" w:hAnsi="Times New Roman"/>
                <w:color w:val="000000"/>
                <w:sz w:val="24"/>
                <w:szCs w:val="24"/>
                <w:lang w:eastAsia="zh-CN"/>
              </w:rPr>
              <w:t>не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173F1" w:rsidRPr="00D72896" w:rsidRDefault="00A173F1" w:rsidP="00A173F1">
            <w:pPr>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AD0BAC">
              <w:rPr>
                <w:rFonts w:ascii="Times New Roman" w:eastAsia="SimSun" w:hAnsi="Times New Roman"/>
                <w:b/>
                <w:color w:val="000000"/>
                <w:sz w:val="24"/>
                <w:szCs w:val="24"/>
              </w:rPr>
              <w:t>3</w:t>
            </w:r>
            <w:r w:rsidRPr="00D72896">
              <w:rPr>
                <w:rFonts w:ascii="Times New Roman" w:eastAsia="SimSun" w:hAnsi="Times New Roman"/>
                <w:b/>
                <w:color w:val="000000"/>
                <w:sz w:val="24"/>
                <w:szCs w:val="24"/>
              </w:rPr>
              <w:t>00/</w:t>
            </w:r>
            <w:r w:rsidR="00BF1463">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A173F1" w:rsidRPr="00D72896" w:rsidRDefault="00A173F1" w:rsidP="00A173F1">
            <w:pPr>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A173F1" w:rsidRPr="00D72896" w:rsidRDefault="00A173F1" w:rsidP="00A173F1">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A173F1" w:rsidRPr="00D72896" w:rsidRDefault="00A173F1" w:rsidP="00A173F1">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A173F1" w:rsidRPr="00D72896" w:rsidRDefault="00A173F1" w:rsidP="00A173F1">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A173F1" w:rsidRDefault="00A173F1" w:rsidP="00A173F1">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A173F1" w:rsidRPr="00D72896" w:rsidRDefault="00A173F1" w:rsidP="00A173F1">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A173F1" w:rsidRPr="00D72896" w:rsidRDefault="00A173F1" w:rsidP="00A173F1">
            <w:pPr>
              <w:rPr>
                <w:rFonts w:ascii="Times New Roman" w:hAnsi="Times New Roman"/>
                <w:sz w:val="24"/>
                <w:szCs w:val="24"/>
              </w:rPr>
            </w:pPr>
            <w:r w:rsidRPr="00D72896">
              <w:rPr>
                <w:rFonts w:ascii="Times New Roman" w:hAnsi="Times New Roman"/>
                <w:color w:val="000000"/>
                <w:sz w:val="24"/>
                <w:szCs w:val="24"/>
              </w:rPr>
              <w:t xml:space="preserve">- минимальные отступы от границ земельных участков между автономными блоками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A173F1" w:rsidRPr="00D72896" w:rsidRDefault="00A173F1" w:rsidP="00A173F1">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0578F4" w:rsidTr="00737C7F">
        <w:tc>
          <w:tcPr>
            <w:tcW w:w="2830" w:type="dxa"/>
            <w:tcBorders>
              <w:top w:val="single" w:sz="4" w:space="0" w:color="000000"/>
              <w:left w:val="single" w:sz="4" w:space="0" w:color="000000"/>
              <w:bottom w:val="single" w:sz="4" w:space="0" w:color="000000"/>
            </w:tcBorders>
            <w:shd w:val="clear" w:color="auto" w:fill="auto"/>
          </w:tcPr>
          <w:p w:rsidR="000578F4" w:rsidRPr="000578F4" w:rsidRDefault="000578F4" w:rsidP="000371CF">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0578F4" w:rsidRPr="000578F4" w:rsidRDefault="000578F4" w:rsidP="000371CF">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578F4" w:rsidRPr="000578F4" w:rsidRDefault="000578F4" w:rsidP="000371CF">
            <w:pPr>
              <w:rPr>
                <w:rFonts w:ascii="Times New Roma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не</w:t>
            </w:r>
            <w:proofErr w:type="gramEnd"/>
            <w:r w:rsidRPr="000578F4">
              <w:rPr>
                <w:rFonts w:ascii="Times New Roman" w:eastAsia="SimSun" w:hAnsi="Times New Roman"/>
                <w:color w:val="000000"/>
                <w:sz w:val="24"/>
                <w:szCs w:val="24"/>
              </w:rPr>
              <w:t xml:space="preserve"> устанавливается;</w:t>
            </w:r>
          </w:p>
          <w:p w:rsidR="000578F4" w:rsidRPr="000578F4" w:rsidRDefault="000578F4" w:rsidP="000371CF">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0578F4" w:rsidRPr="000578F4" w:rsidRDefault="000578F4" w:rsidP="000371CF">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0371CF" w:rsidRDefault="000371CF" w:rsidP="000371C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0371CF" w:rsidRPr="00CA4CCE" w:rsidRDefault="000371CF" w:rsidP="000371C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0371CF" w:rsidTr="00737C7F">
        <w:tc>
          <w:tcPr>
            <w:tcW w:w="2830" w:type="dxa"/>
          </w:tcPr>
          <w:p w:rsidR="000371CF" w:rsidRPr="00200D24" w:rsidRDefault="000371CF" w:rsidP="000371CF">
            <w:pPr>
              <w:jc w:val="center"/>
              <w:rPr>
                <w:rFonts w:ascii="Times New Roman" w:hAnsi="Times New Roman"/>
                <w:b/>
                <w:sz w:val="24"/>
                <w:szCs w:val="24"/>
              </w:rPr>
            </w:pPr>
            <w:r w:rsidRPr="00200D24">
              <w:rPr>
                <w:rFonts w:ascii="Times New Roman" w:hAnsi="Times New Roman"/>
                <w:b/>
                <w:sz w:val="24"/>
                <w:szCs w:val="24"/>
              </w:rPr>
              <w:lastRenderedPageBreak/>
              <w:t>Виды разрешенного использования земельных участков</w:t>
            </w:r>
          </w:p>
        </w:tc>
        <w:tc>
          <w:tcPr>
            <w:tcW w:w="3261" w:type="dxa"/>
          </w:tcPr>
          <w:p w:rsidR="000371CF" w:rsidRPr="00200D24" w:rsidRDefault="000371CF" w:rsidP="000371CF">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0371CF" w:rsidRPr="00200D24" w:rsidRDefault="000371CF" w:rsidP="000371CF">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E6367" w:rsidTr="00737C7F">
        <w:tc>
          <w:tcPr>
            <w:tcW w:w="2830" w:type="dxa"/>
            <w:tcBorders>
              <w:top w:val="single" w:sz="4" w:space="0" w:color="000000"/>
              <w:left w:val="single" w:sz="4" w:space="0" w:color="000000"/>
              <w:bottom w:val="single" w:sz="4" w:space="0" w:color="000000"/>
            </w:tcBorders>
            <w:shd w:val="clear" w:color="auto" w:fill="auto"/>
          </w:tcPr>
          <w:p w:rsidR="007E6367" w:rsidRPr="007E6367" w:rsidRDefault="007E6367" w:rsidP="007E6367">
            <w:pPr>
              <w:autoSpaceDE w:val="0"/>
              <w:rPr>
                <w:rFonts w:ascii="Times New Roman" w:hAnsi="Times New Roman"/>
                <w:sz w:val="24"/>
                <w:szCs w:val="24"/>
              </w:rPr>
            </w:pPr>
            <w:r w:rsidRPr="007E6367">
              <w:rPr>
                <w:rFonts w:ascii="Times New Roman" w:hAnsi="Times New Roman"/>
                <w:color w:val="000000"/>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7E6367" w:rsidRPr="007E6367" w:rsidRDefault="007E6367" w:rsidP="007E6367">
            <w:pPr>
              <w:rPr>
                <w:rFonts w:ascii="Times New Roman" w:hAnsi="Times New Roman"/>
                <w:sz w:val="24"/>
                <w:szCs w:val="24"/>
              </w:rPr>
            </w:pPr>
            <w:r w:rsidRPr="007E6367">
              <w:rPr>
                <w:rFonts w:ascii="Times New Roman" w:hAnsi="Times New Roman"/>
                <w:sz w:val="24"/>
                <w:szCs w:val="24"/>
              </w:rPr>
              <w:t xml:space="preserve">малоэтажные многоквартирные жилые дома </w:t>
            </w:r>
            <w:r w:rsidRPr="007E6367">
              <w:rPr>
                <w:rFonts w:ascii="Times New Roman" w:hAnsi="Times New Roman"/>
                <w:color w:val="000000"/>
                <w:sz w:val="24"/>
                <w:szCs w:val="24"/>
              </w:rPr>
              <w:t>(блокированного типа, секционные, галерейные, коридорные)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E6367" w:rsidRPr="007E6367" w:rsidRDefault="007E6367" w:rsidP="007E6367">
            <w:pPr>
              <w:rPr>
                <w:rFonts w:ascii="Times New Roman" w:hAnsi="Times New Roman"/>
                <w:color w:val="000000"/>
                <w:sz w:val="24"/>
                <w:szCs w:val="24"/>
              </w:rPr>
            </w:pPr>
            <w:r w:rsidRPr="007E6367">
              <w:rPr>
                <w:rFonts w:ascii="Times New Roman" w:eastAsia="SimSun" w:hAnsi="Times New Roman"/>
                <w:color w:val="000000"/>
                <w:sz w:val="24"/>
                <w:szCs w:val="24"/>
              </w:rPr>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CA4CCE">
              <w:rPr>
                <w:rFonts w:ascii="Times New Roman" w:eastAsia="SimSun" w:hAnsi="Times New Roman"/>
                <w:b/>
                <w:color w:val="000000"/>
                <w:sz w:val="24"/>
                <w:szCs w:val="24"/>
              </w:rPr>
              <w:t>1</w:t>
            </w:r>
            <w:r w:rsidRPr="007E6367">
              <w:rPr>
                <w:rFonts w:ascii="Times New Roman" w:eastAsia="SimSun" w:hAnsi="Times New Roman"/>
                <w:b/>
                <w:color w:val="000000"/>
                <w:sz w:val="24"/>
                <w:szCs w:val="24"/>
              </w:rPr>
              <w:t xml:space="preserve">5000 </w:t>
            </w:r>
            <w:proofErr w:type="spellStart"/>
            <w:proofErr w:type="gramStart"/>
            <w:r w:rsidRPr="007E6367">
              <w:rPr>
                <w:rFonts w:ascii="Times New Roman" w:eastAsia="SimSun" w:hAnsi="Times New Roman"/>
                <w:b/>
                <w:color w:val="000000"/>
                <w:sz w:val="24"/>
                <w:szCs w:val="24"/>
              </w:rPr>
              <w:t>кв.м</w:t>
            </w:r>
            <w:proofErr w:type="spellEnd"/>
            <w:proofErr w:type="gramEnd"/>
            <w:r w:rsidRPr="007E6367">
              <w:rPr>
                <w:rFonts w:ascii="Times New Roman" w:eastAsia="SimSun" w:hAnsi="Times New Roman"/>
                <w:color w:val="000000"/>
                <w:sz w:val="24"/>
                <w:szCs w:val="24"/>
              </w:rPr>
              <w:t>;</w:t>
            </w:r>
          </w:p>
          <w:p w:rsidR="005B460E" w:rsidRDefault="007E6367" w:rsidP="007E6367">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7E6367" w:rsidRPr="007E6367" w:rsidRDefault="007E6367" w:rsidP="007E6367">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7E6367" w:rsidRPr="007E6367" w:rsidRDefault="007E6367" w:rsidP="007E6367">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7E6367" w:rsidRPr="007E6367" w:rsidRDefault="007E6367" w:rsidP="007E6367">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7E6367" w:rsidRPr="007E6367" w:rsidRDefault="007E6367" w:rsidP="007E6367">
            <w:pPr>
              <w:rPr>
                <w:rFonts w:ascii="Times New Roman" w:hAnsi="Times New Roman"/>
                <w:color w:val="000000"/>
                <w:sz w:val="24"/>
                <w:szCs w:val="24"/>
              </w:rPr>
            </w:pP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7E6367" w:rsidRPr="007E6367" w:rsidRDefault="007E6367" w:rsidP="007E6367">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7E6367" w:rsidRPr="007E6367" w:rsidRDefault="007E6367" w:rsidP="00B06F1B">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D72896" w:rsidTr="00737C7F">
        <w:tc>
          <w:tcPr>
            <w:tcW w:w="2830" w:type="dxa"/>
            <w:tcBorders>
              <w:top w:val="single" w:sz="4" w:space="0" w:color="000000"/>
              <w:left w:val="single" w:sz="4" w:space="0" w:color="000000"/>
              <w:bottom w:val="single" w:sz="4" w:space="0" w:color="000000"/>
            </w:tcBorders>
            <w:shd w:val="clear" w:color="auto" w:fill="auto"/>
          </w:tcPr>
          <w:p w:rsidR="00D72896" w:rsidRPr="00D72896" w:rsidRDefault="00D72896" w:rsidP="00D72896">
            <w:pPr>
              <w:autoSpaceDE w:val="0"/>
              <w:rPr>
                <w:rFonts w:ascii="Times New Roman" w:hAnsi="Times New Roman"/>
                <w:sz w:val="24"/>
                <w:szCs w:val="24"/>
              </w:rPr>
            </w:pPr>
            <w:r w:rsidRPr="00D72896">
              <w:rPr>
                <w:rFonts w:ascii="Times New Roman" w:hAnsi="Times New Roman"/>
                <w:color w:val="000000"/>
                <w:sz w:val="24"/>
                <w:szCs w:val="24"/>
              </w:rPr>
              <w:t>[2.2] - Для ведения личного подсобного хозяйства</w:t>
            </w:r>
          </w:p>
        </w:tc>
        <w:tc>
          <w:tcPr>
            <w:tcW w:w="3261" w:type="dxa"/>
            <w:tcBorders>
              <w:top w:val="single" w:sz="4" w:space="0" w:color="000000"/>
              <w:left w:val="single" w:sz="4" w:space="0" w:color="000000"/>
              <w:bottom w:val="single" w:sz="4" w:space="0" w:color="000000"/>
            </w:tcBorders>
            <w:shd w:val="clear" w:color="auto" w:fill="auto"/>
          </w:tcPr>
          <w:p w:rsidR="00D72896" w:rsidRDefault="00D72896" w:rsidP="001B2234">
            <w:pPr>
              <w:keepLines/>
              <w:widowControl w:val="0"/>
              <w:rPr>
                <w:rFonts w:ascii="Times New Roman" w:hAnsi="Times New Roman"/>
                <w:color w:val="000000"/>
                <w:sz w:val="24"/>
                <w:szCs w:val="24"/>
                <w:lang w:eastAsia="ru-RU"/>
              </w:rPr>
            </w:pPr>
            <w:r w:rsidRPr="00D72896">
              <w:rPr>
                <w:rFonts w:ascii="Times New Roman" w:hAnsi="Times New Roman"/>
                <w:color w:val="000000"/>
                <w:sz w:val="24"/>
                <w:szCs w:val="24"/>
                <w:lang w:eastAsia="ru-RU"/>
              </w:rPr>
              <w:t xml:space="preserve">жилые дома </w:t>
            </w:r>
          </w:p>
          <w:p w:rsidR="001B2234" w:rsidRDefault="001B2234" w:rsidP="001B223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производство сельскохозяйственной продукции</w:t>
            </w:r>
          </w:p>
          <w:p w:rsidR="001B2234" w:rsidRDefault="001B2234" w:rsidP="001B223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размещение гаража и иных вспомогательных сооружений</w:t>
            </w:r>
          </w:p>
          <w:p w:rsidR="001B2234" w:rsidRPr="00D72896" w:rsidRDefault="001B2234" w:rsidP="001B2234">
            <w:pPr>
              <w:keepLines/>
              <w:widowControl w:val="0"/>
              <w:rPr>
                <w:rFonts w:ascii="Times New Roman" w:hAnsi="Times New Roman"/>
                <w:sz w:val="24"/>
                <w:szCs w:val="24"/>
              </w:rPr>
            </w:pPr>
            <w:r>
              <w:rPr>
                <w:rFonts w:ascii="Times New Roman" w:hAnsi="Times New Roman"/>
                <w:color w:val="000000"/>
                <w:sz w:val="24"/>
                <w:szCs w:val="24"/>
                <w:lang w:eastAsia="ru-RU"/>
              </w:rPr>
              <w:t>содержание сельскохозяйственных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72896" w:rsidRPr="00D72896" w:rsidRDefault="00D72896" w:rsidP="00D72896">
            <w:pPr>
              <w:jc w:val="both"/>
              <w:rPr>
                <w:rFonts w:ascii="Times New Roman" w:hAnsi="Times New Roman"/>
                <w:sz w:val="24"/>
                <w:szCs w:val="24"/>
              </w:rPr>
            </w:pPr>
            <w:r w:rsidRPr="00D72896">
              <w:rPr>
                <w:rFonts w:ascii="Times New Roman" w:hAnsi="Times New Roman"/>
                <w:sz w:val="24"/>
                <w:szCs w:val="24"/>
              </w:rPr>
              <w:t xml:space="preserve">- минимальная/максимальная площадь земельных участков   – </w:t>
            </w:r>
            <w:r w:rsidRPr="00D72896">
              <w:rPr>
                <w:rFonts w:ascii="Times New Roman" w:hAnsi="Times New Roman"/>
                <w:b/>
                <w:sz w:val="24"/>
                <w:szCs w:val="24"/>
              </w:rPr>
              <w:t>1000 /</w:t>
            </w:r>
            <w:r w:rsidR="00501064">
              <w:rPr>
                <w:rFonts w:ascii="Times New Roman" w:hAnsi="Times New Roman"/>
                <w:b/>
                <w:sz w:val="24"/>
                <w:szCs w:val="24"/>
              </w:rPr>
              <w:t>35</w:t>
            </w:r>
            <w:r w:rsidRPr="00D72896">
              <w:rPr>
                <w:rFonts w:ascii="Times New Roman" w:hAnsi="Times New Roman"/>
                <w:b/>
                <w:sz w:val="24"/>
                <w:szCs w:val="24"/>
              </w:rPr>
              <w:t>00</w:t>
            </w:r>
            <w:r w:rsidRPr="00D72896">
              <w:rPr>
                <w:rFonts w:ascii="Times New Roman" w:hAnsi="Times New Roman"/>
                <w:sz w:val="24"/>
                <w:szCs w:val="24"/>
              </w:rPr>
              <w:t xml:space="preserve"> </w:t>
            </w:r>
            <w:r w:rsidRPr="00EF2520">
              <w:rPr>
                <w:rFonts w:ascii="Times New Roman" w:hAnsi="Times New Roman"/>
                <w:b/>
                <w:sz w:val="24"/>
                <w:szCs w:val="24"/>
              </w:rPr>
              <w:t>кв. м;</w:t>
            </w:r>
          </w:p>
          <w:p w:rsidR="0085740D" w:rsidRDefault="00D72896" w:rsidP="00D72896">
            <w:pPr>
              <w:jc w:val="both"/>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w:t>
            </w:r>
          </w:p>
          <w:p w:rsidR="00D72896" w:rsidRPr="00D72896" w:rsidRDefault="00D72896" w:rsidP="00D72896">
            <w:pPr>
              <w:jc w:val="both"/>
              <w:rPr>
                <w:rFonts w:ascii="Times New Roman" w:hAnsi="Times New Roman"/>
                <w:sz w:val="24"/>
                <w:szCs w:val="24"/>
              </w:rPr>
            </w:pPr>
            <w:r w:rsidRPr="00D72896">
              <w:rPr>
                <w:rFonts w:ascii="Times New Roman" w:hAnsi="Times New Roman"/>
                <w:sz w:val="24"/>
                <w:szCs w:val="24"/>
              </w:rPr>
              <w:t xml:space="preserve">– </w:t>
            </w:r>
            <w:r w:rsidRPr="00D72896">
              <w:rPr>
                <w:rFonts w:ascii="Times New Roman" w:hAnsi="Times New Roman"/>
                <w:b/>
                <w:sz w:val="24"/>
                <w:szCs w:val="24"/>
              </w:rPr>
              <w:t>12 м</w:t>
            </w:r>
            <w:r w:rsidRPr="00D72896">
              <w:rPr>
                <w:rFonts w:ascii="Times New Roman" w:hAnsi="Times New Roman"/>
                <w:sz w:val="24"/>
                <w:szCs w:val="24"/>
              </w:rPr>
              <w:t xml:space="preserve">; </w:t>
            </w:r>
          </w:p>
          <w:p w:rsidR="00D72896" w:rsidRPr="00D72896" w:rsidRDefault="00D72896" w:rsidP="00D72896">
            <w:pPr>
              <w:jc w:val="both"/>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D72896" w:rsidRPr="00D72896" w:rsidRDefault="00D72896" w:rsidP="00D72896">
            <w:pPr>
              <w:jc w:val="both"/>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D72896" w:rsidRPr="00D72896" w:rsidRDefault="00D72896" w:rsidP="00D72896">
            <w:pPr>
              <w:jc w:val="both"/>
              <w:rPr>
                <w:rFonts w:ascii="Times New Roman" w:hAnsi="Times New Roman"/>
                <w:sz w:val="24"/>
                <w:szCs w:val="24"/>
              </w:rPr>
            </w:pPr>
            <w:r w:rsidRPr="00D72896">
              <w:rPr>
                <w:rFonts w:ascii="Times New Roman" w:eastAsia="SimSun" w:hAnsi="Times New Roman"/>
                <w:sz w:val="24"/>
                <w:szCs w:val="24"/>
              </w:rPr>
              <w:t xml:space="preserve">- </w:t>
            </w:r>
            <w:r w:rsidRPr="00D72896">
              <w:rPr>
                <w:rFonts w:ascii="Times New Roman" w:hAnsi="Times New Roman"/>
                <w:sz w:val="24"/>
                <w:szCs w:val="24"/>
              </w:rPr>
              <w:t xml:space="preserve">максимальный процент застройки в границах земельного участка – </w:t>
            </w:r>
            <w:r w:rsidRPr="00D72896">
              <w:rPr>
                <w:rFonts w:ascii="Times New Roman" w:hAnsi="Times New Roman"/>
                <w:b/>
                <w:sz w:val="24"/>
                <w:szCs w:val="24"/>
              </w:rPr>
              <w:t>50%</w:t>
            </w:r>
            <w:r w:rsidRPr="00D72896">
              <w:rPr>
                <w:rFonts w:ascii="Times New Roman" w:hAnsi="Times New Roman"/>
                <w:sz w:val="24"/>
                <w:szCs w:val="24"/>
              </w:rPr>
              <w:t>;</w:t>
            </w:r>
          </w:p>
          <w:p w:rsidR="00D72896" w:rsidRPr="00D72896" w:rsidRDefault="00D72896" w:rsidP="00D72896">
            <w:pPr>
              <w:rPr>
                <w:rFonts w:ascii="Times New Roman" w:hAnsi="Times New Roman"/>
                <w:sz w:val="24"/>
                <w:szCs w:val="24"/>
              </w:rPr>
            </w:pPr>
            <w:r w:rsidRPr="00D72896">
              <w:rPr>
                <w:rFonts w:ascii="Times New Roman" w:hAnsi="Times New Roman"/>
                <w:sz w:val="24"/>
                <w:szCs w:val="24"/>
              </w:rPr>
              <w:t xml:space="preserve">- минимальные отступы до границ смежных земельных участков - </w:t>
            </w:r>
            <w:r w:rsidRPr="00D72896">
              <w:rPr>
                <w:rFonts w:ascii="Times New Roman" w:hAnsi="Times New Roman"/>
                <w:b/>
                <w:sz w:val="24"/>
                <w:szCs w:val="24"/>
              </w:rPr>
              <w:t>3 м;</w:t>
            </w:r>
          </w:p>
          <w:p w:rsidR="00D72896" w:rsidRPr="00D72896" w:rsidRDefault="00D72896" w:rsidP="00D72896">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 xml:space="preserve">5/3 м.  </w:t>
            </w:r>
          </w:p>
        </w:tc>
      </w:tr>
      <w:tr w:rsidR="00BB1BD7" w:rsidTr="00737C7F">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w:t>
            </w:r>
            <w:r w:rsidRPr="000578F4">
              <w:rPr>
                <w:rFonts w:ascii="Times New Roman" w:hAnsi="Times New Roman"/>
                <w:sz w:val="24"/>
                <w:szCs w:val="24"/>
              </w:rPr>
              <w:t xml:space="preserve"> </w:t>
            </w:r>
            <w:r w:rsidRPr="00A173F1">
              <w:rPr>
                <w:rFonts w:ascii="Times New Roman" w:hAnsi="Times New Roman"/>
                <w:b/>
                <w:sz w:val="24"/>
                <w:szCs w:val="24"/>
              </w:rPr>
              <w:t>кв. м;</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452A73">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D72896" w:rsidTr="00737C7F">
        <w:tc>
          <w:tcPr>
            <w:tcW w:w="2830" w:type="dxa"/>
            <w:tcBorders>
              <w:top w:val="single" w:sz="4" w:space="0" w:color="000000"/>
              <w:left w:val="single" w:sz="4" w:space="0" w:color="000000"/>
              <w:bottom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 xml:space="preserve">бъекты капитального строительства, предназначенные для оказания населению или организациям бытовых услуг </w:t>
            </w:r>
            <w:r w:rsidRPr="00D72896">
              <w:rPr>
                <w:rFonts w:ascii="Times New Roman" w:hAnsi="Times New Roman"/>
                <w:sz w:val="24"/>
                <w:szCs w:val="24"/>
              </w:rPr>
              <w:lastRenderedPageBreak/>
              <w:t>(м</w:t>
            </w:r>
            <w:r w:rsidRPr="00D72896">
              <w:rPr>
                <w:rFonts w:ascii="Times New Roman" w:eastAsia="SimSun" w:hAnsi="Times New Roman"/>
                <w:color w:val="000000"/>
                <w:sz w:val="24"/>
                <w:szCs w:val="24"/>
              </w:rPr>
              <w:t>астерские мелкого ремонта, ателье, бани, парикмахерские )</w:t>
            </w:r>
          </w:p>
        </w:tc>
        <w:tc>
          <w:tcPr>
            <w:tcW w:w="8646" w:type="dxa"/>
            <w:vMerge w:val="restart"/>
          </w:tcPr>
          <w:p w:rsidR="00D72896" w:rsidRPr="00D72896" w:rsidRDefault="00D72896" w:rsidP="00B54CD4">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lastRenderedPageBreak/>
              <w:t xml:space="preserve">- минимальная/максимальная площадь земельных </w:t>
            </w:r>
            <w:proofErr w:type="gramStart"/>
            <w:r w:rsidRPr="00D72896">
              <w:rPr>
                <w:rFonts w:ascii="Times New Roman" w:eastAsia="SimSun" w:hAnsi="Times New Roman"/>
                <w:color w:val="000000"/>
                <w:sz w:val="24"/>
                <w:szCs w:val="24"/>
                <w:lang w:eastAsia="zh-CN"/>
              </w:rPr>
              <w:t>участков  –</w:t>
            </w:r>
            <w:proofErr w:type="gramEnd"/>
            <w:r w:rsidRPr="00D72896">
              <w:rPr>
                <w:rFonts w:ascii="Times New Roman" w:eastAsia="SimSun" w:hAnsi="Times New Roman"/>
                <w:color w:val="000000"/>
                <w:sz w:val="24"/>
                <w:szCs w:val="24"/>
                <w:lang w:eastAsia="zh-CN"/>
              </w:rPr>
              <w:t xml:space="preserve">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187F00" w:rsidRDefault="00D72896" w:rsidP="00B54CD4">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EF2520" w:rsidRDefault="00D72896" w:rsidP="00B54CD4">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D72896" w:rsidRPr="00D72896" w:rsidRDefault="00D72896" w:rsidP="00B54CD4">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lastRenderedPageBreak/>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мансардный этаж);</w:t>
            </w:r>
          </w:p>
          <w:p w:rsidR="00D72896" w:rsidRPr="00D72896" w:rsidRDefault="00D72896" w:rsidP="00B54CD4">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D72896" w:rsidRPr="00D72896" w:rsidRDefault="00D72896" w:rsidP="00B54CD4">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D72896" w:rsidRPr="00D72896" w:rsidRDefault="00D72896" w:rsidP="00B54CD4">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D72896" w:rsidRPr="00D72896" w:rsidRDefault="00D72896" w:rsidP="00B54CD4">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D72896" w:rsidRPr="00EF2520" w:rsidRDefault="00EF2520" w:rsidP="00EF2520">
            <w:pPr>
              <w:widowControl w:val="0"/>
              <w:rPr>
                <w:rFonts w:ascii="Times New Roman" w:eastAsia="Times New Roman" w:hAnsi="Times New Roman"/>
                <w:b/>
                <w:color w:val="000000"/>
                <w:sz w:val="24"/>
                <w:szCs w:val="24"/>
                <w:lang w:eastAsia="zh-CN"/>
              </w:rPr>
            </w:pPr>
            <w:r>
              <w:rPr>
                <w:rFonts w:ascii="Times New Roman" w:hAnsi="Times New Roman"/>
                <w:sz w:val="24"/>
                <w:szCs w:val="24"/>
                <w:lang w:eastAsia="ru-RU"/>
              </w:rPr>
              <w:t xml:space="preserve">   </w:t>
            </w:r>
            <w:r w:rsidRPr="00EF2520">
              <w:rPr>
                <w:rFonts w:ascii="Times New Roman" w:hAnsi="Times New Roman"/>
                <w:sz w:val="24"/>
                <w:szCs w:val="24"/>
                <w:lang w:eastAsia="ru-RU"/>
              </w:rPr>
              <w:t>Не допускается размещать у</w:t>
            </w:r>
            <w:r w:rsidRPr="00EF2520">
              <w:rPr>
                <w:rFonts w:ascii="Times New Roman" w:hAnsi="Times New Roman"/>
                <w:sz w:val="24"/>
                <w:szCs w:val="24"/>
                <w:lang w:eastAsia="ru-RU"/>
              </w:rPr>
              <w:t>ч</w:t>
            </w:r>
            <w:r w:rsidRPr="00EF2520">
              <w:rPr>
                <w:rFonts w:ascii="Times New Roman" w:hAnsi="Times New Roman"/>
                <w:sz w:val="24"/>
                <w:szCs w:val="24"/>
                <w:lang w:eastAsia="ru-RU"/>
              </w:rPr>
              <w:t>реждения торговли, производс</w:t>
            </w:r>
            <w:r w:rsidRPr="00EF2520">
              <w:rPr>
                <w:rFonts w:ascii="Times New Roman" w:hAnsi="Times New Roman"/>
                <w:sz w:val="24"/>
                <w:szCs w:val="24"/>
                <w:lang w:eastAsia="ru-RU"/>
              </w:rPr>
              <w:t>т</w:t>
            </w:r>
            <w:r w:rsidRPr="00EF2520">
              <w:rPr>
                <w:rFonts w:ascii="Times New Roman" w:hAnsi="Times New Roman"/>
                <w:sz w:val="24"/>
                <w:szCs w:val="24"/>
                <w:lang w:eastAsia="ru-RU"/>
              </w:rPr>
              <w:t>венные мастерские и склады, я</w:t>
            </w:r>
            <w:r w:rsidRPr="00EF2520">
              <w:rPr>
                <w:rFonts w:ascii="Times New Roman" w:hAnsi="Times New Roman"/>
                <w:sz w:val="24"/>
                <w:szCs w:val="24"/>
                <w:lang w:eastAsia="ru-RU"/>
              </w:rPr>
              <w:t>в</w:t>
            </w:r>
            <w:r w:rsidRPr="00EF2520">
              <w:rPr>
                <w:rFonts w:ascii="Times New Roman" w:hAnsi="Times New Roman"/>
                <w:sz w:val="24"/>
                <w:szCs w:val="24"/>
                <w:lang w:eastAsia="ru-RU"/>
              </w:rPr>
              <w:t>ляющиеся источниками шума, вибрации, ультразвуковых и эле</w:t>
            </w:r>
            <w:r w:rsidRPr="00EF2520">
              <w:rPr>
                <w:rFonts w:ascii="Times New Roman" w:hAnsi="Times New Roman"/>
                <w:sz w:val="24"/>
                <w:szCs w:val="24"/>
                <w:lang w:eastAsia="ru-RU"/>
              </w:rPr>
              <w:t>к</w:t>
            </w:r>
            <w:r w:rsidRPr="00EF2520">
              <w:rPr>
                <w:rFonts w:ascii="Times New Roman" w:hAnsi="Times New Roman"/>
                <w:sz w:val="24"/>
                <w:szCs w:val="24"/>
                <w:lang w:eastAsia="ru-RU"/>
              </w:rPr>
              <w:t>тромагнитных полей, загрязнения водостоков и других вредных фа</w:t>
            </w:r>
            <w:r w:rsidRPr="00EF2520">
              <w:rPr>
                <w:rFonts w:ascii="Times New Roman" w:hAnsi="Times New Roman"/>
                <w:sz w:val="24"/>
                <w:szCs w:val="24"/>
                <w:lang w:eastAsia="ru-RU"/>
              </w:rPr>
              <w:t>к</w:t>
            </w:r>
            <w:r w:rsidRPr="00EF2520">
              <w:rPr>
                <w:rFonts w:ascii="Times New Roman" w:hAnsi="Times New Roman"/>
                <w:sz w:val="24"/>
                <w:szCs w:val="24"/>
                <w:lang w:eastAsia="ru-RU"/>
              </w:rPr>
              <w:t>торов воздействия на окружающую среду. Не допускается размещать магазины с наличием взрывопож</w:t>
            </w:r>
            <w:r w:rsidRPr="00EF2520">
              <w:rPr>
                <w:rFonts w:ascii="Times New Roman" w:hAnsi="Times New Roman"/>
                <w:sz w:val="24"/>
                <w:szCs w:val="24"/>
                <w:lang w:eastAsia="ru-RU"/>
              </w:rPr>
              <w:t>а</w:t>
            </w:r>
            <w:r w:rsidRPr="00EF2520">
              <w:rPr>
                <w:rFonts w:ascii="Times New Roman" w:hAnsi="Times New Roman"/>
                <w:sz w:val="24"/>
                <w:szCs w:val="24"/>
                <w:lang w:eastAsia="ru-RU"/>
              </w:rPr>
              <w:t>роопасных веществ и материалов, а также предприятия бытового о</w:t>
            </w:r>
            <w:r w:rsidRPr="00EF2520">
              <w:rPr>
                <w:rFonts w:ascii="Times New Roman" w:hAnsi="Times New Roman"/>
                <w:sz w:val="24"/>
                <w:szCs w:val="24"/>
                <w:lang w:eastAsia="ru-RU"/>
              </w:rPr>
              <w:t>б</w:t>
            </w:r>
            <w:r w:rsidRPr="00EF2520">
              <w:rPr>
                <w:rFonts w:ascii="Times New Roman" w:hAnsi="Times New Roman"/>
                <w:sz w:val="24"/>
                <w:szCs w:val="24"/>
                <w:lang w:eastAsia="ru-RU"/>
              </w:rPr>
              <w:t>служивания, в которых примен</w:t>
            </w:r>
            <w:r w:rsidRPr="00EF2520">
              <w:rPr>
                <w:rFonts w:ascii="Times New Roman" w:hAnsi="Times New Roman"/>
                <w:sz w:val="24"/>
                <w:szCs w:val="24"/>
                <w:lang w:eastAsia="ru-RU"/>
              </w:rPr>
              <w:t>я</w:t>
            </w:r>
            <w:r w:rsidRPr="00EF2520">
              <w:rPr>
                <w:rFonts w:ascii="Times New Roman" w:hAnsi="Times New Roman"/>
                <w:sz w:val="24"/>
                <w:szCs w:val="24"/>
                <w:lang w:eastAsia="ru-RU"/>
              </w:rPr>
              <w:t xml:space="preserve">ются легковоспламеняющиеся жидкости </w:t>
            </w:r>
            <w:r w:rsidRPr="00EF2520">
              <w:rPr>
                <w:rFonts w:ascii="Times New Roman" w:hAnsi="Times New Roman"/>
                <w:color w:val="2D2D2D"/>
                <w:spacing w:val="2"/>
                <w:sz w:val="24"/>
                <w:szCs w:val="24"/>
                <w:shd w:val="clear" w:color="auto" w:fill="FFFFFF"/>
              </w:rPr>
              <w:t>(за исключением пари</w:t>
            </w:r>
            <w:r w:rsidRPr="00EF2520">
              <w:rPr>
                <w:rFonts w:ascii="Times New Roman" w:hAnsi="Times New Roman"/>
                <w:color w:val="2D2D2D"/>
                <w:spacing w:val="2"/>
                <w:sz w:val="24"/>
                <w:szCs w:val="24"/>
                <w:shd w:val="clear" w:color="auto" w:fill="FFFFFF"/>
              </w:rPr>
              <w:t>к</w:t>
            </w:r>
            <w:r w:rsidRPr="00EF2520">
              <w:rPr>
                <w:rFonts w:ascii="Times New Roman" w:hAnsi="Times New Roman"/>
                <w:color w:val="2D2D2D"/>
                <w:spacing w:val="2"/>
                <w:sz w:val="24"/>
                <w:szCs w:val="24"/>
                <w:shd w:val="clear" w:color="auto" w:fill="FFFFFF"/>
              </w:rPr>
              <w:t>махерских, мастерских по ремонту часов и обуви)</w:t>
            </w:r>
            <w:r w:rsidRPr="00EF2520">
              <w:rPr>
                <w:rFonts w:ascii="Times New Roman" w:hAnsi="Times New Roman"/>
                <w:sz w:val="24"/>
                <w:szCs w:val="24"/>
                <w:lang w:eastAsia="ru-RU"/>
              </w:rPr>
              <w:t>; объекты, вредные для здоровья населения (магазины стройматериалов, мо</w:t>
            </w:r>
            <w:r w:rsidRPr="00EF2520">
              <w:rPr>
                <w:rFonts w:ascii="Times New Roman" w:hAnsi="Times New Roman"/>
                <w:sz w:val="24"/>
                <w:szCs w:val="24"/>
                <w:lang w:eastAsia="ru-RU"/>
              </w:rPr>
              <w:t>с</w:t>
            </w:r>
            <w:r w:rsidRPr="00EF2520">
              <w:rPr>
                <w:rFonts w:ascii="Times New Roman" w:hAnsi="Times New Roman"/>
                <w:sz w:val="24"/>
                <w:szCs w:val="24"/>
                <w:lang w:eastAsia="ru-RU"/>
              </w:rPr>
              <w:t>кательно-химических товаров и т.п.).</w:t>
            </w:r>
          </w:p>
        </w:tc>
      </w:tr>
      <w:tr w:rsidR="00D72896" w:rsidTr="00737C7F">
        <w:tc>
          <w:tcPr>
            <w:tcW w:w="2830" w:type="dxa"/>
            <w:tcBorders>
              <w:top w:val="single" w:sz="4" w:space="0" w:color="000000"/>
              <w:left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sidRPr="00D72896">
              <w:rPr>
                <w:rFonts w:ascii="Times New Roman" w:eastAsia="SimSun" w:hAnsi="Times New Roman"/>
                <w:color w:val="000000"/>
                <w:sz w:val="24"/>
                <w:szCs w:val="24"/>
              </w:rPr>
              <w:lastRenderedPageBreak/>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D72896" w:rsidRPr="00D72896" w:rsidRDefault="00D72896" w:rsidP="00B54CD4">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предназначенные для продажи товаров</w:t>
            </w:r>
          </w:p>
        </w:tc>
        <w:tc>
          <w:tcPr>
            <w:tcW w:w="8646" w:type="dxa"/>
            <w:vMerge/>
          </w:tcPr>
          <w:p w:rsidR="00D72896" w:rsidRDefault="00D72896" w:rsidP="00D72896">
            <w:pPr>
              <w:widowControl w:val="0"/>
              <w:jc w:val="center"/>
              <w:rPr>
                <w:rFonts w:ascii="Times New Roman" w:eastAsia="Times New Roman" w:hAnsi="Times New Roman"/>
                <w:b/>
                <w:color w:val="000000"/>
                <w:sz w:val="24"/>
                <w:szCs w:val="24"/>
                <w:lang w:eastAsia="zh-CN"/>
              </w:rPr>
            </w:pPr>
          </w:p>
        </w:tc>
      </w:tr>
      <w:tr w:rsidR="00EF2520" w:rsidTr="00737C7F">
        <w:tc>
          <w:tcPr>
            <w:tcW w:w="2830" w:type="dxa"/>
            <w:tcBorders>
              <w:top w:val="single" w:sz="4" w:space="0" w:color="000000"/>
              <w:left w:val="single" w:sz="4" w:space="0" w:color="000000"/>
              <w:bottom w:val="single" w:sz="4" w:space="0" w:color="000000"/>
            </w:tcBorders>
            <w:shd w:val="clear" w:color="auto" w:fill="auto"/>
          </w:tcPr>
          <w:p w:rsidR="00EF2520" w:rsidRPr="00ED4404" w:rsidRDefault="00EF2520" w:rsidP="00B54CD4">
            <w:pPr>
              <w:widowControl w:val="0"/>
              <w:rPr>
                <w:rFonts w:ascii="Times New Roman" w:eastAsia="SimSun" w:hAnsi="Times New Roman"/>
                <w:color w:val="000000"/>
                <w:sz w:val="24"/>
                <w:szCs w:val="24"/>
              </w:rPr>
            </w:pPr>
            <w:r w:rsidRPr="00BF1463">
              <w:rPr>
                <w:rFonts w:ascii="Times New Roman" w:eastAsia="SimSun" w:hAnsi="Times New Roman"/>
                <w:color w:val="000000" w:themeColor="text1"/>
                <w:sz w:val="24"/>
                <w:szCs w:val="24"/>
              </w:rPr>
              <w:t xml:space="preserve">[5.1] – </w:t>
            </w:r>
            <w:r w:rsidRPr="00BF1463">
              <w:rPr>
                <w:rFonts w:ascii="Times New Roman" w:hAnsi="Times New Roman"/>
                <w:color w:val="000000" w:themeColor="text1"/>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EF2520" w:rsidRDefault="00EF2520" w:rsidP="00B54CD4">
            <w:pPr>
              <w:widowControl w:val="0"/>
              <w:overflowPunct w:val="0"/>
              <w:autoSpaceDE w:val="0"/>
              <w:rPr>
                <w:rFonts w:ascii="Times New Roman" w:eastAsia="SimSun" w:hAnsi="Times New Roman"/>
                <w:color w:val="000000"/>
                <w:sz w:val="24"/>
                <w:szCs w:val="24"/>
              </w:rPr>
            </w:pPr>
            <w:r w:rsidRPr="00BF1463">
              <w:rPr>
                <w:rFonts w:ascii="Times New Roman" w:eastAsia="SimSun" w:hAnsi="Times New Roman"/>
                <w:color w:val="000000" w:themeColor="text1"/>
                <w:sz w:val="24"/>
                <w:szCs w:val="24"/>
              </w:rPr>
              <w:t xml:space="preserve">объекты капитального строительства в качестве  физкультурно-оздоровительных клубов и фитнес-центров, </w:t>
            </w:r>
            <w:r w:rsidRPr="00BF1463">
              <w:rPr>
                <w:rFonts w:ascii="Times New Roman" w:hAnsi="Times New Roman"/>
                <w:color w:val="000000" w:themeColor="text1"/>
                <w:sz w:val="24"/>
                <w:szCs w:val="24"/>
              </w:rPr>
              <w:t>площадки для занятия спортом и физкультурой</w:t>
            </w:r>
          </w:p>
        </w:tc>
        <w:tc>
          <w:tcPr>
            <w:tcW w:w="8646" w:type="dxa"/>
          </w:tcPr>
          <w:p w:rsidR="00EF2520" w:rsidRPr="00D72896" w:rsidRDefault="00EF2520" w:rsidP="00EF2520">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D72896">
              <w:rPr>
                <w:rFonts w:ascii="Times New Roman" w:eastAsia="SimSun" w:hAnsi="Times New Roman"/>
                <w:color w:val="000000"/>
                <w:sz w:val="24"/>
                <w:szCs w:val="24"/>
                <w:lang w:eastAsia="zh-CN"/>
              </w:rPr>
              <w:t>участков  –</w:t>
            </w:r>
            <w:proofErr w:type="gramEnd"/>
            <w:r w:rsidRPr="00D72896">
              <w:rPr>
                <w:rFonts w:ascii="Times New Roman" w:eastAsia="SimSun" w:hAnsi="Times New Roman"/>
                <w:color w:val="000000"/>
                <w:sz w:val="24"/>
                <w:szCs w:val="24"/>
                <w:lang w:eastAsia="zh-CN"/>
              </w:rPr>
              <w:t xml:space="preserve">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EF2520" w:rsidRDefault="00EF2520" w:rsidP="00EF2520">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EF2520" w:rsidRPr="00D72896" w:rsidRDefault="00EF2520" w:rsidP="00EF2520">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EF2520" w:rsidRPr="00D72896" w:rsidRDefault="00EF2520" w:rsidP="00EF2520">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мансардный этаж);</w:t>
            </w:r>
          </w:p>
          <w:p w:rsidR="00EF2520" w:rsidRPr="00D72896" w:rsidRDefault="00EF2520" w:rsidP="00EF2520">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EF2520" w:rsidRPr="00D72896" w:rsidRDefault="00EF2520" w:rsidP="00EF2520">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EF2520" w:rsidRPr="00D72896" w:rsidRDefault="00EF2520" w:rsidP="00EF2520">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EF2520" w:rsidRPr="00ED4404" w:rsidRDefault="00EF2520" w:rsidP="00EF2520">
            <w:pPr>
              <w:widowControl w:val="0"/>
              <w:tabs>
                <w:tab w:val="left" w:pos="2520"/>
              </w:tabs>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tc>
      </w:tr>
      <w:tr w:rsidR="00ED4404" w:rsidTr="00737C7F">
        <w:tc>
          <w:tcPr>
            <w:tcW w:w="2830" w:type="dxa"/>
            <w:tcBorders>
              <w:top w:val="single" w:sz="4" w:space="0" w:color="000000"/>
              <w:left w:val="single" w:sz="4" w:space="0" w:color="000000"/>
              <w:bottom w:val="single" w:sz="4" w:space="0" w:color="000000"/>
            </w:tcBorders>
            <w:shd w:val="clear" w:color="auto" w:fill="auto"/>
          </w:tcPr>
          <w:p w:rsidR="00ED4404" w:rsidRPr="00ED4404" w:rsidRDefault="00ED4404" w:rsidP="00B54CD4">
            <w:pPr>
              <w:widowControl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ED4404" w:rsidRPr="00ED4404" w:rsidRDefault="007B4B8C" w:rsidP="00B54CD4">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предназначенные для оказания гражданам социальной помощи (</w:t>
            </w:r>
            <w:r w:rsidR="00ED4404" w:rsidRPr="00ED4404">
              <w:rPr>
                <w:rFonts w:ascii="Times New Roman" w:eastAsia="SimSun" w:hAnsi="Times New Roman"/>
                <w:color w:val="000000"/>
                <w:sz w:val="24"/>
                <w:szCs w:val="24"/>
                <w:lang w:val="en-US"/>
              </w:rPr>
              <w:t>c</w:t>
            </w:r>
            <w:proofErr w:type="spellStart"/>
            <w:r w:rsidR="00ED4404" w:rsidRPr="00ED4404">
              <w:rPr>
                <w:rFonts w:ascii="Times New Roman" w:eastAsia="SimSun" w:hAnsi="Times New Roman"/>
                <w:color w:val="000000"/>
                <w:sz w:val="24"/>
                <w:szCs w:val="24"/>
              </w:rPr>
              <w:t>лужбы</w:t>
            </w:r>
            <w:proofErr w:type="spellEnd"/>
            <w:r w:rsidR="00ED4404" w:rsidRPr="00ED4404">
              <w:rPr>
                <w:rFonts w:ascii="Times New Roman" w:eastAsia="SimSun" w:hAnsi="Times New Roman"/>
                <w:color w:val="000000"/>
                <w:sz w:val="24"/>
                <w:szCs w:val="24"/>
              </w:rPr>
              <w:t xml:space="preserve"> занятости населения, службы психологической и бесплатной юридической помощи, социальные, пенсионные и </w:t>
            </w:r>
            <w:r w:rsidR="00ED4404" w:rsidRPr="00ED4404">
              <w:rPr>
                <w:rFonts w:ascii="Times New Roman" w:eastAsia="SimSun" w:hAnsi="Times New Roman"/>
                <w:color w:val="000000"/>
                <w:sz w:val="24"/>
                <w:szCs w:val="24"/>
              </w:rPr>
              <w:lastRenderedPageBreak/>
              <w:t>иные службы, в которых осуществляется прием граждан по вопросам оказания социальной помощи и назначения социальных или пенсионных выплат;</w:t>
            </w:r>
          </w:p>
          <w:p w:rsidR="00ED4404" w:rsidRPr="00ED4404" w:rsidRDefault="00ED4404" w:rsidP="00B54CD4">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телеграфа;</w:t>
            </w:r>
          </w:p>
          <w:p w:rsidR="00ED4404" w:rsidRPr="00ED4404" w:rsidRDefault="00ED4404" w:rsidP="00B54CD4">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некоммерческие организации: благотворительные организаций, клубы по интересам</w:t>
            </w:r>
            <w:r w:rsidR="007B4B8C">
              <w:rPr>
                <w:rFonts w:ascii="Times New Roman" w:eastAsia="SimSun" w:hAnsi="Times New Roman"/>
                <w:color w:val="000000"/>
                <w:sz w:val="24"/>
                <w:szCs w:val="24"/>
              </w:rPr>
              <w:t>)</w:t>
            </w:r>
          </w:p>
        </w:tc>
        <w:tc>
          <w:tcPr>
            <w:tcW w:w="8646" w:type="dxa"/>
            <w:vMerge w:val="restart"/>
          </w:tcPr>
          <w:p w:rsidR="00ED4404" w:rsidRPr="00ED4404" w:rsidRDefault="00ED4404" w:rsidP="00B54CD4">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lastRenderedPageBreak/>
              <w:t xml:space="preserve">- минимальная/максимальная площадь земельных </w:t>
            </w:r>
            <w:proofErr w:type="gramStart"/>
            <w:r w:rsidRPr="00ED4404">
              <w:rPr>
                <w:rFonts w:ascii="Times New Roman" w:eastAsia="SimSun" w:hAnsi="Times New Roman"/>
                <w:color w:val="000000"/>
                <w:sz w:val="24"/>
                <w:szCs w:val="24"/>
                <w:lang w:eastAsia="zh-CN"/>
              </w:rPr>
              <w:t>участков  –</w:t>
            </w:r>
            <w:proofErr w:type="gramEnd"/>
            <w:r w:rsidRPr="00ED4404">
              <w:rPr>
                <w:rFonts w:ascii="Times New Roman" w:eastAsia="SimSun" w:hAnsi="Times New Roman"/>
                <w:color w:val="000000"/>
                <w:sz w:val="24"/>
                <w:szCs w:val="24"/>
                <w:lang w:eastAsia="zh-CN"/>
              </w:rPr>
              <w:t xml:space="preserve">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187F00" w:rsidRDefault="00ED4404" w:rsidP="00B54CD4">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ED4404" w:rsidRPr="00ED4404" w:rsidRDefault="00ED4404" w:rsidP="00B54CD4">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sidR="00B54CD4">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ED4404" w:rsidRPr="00ED4404" w:rsidRDefault="00ED4404" w:rsidP="00B54CD4">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мансардный этаж);</w:t>
            </w:r>
          </w:p>
          <w:p w:rsidR="00ED4404" w:rsidRPr="00ED4404" w:rsidRDefault="00ED4404" w:rsidP="00B54CD4">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ED4404" w:rsidRPr="00ED4404" w:rsidRDefault="00ED4404" w:rsidP="00B54CD4">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ED4404" w:rsidRPr="00ED4404" w:rsidRDefault="00ED4404" w:rsidP="00B54CD4">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lastRenderedPageBreak/>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ED4404" w:rsidRPr="00ED4404" w:rsidRDefault="00ED4404" w:rsidP="00B54CD4">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r w:rsidR="00452A73">
              <w:rPr>
                <w:rFonts w:ascii="Times New Roman" w:eastAsia="Times New Roman" w:hAnsi="Times New Roman"/>
                <w:b/>
                <w:sz w:val="24"/>
                <w:szCs w:val="24"/>
                <w:lang w:eastAsia="zh-CN"/>
              </w:rPr>
              <w:t>.</w:t>
            </w:r>
          </w:p>
          <w:p w:rsidR="00ED4404" w:rsidRDefault="00ED4404" w:rsidP="00B54CD4">
            <w:pPr>
              <w:widowControl w:val="0"/>
              <w:jc w:val="center"/>
              <w:rPr>
                <w:rFonts w:ascii="Times New Roman" w:eastAsia="Times New Roman" w:hAnsi="Times New Roman"/>
                <w:b/>
                <w:color w:val="000000"/>
                <w:sz w:val="24"/>
                <w:szCs w:val="24"/>
                <w:lang w:eastAsia="zh-CN"/>
              </w:rPr>
            </w:pPr>
          </w:p>
        </w:tc>
      </w:tr>
      <w:tr w:rsidR="00ED4404" w:rsidTr="00737C7F">
        <w:tc>
          <w:tcPr>
            <w:tcW w:w="2830" w:type="dxa"/>
            <w:tcBorders>
              <w:top w:val="single" w:sz="4" w:space="0" w:color="000000"/>
              <w:left w:val="single" w:sz="4" w:space="0" w:color="000000"/>
              <w:bottom w:val="single" w:sz="4" w:space="0" w:color="000000"/>
            </w:tcBorders>
            <w:shd w:val="clear" w:color="auto" w:fill="auto"/>
          </w:tcPr>
          <w:p w:rsidR="00ED4404" w:rsidRPr="00ED4404" w:rsidRDefault="00ED4404" w:rsidP="005A2703">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ED4404" w:rsidRPr="00ED4404" w:rsidRDefault="00ED4404" w:rsidP="005A2703">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8646" w:type="dxa"/>
            <w:vMerge/>
          </w:tcPr>
          <w:p w:rsidR="00ED4404" w:rsidRDefault="00ED4404" w:rsidP="005A2703">
            <w:pPr>
              <w:widowControl w:val="0"/>
              <w:jc w:val="center"/>
              <w:rPr>
                <w:rFonts w:ascii="Times New Roman" w:eastAsia="Times New Roman" w:hAnsi="Times New Roman"/>
                <w:b/>
                <w:color w:val="000000"/>
                <w:sz w:val="24"/>
                <w:szCs w:val="24"/>
                <w:lang w:eastAsia="zh-CN"/>
              </w:rPr>
            </w:pPr>
          </w:p>
        </w:tc>
      </w:tr>
      <w:tr w:rsidR="00ED4404" w:rsidTr="00737C7F">
        <w:tc>
          <w:tcPr>
            <w:tcW w:w="2830" w:type="dxa"/>
            <w:tcBorders>
              <w:top w:val="single" w:sz="4" w:space="0" w:color="000000"/>
              <w:left w:val="single" w:sz="4" w:space="0" w:color="000000"/>
              <w:bottom w:val="single" w:sz="4" w:space="0" w:color="000000"/>
            </w:tcBorders>
            <w:shd w:val="clear" w:color="auto" w:fill="auto"/>
          </w:tcPr>
          <w:p w:rsidR="00ED4404" w:rsidRPr="00ED4404" w:rsidRDefault="00ED4404" w:rsidP="005A2703">
            <w:pPr>
              <w:autoSpaceDE w:val="0"/>
              <w:rPr>
                <w:rFonts w:ascii="Times New Roman" w:hAnsi="Times New Roman"/>
                <w:sz w:val="24"/>
                <w:szCs w:val="24"/>
              </w:rPr>
            </w:pPr>
            <w:r w:rsidRPr="00ED4404">
              <w:rPr>
                <w:rFonts w:ascii="Times New Roman" w:eastAsia="SimSun" w:hAnsi="Times New Roman"/>
                <w:color w:val="000000"/>
                <w:sz w:val="24"/>
                <w:szCs w:val="24"/>
              </w:rPr>
              <w:t>[3.10.1] -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ED4404" w:rsidRPr="00ED4404" w:rsidRDefault="00ED4404" w:rsidP="005A2703">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содержания животных</w:t>
            </w:r>
          </w:p>
        </w:tc>
        <w:tc>
          <w:tcPr>
            <w:tcW w:w="8646" w:type="dxa"/>
            <w:vMerge/>
          </w:tcPr>
          <w:p w:rsidR="00ED4404" w:rsidRDefault="00ED4404" w:rsidP="005A2703">
            <w:pPr>
              <w:widowControl w:val="0"/>
              <w:jc w:val="center"/>
              <w:rPr>
                <w:rFonts w:ascii="Times New Roman" w:eastAsia="Times New Roman" w:hAnsi="Times New Roman"/>
                <w:b/>
                <w:color w:val="000000"/>
                <w:sz w:val="24"/>
                <w:szCs w:val="24"/>
                <w:lang w:eastAsia="zh-CN"/>
              </w:rPr>
            </w:pPr>
          </w:p>
        </w:tc>
      </w:tr>
      <w:tr w:rsidR="00ED4404" w:rsidTr="00737C7F">
        <w:tc>
          <w:tcPr>
            <w:tcW w:w="2830" w:type="dxa"/>
            <w:tcBorders>
              <w:top w:val="single" w:sz="4" w:space="0" w:color="000000"/>
              <w:left w:val="single" w:sz="4" w:space="0" w:color="000000"/>
              <w:bottom w:val="single" w:sz="4" w:space="0" w:color="000000"/>
            </w:tcBorders>
            <w:shd w:val="clear" w:color="auto" w:fill="auto"/>
          </w:tcPr>
          <w:p w:rsidR="00ED4404" w:rsidRPr="00ED4404" w:rsidRDefault="00ED4404" w:rsidP="00ED4404">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auto"/>
          </w:tcPr>
          <w:p w:rsidR="00ED4404" w:rsidRPr="00ED4404" w:rsidRDefault="00ED4404" w:rsidP="00ED4404">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w:t>
            </w:r>
            <w:r w:rsidRPr="00ED4404">
              <w:rPr>
                <w:rFonts w:ascii="Times New Roman" w:hAnsi="Times New Roman"/>
                <w:sz w:val="24"/>
                <w:szCs w:val="24"/>
              </w:rPr>
              <w:lastRenderedPageBreak/>
              <w:t>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vMerge/>
          </w:tcPr>
          <w:p w:rsidR="00ED4404" w:rsidRDefault="00ED4404" w:rsidP="00ED4404">
            <w:pPr>
              <w:widowControl w:val="0"/>
              <w:jc w:val="center"/>
              <w:rPr>
                <w:rFonts w:ascii="Times New Roman" w:eastAsia="Times New Roman" w:hAnsi="Times New Roman"/>
                <w:b/>
                <w:color w:val="000000"/>
                <w:sz w:val="24"/>
                <w:szCs w:val="24"/>
                <w:lang w:eastAsia="zh-CN"/>
              </w:rPr>
            </w:pPr>
          </w:p>
        </w:tc>
      </w:tr>
      <w:tr w:rsidR="00ED4404" w:rsidTr="00737C7F">
        <w:tc>
          <w:tcPr>
            <w:tcW w:w="2830" w:type="dxa"/>
            <w:tcBorders>
              <w:top w:val="single" w:sz="4" w:space="0" w:color="000000"/>
              <w:left w:val="single" w:sz="4" w:space="0" w:color="000000"/>
              <w:bottom w:val="single" w:sz="4" w:space="0" w:color="000000"/>
            </w:tcBorders>
            <w:shd w:val="clear" w:color="auto" w:fill="auto"/>
          </w:tcPr>
          <w:p w:rsidR="00ED4404" w:rsidRPr="00ED4404" w:rsidRDefault="00ED4404" w:rsidP="00ED4404">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auto"/>
          </w:tcPr>
          <w:p w:rsidR="00ED4404" w:rsidRPr="00ED4404" w:rsidRDefault="00ED4404" w:rsidP="00ED4404">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vMerge/>
          </w:tcPr>
          <w:p w:rsidR="00ED4404" w:rsidRDefault="00ED4404" w:rsidP="00ED4404">
            <w:pPr>
              <w:widowControl w:val="0"/>
              <w:jc w:val="center"/>
              <w:rPr>
                <w:rFonts w:ascii="Times New Roman" w:eastAsia="Times New Roman" w:hAnsi="Times New Roman"/>
                <w:b/>
                <w:color w:val="000000"/>
                <w:sz w:val="24"/>
                <w:szCs w:val="24"/>
                <w:lang w:eastAsia="zh-CN"/>
              </w:rPr>
            </w:pPr>
          </w:p>
        </w:tc>
      </w:tr>
      <w:tr w:rsidR="00ED4404" w:rsidTr="00737C7F">
        <w:tc>
          <w:tcPr>
            <w:tcW w:w="2830" w:type="dxa"/>
            <w:tcBorders>
              <w:top w:val="single" w:sz="4" w:space="0" w:color="000000"/>
              <w:left w:val="single" w:sz="4" w:space="0" w:color="000000"/>
              <w:bottom w:val="single" w:sz="4" w:space="0" w:color="000000"/>
            </w:tcBorders>
            <w:shd w:val="clear" w:color="auto" w:fill="auto"/>
          </w:tcPr>
          <w:p w:rsidR="00ED4404" w:rsidRPr="00ED4404" w:rsidRDefault="00ED4404" w:rsidP="00ED4404">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ED4404" w:rsidRPr="00ED4404" w:rsidRDefault="00ED4404" w:rsidP="00ED4404">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предназначенные для размещения организаций, оказывающих банковские и страховые услуги</w:t>
            </w:r>
          </w:p>
        </w:tc>
        <w:tc>
          <w:tcPr>
            <w:tcW w:w="8646" w:type="dxa"/>
            <w:vMerge/>
          </w:tcPr>
          <w:p w:rsidR="00ED4404" w:rsidRDefault="00ED4404" w:rsidP="00ED4404">
            <w:pPr>
              <w:widowControl w:val="0"/>
              <w:jc w:val="center"/>
              <w:rPr>
                <w:rFonts w:ascii="Times New Roman" w:eastAsia="Times New Roman" w:hAnsi="Times New Roman"/>
                <w:b/>
                <w:color w:val="000000"/>
                <w:sz w:val="24"/>
                <w:szCs w:val="24"/>
                <w:lang w:eastAsia="zh-CN"/>
              </w:rPr>
            </w:pPr>
          </w:p>
        </w:tc>
      </w:tr>
      <w:tr w:rsidR="00ED4404" w:rsidTr="00737C7F">
        <w:tc>
          <w:tcPr>
            <w:tcW w:w="2830" w:type="dxa"/>
            <w:tcBorders>
              <w:top w:val="single" w:sz="4" w:space="0" w:color="000000"/>
              <w:left w:val="single" w:sz="4" w:space="0" w:color="000000"/>
              <w:bottom w:val="single" w:sz="4" w:space="0" w:color="000000"/>
            </w:tcBorders>
            <w:shd w:val="clear" w:color="auto" w:fill="auto"/>
          </w:tcPr>
          <w:p w:rsidR="00ED4404" w:rsidRPr="00ED4404" w:rsidRDefault="00ED4404" w:rsidP="00ED4404">
            <w:pPr>
              <w:keepLines/>
              <w:widowControl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ED4404" w:rsidRPr="00ED4404" w:rsidRDefault="00CA4CCE" w:rsidP="00ED4404">
            <w:pPr>
              <w:rPr>
                <w:rFonts w:ascii="Times New Roman" w:hAnsi="Times New Roman"/>
                <w:sz w:val="24"/>
                <w:szCs w:val="24"/>
              </w:rPr>
            </w:pPr>
            <w:r>
              <w:rPr>
                <w:rFonts w:ascii="Times New Roman" w:hAnsi="Times New Roman"/>
                <w:sz w:val="24"/>
                <w:szCs w:val="24"/>
              </w:rPr>
              <w:t>о</w:t>
            </w:r>
            <w:r w:rsidR="00ED4404" w:rsidRPr="00ED4404">
              <w:rPr>
                <w:rFonts w:ascii="Times New Roman" w:hAnsi="Times New Roman"/>
                <w:sz w:val="24"/>
                <w:szCs w:val="24"/>
              </w:rPr>
              <w:t>бъекты капитального строительства в целях устройства мест общественного питания (кафе, столовые, закусочные,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D4404" w:rsidRPr="00ED4404" w:rsidRDefault="00ED4404" w:rsidP="00ED4404">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5B460E" w:rsidRDefault="00ED4404" w:rsidP="00ED4404">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ED4404" w:rsidRPr="00ED4404" w:rsidRDefault="00ED4404" w:rsidP="00ED4404">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ED4404" w:rsidRPr="00ED4404" w:rsidRDefault="00ED4404" w:rsidP="00ED4404">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мансардный этаж);</w:t>
            </w:r>
          </w:p>
          <w:p w:rsidR="00ED4404" w:rsidRPr="00ED4404" w:rsidRDefault="00ED4404" w:rsidP="00ED4404">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ED4404" w:rsidRPr="00ED4404" w:rsidRDefault="00ED4404" w:rsidP="00ED4404">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ED4404" w:rsidRPr="00ED4404" w:rsidRDefault="00ED4404" w:rsidP="00ED4404">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ED4404" w:rsidRPr="00ED4404" w:rsidRDefault="00ED4404" w:rsidP="00ED4404">
            <w:pPr>
              <w:tabs>
                <w:tab w:val="left" w:pos="2520"/>
              </w:tabs>
              <w:rPr>
                <w:rFonts w:ascii="Times New Roman" w:eastAsia="SimSun" w:hAnsi="Times New Roman"/>
                <w:color w:val="000000"/>
                <w:sz w:val="24"/>
                <w:szCs w:val="24"/>
              </w:rPr>
            </w:pPr>
            <w:r w:rsidRPr="00ED4404">
              <w:rPr>
                <w:rFonts w:ascii="Times New Roman" w:hAnsi="Times New Roman"/>
                <w:sz w:val="24"/>
                <w:szCs w:val="24"/>
              </w:rPr>
              <w:lastRenderedPageBreak/>
              <w:t xml:space="preserve">- минимальный отступ от красной линии улиц/проездов - </w:t>
            </w:r>
            <w:r w:rsidRPr="00ED4404">
              <w:rPr>
                <w:rFonts w:ascii="Times New Roman" w:hAnsi="Times New Roman"/>
                <w:b/>
                <w:sz w:val="24"/>
                <w:szCs w:val="24"/>
              </w:rPr>
              <w:t>5 м;</w:t>
            </w:r>
          </w:p>
          <w:p w:rsidR="00ED4404" w:rsidRPr="00ED4404" w:rsidRDefault="00ED4404" w:rsidP="00ED4404">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ED4404" w:rsidRPr="00ED4404" w:rsidRDefault="00ED4404" w:rsidP="00ED4404">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85740D" w:rsidTr="00737C7F">
        <w:tc>
          <w:tcPr>
            <w:tcW w:w="2830" w:type="dxa"/>
            <w:tcBorders>
              <w:top w:val="single" w:sz="4" w:space="0" w:color="000000"/>
              <w:left w:val="single" w:sz="4" w:space="0" w:color="000000"/>
              <w:bottom w:val="single" w:sz="4" w:space="0" w:color="000000"/>
            </w:tcBorders>
            <w:shd w:val="clear" w:color="auto" w:fill="auto"/>
          </w:tcPr>
          <w:p w:rsidR="0085740D" w:rsidRPr="0085740D" w:rsidRDefault="0085740D" w:rsidP="00B54CD4">
            <w:pPr>
              <w:widowControl w:val="0"/>
              <w:rPr>
                <w:rFonts w:ascii="Times New Roman" w:hAnsi="Times New Roman"/>
                <w:sz w:val="24"/>
                <w:szCs w:val="24"/>
              </w:rPr>
            </w:pPr>
            <w:r w:rsidRPr="0085740D">
              <w:rPr>
                <w:rFonts w:ascii="Times New Roman" w:eastAsia="SimSun" w:hAnsi="Times New Roman"/>
                <w:color w:val="000000"/>
                <w:sz w:val="24"/>
                <w:szCs w:val="24"/>
              </w:rPr>
              <w:lastRenderedPageBreak/>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85740D" w:rsidRPr="0085740D" w:rsidRDefault="00CA4CCE" w:rsidP="00B54CD4">
            <w:pPr>
              <w:widowControl w:val="0"/>
              <w:rPr>
                <w:rFonts w:ascii="Times New Roman" w:hAnsi="Times New Roman"/>
                <w:sz w:val="24"/>
                <w:szCs w:val="24"/>
              </w:rPr>
            </w:pPr>
            <w:r>
              <w:rPr>
                <w:rFonts w:ascii="Times New Roman" w:hAnsi="Times New Roman"/>
                <w:sz w:val="24"/>
                <w:szCs w:val="24"/>
              </w:rPr>
              <w:t>г</w:t>
            </w:r>
            <w:r w:rsidR="0085740D" w:rsidRPr="0085740D">
              <w:rPr>
                <w:rFonts w:ascii="Times New Roman" w:hAnsi="Times New Roman"/>
                <w:sz w:val="24"/>
                <w:szCs w:val="24"/>
              </w:rPr>
              <w:t>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5740D" w:rsidRPr="0085740D" w:rsidRDefault="0085740D" w:rsidP="00B54CD4">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минимальная/максимальная площадь земельных </w:t>
            </w:r>
            <w:proofErr w:type="gramStart"/>
            <w:r w:rsidRPr="0085740D">
              <w:rPr>
                <w:rFonts w:ascii="Times New Roman" w:eastAsia="SimSun" w:hAnsi="Times New Roman"/>
                <w:color w:val="000000"/>
                <w:sz w:val="24"/>
                <w:szCs w:val="24"/>
              </w:rPr>
              <w:t>участков  –</w:t>
            </w:r>
            <w:proofErr w:type="gramEnd"/>
            <w:r w:rsidRPr="0085740D">
              <w:rPr>
                <w:rFonts w:ascii="Times New Roman" w:eastAsia="SimSun" w:hAnsi="Times New Roman"/>
                <w:color w:val="000000"/>
                <w:sz w:val="24"/>
                <w:szCs w:val="24"/>
              </w:rPr>
              <w:t xml:space="preserve">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5B460E" w:rsidRDefault="0085740D" w:rsidP="00B54CD4">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85740D" w:rsidRPr="0085740D" w:rsidRDefault="0085740D" w:rsidP="00B54CD4">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85740D" w:rsidRPr="0085740D" w:rsidRDefault="0085740D" w:rsidP="00B54CD4">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мансардный этаж);</w:t>
            </w:r>
          </w:p>
          <w:p w:rsidR="0085740D" w:rsidRPr="0085740D" w:rsidRDefault="0085740D" w:rsidP="00B54CD4">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85740D" w:rsidRPr="0085740D" w:rsidRDefault="0085740D" w:rsidP="00B54CD4">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85740D" w:rsidRPr="0085740D" w:rsidRDefault="0085740D" w:rsidP="00B54CD4">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85740D" w:rsidRPr="0085740D" w:rsidRDefault="0085740D" w:rsidP="00B54CD4">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452A73" w:rsidRPr="0085740D" w:rsidRDefault="0085740D" w:rsidP="001B2A02">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85740D" w:rsidTr="00737C7F">
        <w:tc>
          <w:tcPr>
            <w:tcW w:w="2830" w:type="dxa"/>
            <w:tcBorders>
              <w:top w:val="single" w:sz="4" w:space="0" w:color="000000"/>
              <w:left w:val="single" w:sz="4" w:space="0" w:color="000000"/>
              <w:bottom w:val="single" w:sz="4" w:space="0" w:color="000000"/>
            </w:tcBorders>
            <w:shd w:val="clear" w:color="auto" w:fill="auto"/>
          </w:tcPr>
          <w:p w:rsidR="0085740D" w:rsidRPr="0085740D" w:rsidRDefault="0085740D" w:rsidP="0085740D">
            <w:pPr>
              <w:keepLines/>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85740D" w:rsidRPr="0085740D" w:rsidRDefault="0085740D" w:rsidP="0085740D">
            <w:pPr>
              <w:rPr>
                <w:rFonts w:ascii="Times New Roman" w:hAnsi="Times New Roman"/>
                <w:sz w:val="24"/>
                <w:szCs w:val="24"/>
              </w:rPr>
            </w:pPr>
            <w:r w:rsidRPr="0085740D">
              <w:rPr>
                <w:rFonts w:ascii="Times New Roman" w:eastAsia="SimSun" w:hAnsi="Times New Roman"/>
                <w:color w:val="000000"/>
                <w:sz w:val="24"/>
                <w:szCs w:val="24"/>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5740D" w:rsidRPr="0085740D" w:rsidRDefault="0085740D" w:rsidP="0085740D">
            <w:pPr>
              <w:rPr>
                <w:rFonts w:ascii="Times New Roman" w:eastAsia="SimSun" w:hAnsi="Times New Roman"/>
                <w:color w:val="000000"/>
                <w:sz w:val="24"/>
                <w:szCs w:val="24"/>
              </w:rPr>
            </w:pPr>
            <w:r w:rsidRPr="0085740D">
              <w:rPr>
                <w:rFonts w:ascii="Times New Roman" w:eastAsia="SimSun" w:hAnsi="Times New Roman"/>
                <w:color w:val="000000"/>
                <w:sz w:val="24"/>
                <w:szCs w:val="24"/>
              </w:rPr>
              <w:t xml:space="preserve">- минимальная/максимальная площадь земельных </w:t>
            </w:r>
            <w:proofErr w:type="gramStart"/>
            <w:r w:rsidRPr="0085740D">
              <w:rPr>
                <w:rFonts w:ascii="Times New Roman" w:eastAsia="SimSun" w:hAnsi="Times New Roman"/>
                <w:color w:val="000000"/>
                <w:sz w:val="24"/>
                <w:szCs w:val="24"/>
              </w:rPr>
              <w:t>участков  –</w:t>
            </w:r>
            <w:proofErr w:type="gramEnd"/>
            <w:r w:rsidRPr="0085740D">
              <w:rPr>
                <w:rFonts w:ascii="Times New Roman" w:eastAsia="SimSun" w:hAnsi="Times New Roman"/>
                <w:color w:val="000000"/>
                <w:sz w:val="24"/>
                <w:szCs w:val="24"/>
              </w:rPr>
              <w:t xml:space="preserve">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85740D" w:rsidRPr="0085740D" w:rsidRDefault="00401C35" w:rsidP="0085740D">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85740D" w:rsidRPr="0085740D">
              <w:rPr>
                <w:rFonts w:ascii="Times New Roman" w:eastAsia="SimSun" w:hAnsi="Times New Roman"/>
                <w:color w:val="000000"/>
                <w:sz w:val="24"/>
                <w:szCs w:val="24"/>
              </w:rPr>
              <w:t>минимальная ширина земельных участков вдоль фронта улицы (</w:t>
            </w:r>
            <w:proofErr w:type="gramStart"/>
            <w:r w:rsidR="0085740D" w:rsidRPr="0085740D">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85740D" w:rsidRPr="0085740D">
              <w:rPr>
                <w:rFonts w:ascii="Times New Roman" w:eastAsia="SimSun" w:hAnsi="Times New Roman"/>
                <w:color w:val="000000"/>
                <w:sz w:val="24"/>
                <w:szCs w:val="24"/>
              </w:rPr>
              <w:t xml:space="preserve">– </w:t>
            </w:r>
            <w:r w:rsidR="0085740D" w:rsidRPr="0085740D">
              <w:rPr>
                <w:rFonts w:ascii="Times New Roman" w:eastAsia="SimSun" w:hAnsi="Times New Roman"/>
                <w:b/>
                <w:color w:val="000000"/>
                <w:sz w:val="24"/>
                <w:szCs w:val="24"/>
              </w:rPr>
              <w:t>20 м</w:t>
            </w:r>
            <w:r w:rsidR="0085740D" w:rsidRPr="0085740D">
              <w:rPr>
                <w:rFonts w:ascii="Times New Roman" w:eastAsia="SimSun" w:hAnsi="Times New Roman"/>
                <w:color w:val="000000"/>
                <w:sz w:val="24"/>
                <w:szCs w:val="24"/>
              </w:rPr>
              <w:t>;</w:t>
            </w:r>
          </w:p>
          <w:p w:rsidR="0085740D" w:rsidRPr="0085740D" w:rsidRDefault="0085740D" w:rsidP="0085740D">
            <w:pPr>
              <w:rPr>
                <w:rFonts w:ascii="Times New Roman" w:hAnsi="Times New Roman"/>
                <w:sz w:val="24"/>
                <w:szCs w:val="24"/>
              </w:rPr>
            </w:pPr>
            <w:r w:rsidRPr="0085740D">
              <w:rPr>
                <w:rFonts w:ascii="Times New Roman" w:eastAsia="SimSun" w:hAnsi="Times New Roman"/>
                <w:color w:val="000000"/>
                <w:sz w:val="24"/>
                <w:szCs w:val="24"/>
              </w:rPr>
              <w:t xml:space="preserve">- </w:t>
            </w:r>
            <w:r w:rsidRPr="0085740D">
              <w:rPr>
                <w:rFonts w:ascii="Times New Roman" w:hAnsi="Times New Roman"/>
                <w:sz w:val="24"/>
                <w:szCs w:val="24"/>
              </w:rPr>
              <w:t>максимальн</w:t>
            </w:r>
            <w:r w:rsidR="003D3714">
              <w:rPr>
                <w:rFonts w:ascii="Times New Roman" w:hAnsi="Times New Roman"/>
                <w:sz w:val="24"/>
                <w:szCs w:val="24"/>
              </w:rPr>
              <w:t>ое</w:t>
            </w:r>
            <w:r w:rsidRPr="0085740D">
              <w:rPr>
                <w:rFonts w:ascii="Times New Roman" w:hAnsi="Times New Roman"/>
                <w:sz w:val="24"/>
                <w:szCs w:val="24"/>
              </w:rPr>
              <w:t xml:space="preserve"> </w:t>
            </w:r>
            <w:r w:rsidR="003D3714" w:rsidRPr="00B76D15">
              <w:rPr>
                <w:rFonts w:ascii="Times New Roman" w:eastAsia="SimSun" w:hAnsi="Times New Roman"/>
                <w:color w:val="000000"/>
                <w:sz w:val="24"/>
                <w:szCs w:val="24"/>
              </w:rPr>
              <w:t xml:space="preserve">количество надземных этажей </w:t>
            </w:r>
            <w:proofErr w:type="gramStart"/>
            <w:r w:rsidR="003D3714" w:rsidRPr="00B76D15">
              <w:rPr>
                <w:rFonts w:ascii="Times New Roman" w:eastAsia="SimSun" w:hAnsi="Times New Roman"/>
                <w:color w:val="000000"/>
                <w:sz w:val="24"/>
                <w:szCs w:val="24"/>
              </w:rPr>
              <w:t>зданий</w:t>
            </w:r>
            <w:r w:rsidRPr="0085740D">
              <w:rPr>
                <w:rFonts w:ascii="Times New Roman" w:hAnsi="Times New Roman"/>
                <w:sz w:val="24"/>
                <w:szCs w:val="24"/>
              </w:rPr>
              <w:t xml:space="preserve">  -</w:t>
            </w:r>
            <w:proofErr w:type="gramEnd"/>
            <w:r w:rsidRPr="0085740D">
              <w:rPr>
                <w:rFonts w:ascii="Times New Roman" w:hAnsi="Times New Roman"/>
                <w:sz w:val="24"/>
                <w:szCs w:val="24"/>
              </w:rPr>
              <w:t xml:space="preserve"> </w:t>
            </w:r>
            <w:r w:rsidRPr="0085740D">
              <w:rPr>
                <w:rFonts w:ascii="Times New Roman" w:hAnsi="Times New Roman"/>
                <w:b/>
                <w:sz w:val="24"/>
                <w:szCs w:val="24"/>
              </w:rPr>
              <w:t>4</w:t>
            </w:r>
            <w:r w:rsidRPr="0085740D">
              <w:rPr>
                <w:rFonts w:ascii="Times New Roman" w:hAnsi="Times New Roman"/>
                <w:sz w:val="24"/>
                <w:szCs w:val="24"/>
              </w:rPr>
              <w:t xml:space="preserve"> этажа;</w:t>
            </w:r>
          </w:p>
          <w:p w:rsidR="0085740D" w:rsidRPr="0085740D" w:rsidRDefault="0085740D" w:rsidP="0085740D">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85740D" w:rsidRPr="0085740D" w:rsidRDefault="0085740D" w:rsidP="0085740D">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85740D" w:rsidRPr="0085740D" w:rsidRDefault="0085740D" w:rsidP="0085740D">
            <w:pPr>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3 м;</w:t>
            </w:r>
          </w:p>
          <w:p w:rsidR="0085740D" w:rsidRPr="0085740D" w:rsidRDefault="0085740D" w:rsidP="0085740D">
            <w:pPr>
              <w:tabs>
                <w:tab w:val="left" w:pos="2520"/>
              </w:tabs>
              <w:rPr>
                <w:rFonts w:ascii="Times New Roman" w:hAnsi="Times New Roman"/>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10 м;</w:t>
            </w:r>
          </w:p>
          <w:p w:rsidR="0085740D" w:rsidRPr="0085740D" w:rsidRDefault="0085740D" w:rsidP="0085740D">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непосредственно к магистральным улицам.</w:t>
            </w:r>
          </w:p>
        </w:tc>
      </w:tr>
      <w:tr w:rsidR="00B76D15" w:rsidTr="00737C7F">
        <w:tc>
          <w:tcPr>
            <w:tcW w:w="2830" w:type="dxa"/>
            <w:tcBorders>
              <w:top w:val="single" w:sz="4" w:space="0" w:color="000000"/>
              <w:left w:val="single" w:sz="4" w:space="0" w:color="000000"/>
              <w:bottom w:val="single" w:sz="4" w:space="0" w:color="000000"/>
            </w:tcBorders>
            <w:shd w:val="clear" w:color="auto" w:fill="auto"/>
          </w:tcPr>
          <w:p w:rsidR="00B76D15" w:rsidRPr="00B76D15" w:rsidRDefault="00B76D15" w:rsidP="00B76D15">
            <w:pPr>
              <w:keepLines/>
              <w:widowControl w:val="0"/>
              <w:rPr>
                <w:rFonts w:ascii="Times New Roman" w:hAnsi="Times New Roman"/>
                <w:sz w:val="24"/>
                <w:szCs w:val="24"/>
              </w:rPr>
            </w:pPr>
            <w:r w:rsidRPr="00B76D15">
              <w:rPr>
                <w:rFonts w:ascii="Times New Roman" w:eastAsia="SimSun" w:hAnsi="Times New Roman"/>
                <w:color w:val="000000"/>
                <w:sz w:val="24"/>
                <w:szCs w:val="24"/>
              </w:rPr>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B76D15" w:rsidRPr="00B76D15" w:rsidRDefault="00B76D15" w:rsidP="00B76D15">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предназначенных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76D15" w:rsidRPr="00B76D15" w:rsidRDefault="00B76D15" w:rsidP="00B76D15">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Pr="00B76D15">
              <w:rPr>
                <w:rFonts w:ascii="Times New Roman" w:hAnsi="Times New Roman"/>
                <w:b/>
                <w:sz w:val="24"/>
                <w:szCs w:val="24"/>
              </w:rPr>
              <w:t>400/ 1500 кв. м</w:t>
            </w:r>
            <w:r w:rsidRPr="00B76D15">
              <w:rPr>
                <w:rFonts w:ascii="Times New Roman" w:hAnsi="Times New Roman"/>
                <w:sz w:val="24"/>
                <w:szCs w:val="24"/>
              </w:rPr>
              <w:t xml:space="preserve">; </w:t>
            </w:r>
          </w:p>
          <w:p w:rsidR="00B76D15" w:rsidRPr="00B76D15" w:rsidRDefault="00401C35" w:rsidP="00B76D15">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B76D15" w:rsidRPr="00B76D15">
              <w:rPr>
                <w:rFonts w:ascii="Times New Roman" w:eastAsia="SimSun" w:hAnsi="Times New Roman"/>
                <w:color w:val="000000"/>
                <w:sz w:val="24"/>
                <w:szCs w:val="24"/>
              </w:rPr>
              <w:t>минимальная ширина земельных участков вдоль фронта улицы (</w:t>
            </w:r>
            <w:proofErr w:type="gramStart"/>
            <w:r w:rsidR="00B76D15" w:rsidRPr="00B76D15">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B76D15" w:rsidRPr="00B76D15">
              <w:rPr>
                <w:rFonts w:ascii="Times New Roman" w:eastAsia="SimSun" w:hAnsi="Times New Roman"/>
                <w:color w:val="000000"/>
                <w:sz w:val="24"/>
                <w:szCs w:val="24"/>
              </w:rPr>
              <w:t xml:space="preserve">– </w:t>
            </w:r>
            <w:r w:rsidR="00B76D15" w:rsidRPr="00B76D15">
              <w:rPr>
                <w:rFonts w:ascii="Times New Roman" w:eastAsia="SimSun" w:hAnsi="Times New Roman"/>
                <w:b/>
                <w:color w:val="000000"/>
                <w:sz w:val="24"/>
                <w:szCs w:val="24"/>
              </w:rPr>
              <w:t>20 м</w:t>
            </w:r>
            <w:r w:rsidR="00B76D15" w:rsidRPr="00B76D15">
              <w:rPr>
                <w:rFonts w:ascii="Times New Roman" w:eastAsia="SimSun" w:hAnsi="Times New Roman"/>
                <w:color w:val="000000"/>
                <w:sz w:val="24"/>
                <w:szCs w:val="24"/>
              </w:rPr>
              <w:t>;</w:t>
            </w:r>
          </w:p>
          <w:p w:rsidR="00B76D15" w:rsidRPr="00B76D15" w:rsidRDefault="00B76D15" w:rsidP="00B76D15">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B76D15" w:rsidRPr="00B76D15" w:rsidRDefault="00B76D15" w:rsidP="00B76D15">
            <w:pPr>
              <w:jc w:val="both"/>
              <w:rPr>
                <w:rFonts w:ascii="Times New Roman" w:hAnsi="Times New Roman"/>
                <w:sz w:val="24"/>
                <w:szCs w:val="24"/>
              </w:rPr>
            </w:pPr>
            <w:r w:rsidRPr="00B76D15">
              <w:rPr>
                <w:rFonts w:ascii="Times New Roman" w:hAnsi="Times New Roman"/>
                <w:sz w:val="24"/>
                <w:szCs w:val="24"/>
              </w:rPr>
              <w:t xml:space="preserve">- максимальный </w:t>
            </w:r>
            <w:proofErr w:type="gramStart"/>
            <w:r w:rsidRPr="00B76D15">
              <w:rPr>
                <w:rFonts w:ascii="Times New Roman" w:hAnsi="Times New Roman"/>
                <w:sz w:val="24"/>
                <w:szCs w:val="24"/>
              </w:rPr>
              <w:t>процент  застройки</w:t>
            </w:r>
            <w:proofErr w:type="gramEnd"/>
            <w:r w:rsidRPr="00B76D15">
              <w:rPr>
                <w:rFonts w:ascii="Times New Roman" w:hAnsi="Times New Roman"/>
                <w:sz w:val="24"/>
                <w:szCs w:val="24"/>
              </w:rPr>
              <w:t xml:space="preserve"> </w:t>
            </w:r>
            <w:r w:rsidRPr="00B76D15">
              <w:rPr>
                <w:rFonts w:ascii="Times New Roman" w:hAnsi="Times New Roman"/>
                <w:b/>
                <w:sz w:val="24"/>
                <w:szCs w:val="24"/>
              </w:rPr>
              <w:t>– 60%;</w:t>
            </w:r>
          </w:p>
          <w:p w:rsidR="00B76D15" w:rsidRPr="00B76D15" w:rsidRDefault="00B76D15" w:rsidP="00B76D15">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B76D15" w:rsidRPr="00B76D15" w:rsidRDefault="00B76D15" w:rsidP="00B76D15">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B76D15" w:rsidRPr="00B76D15" w:rsidRDefault="00B76D15" w:rsidP="00B76D15">
            <w:pPr>
              <w:tabs>
                <w:tab w:val="left" w:pos="2520"/>
              </w:tabs>
              <w:rPr>
                <w:rFonts w:ascii="Times New Roman" w:hAnsi="Times New Roman"/>
                <w:sz w:val="24"/>
                <w:szCs w:val="24"/>
              </w:rPr>
            </w:pPr>
            <w:r w:rsidRPr="00B76D15">
              <w:rPr>
                <w:rFonts w:ascii="Times New Roman" w:hAnsi="Times New Roman"/>
                <w:sz w:val="24"/>
                <w:szCs w:val="24"/>
              </w:rPr>
              <w:lastRenderedPageBreak/>
              <w:t xml:space="preserve">- минимальный отступ от красной линии улиц/проездов - </w:t>
            </w:r>
            <w:r w:rsidRPr="00B76D15">
              <w:rPr>
                <w:rFonts w:ascii="Times New Roman" w:hAnsi="Times New Roman"/>
                <w:b/>
                <w:sz w:val="24"/>
                <w:szCs w:val="24"/>
              </w:rPr>
              <w:t>5 м.</w:t>
            </w:r>
          </w:p>
        </w:tc>
      </w:tr>
      <w:tr w:rsidR="005264BF" w:rsidTr="00737C7F">
        <w:tc>
          <w:tcPr>
            <w:tcW w:w="2830" w:type="dxa"/>
            <w:tcBorders>
              <w:top w:val="single" w:sz="4" w:space="0" w:color="000000"/>
              <w:left w:val="single" w:sz="4" w:space="0" w:color="000000"/>
              <w:bottom w:val="single" w:sz="4" w:space="0" w:color="000000"/>
            </w:tcBorders>
            <w:shd w:val="clear" w:color="auto" w:fill="auto"/>
          </w:tcPr>
          <w:p w:rsidR="005264BF" w:rsidRPr="005264BF" w:rsidRDefault="005264BF" w:rsidP="005264BF">
            <w:pPr>
              <w:tabs>
                <w:tab w:val="left" w:pos="2520"/>
              </w:tabs>
              <w:rPr>
                <w:rFonts w:ascii="Times New Roman" w:hAnsi="Times New Roman"/>
                <w:sz w:val="24"/>
                <w:szCs w:val="24"/>
              </w:rPr>
            </w:pPr>
            <w:r w:rsidRPr="005264BF">
              <w:rPr>
                <w:rFonts w:ascii="Times New Roman" w:eastAsia="SimSun" w:hAnsi="Times New Roman"/>
                <w:color w:val="000000"/>
                <w:sz w:val="24"/>
                <w:szCs w:val="24"/>
              </w:rPr>
              <w:lastRenderedPageBreak/>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5264BF" w:rsidRPr="005264BF" w:rsidRDefault="005264BF" w:rsidP="005264BF">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стояночными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указанны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5264BF" w:rsidRPr="005264BF" w:rsidRDefault="005264BF" w:rsidP="005264BF">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7227B1" w:rsidRDefault="005264BF" w:rsidP="005264BF">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264BF" w:rsidRPr="005264BF" w:rsidRDefault="005264BF" w:rsidP="005264BF">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5264BF" w:rsidRPr="005264BF" w:rsidRDefault="005264BF" w:rsidP="005264BF">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5264BF" w:rsidRPr="005264BF" w:rsidRDefault="005264BF" w:rsidP="005264BF">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5264BF" w:rsidRPr="005264BF" w:rsidRDefault="005264BF" w:rsidP="005264BF">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5264BF" w:rsidRPr="005264BF" w:rsidRDefault="005264BF" w:rsidP="005264BF">
            <w:pPr>
              <w:rPr>
                <w:rFonts w:ascii="Times New Roman" w:hAnsi="Times New Roman"/>
                <w:sz w:val="24"/>
                <w:szCs w:val="24"/>
              </w:rPr>
            </w:pPr>
            <w:r w:rsidRPr="005264BF">
              <w:rPr>
                <w:rFonts w:ascii="Times New Roman" w:hAnsi="Times New Roman"/>
                <w:color w:val="000000"/>
                <w:sz w:val="24"/>
                <w:szCs w:val="24"/>
              </w:rPr>
              <w:t xml:space="preserve">минимальные отступы от границ земельных участков - </w:t>
            </w:r>
            <w:r w:rsidRPr="005264BF">
              <w:rPr>
                <w:rFonts w:ascii="Times New Roman" w:hAnsi="Times New Roman"/>
                <w:b/>
                <w:color w:val="000000"/>
                <w:sz w:val="24"/>
                <w:szCs w:val="24"/>
              </w:rPr>
              <w:t>3 м</w:t>
            </w:r>
            <w:r w:rsidRPr="005264BF">
              <w:rPr>
                <w:rFonts w:ascii="Times New Roman" w:hAnsi="Times New Roman"/>
                <w:color w:val="000000"/>
                <w:sz w:val="24"/>
                <w:szCs w:val="24"/>
              </w:rPr>
              <w:t>;</w:t>
            </w:r>
            <w:r w:rsidRPr="005264BF">
              <w:rPr>
                <w:rFonts w:ascii="Times New Roman" w:eastAsia="SimSun" w:hAnsi="Times New Roman"/>
                <w:color w:val="000000"/>
                <w:sz w:val="24"/>
                <w:szCs w:val="24"/>
              </w:rPr>
              <w:t xml:space="preserve"> </w:t>
            </w:r>
          </w:p>
          <w:p w:rsidR="005264BF" w:rsidRPr="005264BF" w:rsidRDefault="005264BF" w:rsidP="005264BF">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5264BF" w:rsidTr="00737C7F">
        <w:tc>
          <w:tcPr>
            <w:tcW w:w="2830" w:type="dxa"/>
            <w:tcBorders>
              <w:top w:val="single" w:sz="4" w:space="0" w:color="000000"/>
              <w:left w:val="single" w:sz="4" w:space="0" w:color="000000"/>
              <w:bottom w:val="single" w:sz="4" w:space="0" w:color="000000"/>
            </w:tcBorders>
            <w:shd w:val="clear" w:color="auto" w:fill="auto"/>
          </w:tcPr>
          <w:p w:rsidR="005264BF" w:rsidRPr="005264BF" w:rsidRDefault="005264BF" w:rsidP="005264BF">
            <w:pPr>
              <w:keepLines/>
              <w:widowControl w:val="0"/>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6.8</w:t>
            </w:r>
            <w:r w:rsidRPr="005264BF">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5264BF" w:rsidRPr="005264BF" w:rsidRDefault="005264BF" w:rsidP="005264BF">
            <w:pPr>
              <w:tabs>
                <w:tab w:val="left" w:pos="1134"/>
              </w:tabs>
              <w:rPr>
                <w:rFonts w:ascii="Times New Roman" w:hAnsi="Times New Roman"/>
                <w:sz w:val="24"/>
                <w:szCs w:val="24"/>
              </w:rPr>
            </w:pPr>
            <w:r>
              <w:rPr>
                <w:rFonts w:ascii="Times New Roman" w:hAnsi="Times New Roman"/>
                <w:sz w:val="24"/>
                <w:szCs w:val="24"/>
              </w:rPr>
              <w:t>о</w:t>
            </w:r>
            <w:r w:rsidRPr="005264BF">
              <w:rPr>
                <w:rFonts w:ascii="Times New Roman" w:hAnsi="Times New Roman"/>
                <w:sz w:val="24"/>
                <w:szCs w:val="24"/>
              </w:rPr>
              <w:t>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264BF" w:rsidRPr="005264BF" w:rsidRDefault="005264BF" w:rsidP="005264BF">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10/1000 кв. м;</w:t>
            </w:r>
          </w:p>
          <w:p w:rsidR="00B1345C" w:rsidRDefault="005264BF" w:rsidP="005264BF">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264BF" w:rsidRPr="005264BF" w:rsidRDefault="005264BF" w:rsidP="005264BF">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4 м;</w:t>
            </w:r>
          </w:p>
          <w:p w:rsidR="005264BF" w:rsidRPr="005264BF" w:rsidRDefault="005264BF" w:rsidP="005264BF">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35 м;</w:t>
            </w:r>
          </w:p>
          <w:p w:rsidR="005264BF" w:rsidRPr="005264BF" w:rsidRDefault="005264BF" w:rsidP="005264BF">
            <w:pPr>
              <w:keepLines/>
              <w:widowControl w:val="0"/>
              <w:jc w:val="both"/>
              <w:rPr>
                <w:rFonts w:ascii="Times New Roman" w:hAnsi="Times New Roman"/>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5264BF" w:rsidRPr="005264BF" w:rsidRDefault="005264BF" w:rsidP="005264BF">
            <w:pPr>
              <w:rPr>
                <w:rFonts w:ascii="Times New Roman" w:hAnsi="Times New Roman"/>
                <w:sz w:val="24"/>
                <w:szCs w:val="24"/>
              </w:rPr>
            </w:pPr>
            <w:r w:rsidRPr="005264BF">
              <w:rPr>
                <w:rFonts w:ascii="Times New Roman" w:hAnsi="Times New Roman"/>
                <w:sz w:val="24"/>
                <w:szCs w:val="24"/>
              </w:rPr>
              <w:t xml:space="preserve">- минимальные отступы до границ смежных земельных участков - </w:t>
            </w:r>
            <w:r w:rsidRPr="005264BF">
              <w:rPr>
                <w:rFonts w:ascii="Times New Roman" w:hAnsi="Times New Roman"/>
                <w:b/>
                <w:sz w:val="24"/>
                <w:szCs w:val="24"/>
              </w:rPr>
              <w:t>1 м;</w:t>
            </w:r>
          </w:p>
          <w:p w:rsidR="005264BF" w:rsidRPr="005264BF" w:rsidRDefault="005264BF" w:rsidP="005264BF">
            <w:pPr>
              <w:tabs>
                <w:tab w:val="left" w:pos="2520"/>
              </w:tabs>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1 м.</w:t>
            </w:r>
          </w:p>
        </w:tc>
      </w:tr>
      <w:tr w:rsidR="00355C26" w:rsidTr="00EC1766">
        <w:tc>
          <w:tcPr>
            <w:tcW w:w="2830" w:type="dxa"/>
            <w:tcBorders>
              <w:top w:val="single" w:sz="4" w:space="0" w:color="000000"/>
              <w:left w:val="single" w:sz="4" w:space="0" w:color="000000"/>
              <w:bottom w:val="single" w:sz="4" w:space="0" w:color="000000"/>
            </w:tcBorders>
            <w:shd w:val="clear" w:color="auto" w:fill="auto"/>
          </w:tcPr>
          <w:p w:rsidR="00355C26" w:rsidRPr="000578F4" w:rsidRDefault="00355C26" w:rsidP="00355C26">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355C26" w:rsidRPr="000578F4" w:rsidRDefault="00355C26" w:rsidP="00355C26">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55C26" w:rsidRPr="000578F4" w:rsidRDefault="00355C26" w:rsidP="00355C26">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55C26" w:rsidRPr="000578F4" w:rsidRDefault="00355C26" w:rsidP="00355C26">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w:t>
            </w:r>
            <w:r w:rsidRPr="000578F4">
              <w:rPr>
                <w:rFonts w:ascii="Times New Roman" w:eastAsia="SimSun" w:hAnsi="Times New Roman"/>
                <w:b/>
                <w:color w:val="000000"/>
                <w:sz w:val="24"/>
                <w:szCs w:val="24"/>
              </w:rPr>
              <w:t>10/20000 кв. м;</w:t>
            </w:r>
          </w:p>
          <w:p w:rsidR="00355C26" w:rsidRPr="000578F4" w:rsidRDefault="00355C26" w:rsidP="00355C26">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355C26" w:rsidRPr="000578F4" w:rsidRDefault="00355C26" w:rsidP="00355C26">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0371CF" w:rsidRPr="000371CF" w:rsidRDefault="000371CF" w:rsidP="000371CF">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0D7A9E" w:rsidRDefault="000D7A9E"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452AA" w:rsidRDefault="00A452AA"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7F3592" w:rsidRDefault="007F3592"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F3592" w:rsidRDefault="007F3592" w:rsidP="007F3592">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A452AA" w:rsidRDefault="00A452AA" w:rsidP="00E06565">
      <w:pPr>
        <w:widowControl w:val="0"/>
        <w:spacing w:after="0" w:line="240" w:lineRule="auto"/>
        <w:ind w:firstLine="426"/>
        <w:rPr>
          <w:rFonts w:ascii="Times New Roman" w:hAnsi="Times New Roman" w:cs="Times New Roman"/>
          <w:sz w:val="24"/>
          <w:szCs w:val="24"/>
          <w:u w:val="single"/>
        </w:rPr>
      </w:pPr>
    </w:p>
    <w:tbl>
      <w:tblPr>
        <w:tblStyle w:val="afa"/>
        <w:tblW w:w="0" w:type="auto"/>
        <w:tblLook w:val="04A0" w:firstRow="1" w:lastRow="0" w:firstColumn="1" w:lastColumn="0" w:noHBand="0" w:noVBand="1"/>
      </w:tblPr>
      <w:tblGrid>
        <w:gridCol w:w="6941"/>
        <w:gridCol w:w="7619"/>
      </w:tblGrid>
      <w:tr w:rsidR="00A452AA" w:rsidRPr="00252BFB" w:rsidTr="00BA2EBE">
        <w:tc>
          <w:tcPr>
            <w:tcW w:w="6941" w:type="dxa"/>
            <w:tcBorders>
              <w:top w:val="single" w:sz="4" w:space="0" w:color="000000"/>
              <w:left w:val="single" w:sz="4" w:space="0" w:color="000000"/>
              <w:bottom w:val="single" w:sz="4" w:space="0" w:color="000000"/>
            </w:tcBorders>
            <w:shd w:val="clear" w:color="auto" w:fill="auto"/>
            <w:vAlign w:val="center"/>
          </w:tcPr>
          <w:p w:rsidR="00A452AA" w:rsidRPr="00252BFB" w:rsidRDefault="00A452AA" w:rsidP="00BA2EBE">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lastRenderedPageBreak/>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452AA" w:rsidRPr="00252BFB" w:rsidRDefault="00A452AA" w:rsidP="00BA2EBE">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A452AA" w:rsidTr="00BA2EBE">
        <w:tc>
          <w:tcPr>
            <w:tcW w:w="6941" w:type="dxa"/>
          </w:tcPr>
          <w:p w:rsidR="00A452AA" w:rsidRPr="00252BFB" w:rsidRDefault="00AF401B" w:rsidP="00847D44">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634009" w:rsidRDefault="00634009" w:rsidP="00BA2EBE">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w:t>
            </w:r>
            <w:r w:rsidR="00F6078A">
              <w:rPr>
                <w:rFonts w:ascii="Times New Roman" w:eastAsia="SimSun" w:hAnsi="Times New Roman"/>
                <w:color w:val="000000"/>
                <w:sz w:val="24"/>
                <w:szCs w:val="24"/>
                <w:lang w:eastAsia="zh-CN"/>
              </w:rPr>
              <w:t xml:space="preserve"> и технологически связаны с</w:t>
            </w:r>
            <w:r w:rsidR="00FA3B4A">
              <w:rPr>
                <w:rFonts w:ascii="Times New Roman" w:eastAsia="SimSun" w:hAnsi="Times New Roman"/>
                <w:color w:val="000000"/>
                <w:sz w:val="24"/>
                <w:szCs w:val="24"/>
                <w:lang w:eastAsia="zh-CN"/>
              </w:rPr>
              <w:t xml:space="preserve"> </w:t>
            </w:r>
            <w:r w:rsidR="00F6078A">
              <w:rPr>
                <w:rFonts w:ascii="Times New Roman" w:eastAsia="SimSun" w:hAnsi="Times New Roman"/>
                <w:color w:val="000000"/>
                <w:sz w:val="24"/>
                <w:szCs w:val="24"/>
                <w:lang w:eastAsia="zh-CN"/>
              </w:rPr>
              <w:t>ними</w:t>
            </w:r>
            <w:r>
              <w:rPr>
                <w:rFonts w:ascii="Times New Roman" w:eastAsia="SimSun" w:hAnsi="Times New Roman"/>
                <w:color w:val="000000"/>
                <w:sz w:val="24"/>
                <w:szCs w:val="24"/>
                <w:lang w:eastAsia="zh-CN"/>
              </w:rPr>
              <w:t>.</w:t>
            </w:r>
          </w:p>
          <w:p w:rsidR="00AF401B" w:rsidRDefault="00530C69" w:rsidP="00AF401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w:t>
            </w:r>
            <w:r w:rsidR="00A34B69">
              <w:rPr>
                <w:rFonts w:ascii="Times New Roman" w:eastAsia="SimSun" w:hAnsi="Times New Roman"/>
                <w:color w:val="000000"/>
                <w:sz w:val="24"/>
                <w:szCs w:val="24"/>
                <w:lang w:eastAsia="zh-CN"/>
              </w:rPr>
              <w:t xml:space="preserve"> информации</w:t>
            </w:r>
            <w:r>
              <w:rPr>
                <w:rFonts w:ascii="Times New Roman" w:eastAsia="SimSun" w:hAnsi="Times New Roman"/>
                <w:color w:val="000000"/>
                <w:sz w:val="24"/>
                <w:szCs w:val="24"/>
                <w:lang w:eastAsia="zh-CN"/>
              </w:rPr>
              <w:t xml:space="preserve"> содержащейся в проектной документации</w:t>
            </w:r>
            <w:r w:rsidR="00A34B69">
              <w:rPr>
                <w:rFonts w:ascii="Times New Roman" w:eastAsia="SimSun" w:hAnsi="Times New Roman"/>
                <w:color w:val="000000"/>
                <w:sz w:val="24"/>
                <w:szCs w:val="24"/>
                <w:lang w:eastAsia="zh-CN"/>
              </w:rPr>
              <w:t xml:space="preserve"> объектов капитального строительства (</w:t>
            </w:r>
            <w:r w:rsidR="00634009">
              <w:rPr>
                <w:rFonts w:ascii="Times New Roman" w:eastAsia="SimSun" w:hAnsi="Times New Roman"/>
                <w:color w:val="000000"/>
                <w:sz w:val="24"/>
                <w:szCs w:val="24"/>
                <w:lang w:eastAsia="zh-CN"/>
              </w:rPr>
              <w:t>за исключением</w:t>
            </w:r>
            <w:r w:rsidR="00A34B69">
              <w:rPr>
                <w:rFonts w:ascii="Times New Roman" w:eastAsia="SimSun" w:hAnsi="Times New Roman"/>
                <w:color w:val="000000"/>
                <w:sz w:val="24"/>
                <w:szCs w:val="24"/>
                <w:lang w:eastAsia="zh-CN"/>
              </w:rPr>
              <w:t xml:space="preserve"> объектов индивидуального жилищного строительства)</w:t>
            </w:r>
          </w:p>
          <w:p w:rsidR="00FA3B4A" w:rsidRPr="00B67052" w:rsidRDefault="00FA3B4A" w:rsidP="00FA3B4A">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A452AA" w:rsidRDefault="00FC5487" w:rsidP="00F6078A">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F6078A"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F6078A">
              <w:rPr>
                <w:rFonts w:ascii="Times New Roman" w:eastAsia="SimSun" w:hAnsi="Times New Roman"/>
                <w:color w:val="000000"/>
                <w:sz w:val="24"/>
                <w:szCs w:val="24"/>
                <w:lang w:eastAsia="zh-CN"/>
              </w:rPr>
              <w:t>ых</w:t>
            </w:r>
            <w:r w:rsidR="00F6078A" w:rsidRPr="00F6078A">
              <w:rPr>
                <w:rFonts w:ascii="Times New Roman" w:eastAsia="SimSun" w:hAnsi="Times New Roman"/>
                <w:color w:val="000000"/>
                <w:sz w:val="24"/>
                <w:szCs w:val="24"/>
                <w:lang w:eastAsia="zh-CN"/>
              </w:rPr>
              <w:t xml:space="preserve"> объект</w:t>
            </w:r>
            <w:r w:rsidR="00F6078A">
              <w:rPr>
                <w:rFonts w:ascii="Times New Roman" w:eastAsia="SimSun" w:hAnsi="Times New Roman"/>
                <w:color w:val="000000"/>
                <w:sz w:val="24"/>
                <w:szCs w:val="24"/>
                <w:lang w:eastAsia="zh-CN"/>
              </w:rPr>
              <w:t>ов</w:t>
            </w:r>
            <w:r w:rsidR="00F6078A" w:rsidRPr="00F6078A">
              <w:rPr>
                <w:rFonts w:ascii="Times New Roman" w:eastAsia="SimSun" w:hAnsi="Times New Roman"/>
                <w:color w:val="000000"/>
                <w:sz w:val="24"/>
                <w:szCs w:val="24"/>
                <w:lang w:eastAsia="zh-CN"/>
              </w:rPr>
              <w:t xml:space="preserve"> не требуется</w:t>
            </w:r>
            <w:r w:rsidR="00FA3B4A">
              <w:rPr>
                <w:rFonts w:ascii="Times New Roman" w:eastAsia="SimSun" w:hAnsi="Times New Roman"/>
                <w:color w:val="000000"/>
                <w:sz w:val="24"/>
                <w:szCs w:val="24"/>
                <w:lang w:eastAsia="zh-CN"/>
              </w:rPr>
              <w:t>.</w:t>
            </w:r>
          </w:p>
          <w:p w:rsidR="00FC5487" w:rsidRPr="00FC5487" w:rsidRDefault="00FC5487" w:rsidP="00FC548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sidR="00AD0BAC">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sidR="00AD0BAC">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sidR="00AD0BAC">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FC5487" w:rsidRPr="00F6078A" w:rsidRDefault="00FC5487" w:rsidP="00AD0BAC">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
        </w:tc>
      </w:tr>
      <w:tr w:rsidR="00A452AA" w:rsidRPr="00252BFB" w:rsidTr="00BA2EBE">
        <w:tc>
          <w:tcPr>
            <w:tcW w:w="6941" w:type="dxa"/>
          </w:tcPr>
          <w:p w:rsidR="004174CD" w:rsidRDefault="00634009" w:rsidP="00BA2EBE">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вспомогательные </w:t>
            </w:r>
            <w:r w:rsidR="00A452AA">
              <w:rPr>
                <w:rFonts w:ascii="Times New Roman" w:eastAsia="SimSun" w:hAnsi="Times New Roman"/>
                <w:color w:val="000000"/>
                <w:sz w:val="24"/>
                <w:szCs w:val="24"/>
                <w:lang w:eastAsia="zh-CN"/>
              </w:rPr>
              <w:t>о</w:t>
            </w:r>
            <w:r w:rsidR="00A452AA" w:rsidRPr="00FA24B1">
              <w:rPr>
                <w:rFonts w:ascii="Times New Roman" w:eastAsia="SimSun" w:hAnsi="Times New Roman"/>
                <w:color w:val="000000"/>
                <w:sz w:val="24"/>
                <w:szCs w:val="24"/>
                <w:lang w:eastAsia="zh-CN"/>
              </w:rPr>
              <w:t>бъекты хозяйственного назначения</w:t>
            </w:r>
            <w:r w:rsidR="00011C01">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r w:rsidR="004174CD">
              <w:rPr>
                <w:rFonts w:ascii="Times New Roman" w:eastAsia="SimSun" w:hAnsi="Times New Roman"/>
                <w:color w:val="000000"/>
                <w:sz w:val="24"/>
                <w:szCs w:val="24"/>
                <w:lang w:eastAsia="zh-CN"/>
              </w:rPr>
              <w:t>:</w:t>
            </w:r>
          </w:p>
          <w:p w:rsidR="00A452AA" w:rsidRPr="00252BFB" w:rsidRDefault="00A452AA" w:rsidP="00BA2EBE">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подвалы, навесы, бани индивидуального использования, бассейны, теплицы, оранжереи</w:t>
            </w:r>
          </w:p>
        </w:tc>
        <w:tc>
          <w:tcPr>
            <w:tcW w:w="7619" w:type="dxa"/>
          </w:tcPr>
          <w:p w:rsidR="00A452AA" w:rsidRDefault="00A452AA" w:rsidP="00BA2EBE">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участке – 6 м;</w:t>
            </w:r>
          </w:p>
          <w:p w:rsidR="00A452AA" w:rsidRDefault="00A452AA" w:rsidP="00BA2EBE">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A452AA" w:rsidRPr="00252BFB" w:rsidRDefault="00A452AA" w:rsidP="00BA2EBE">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A452AA" w:rsidRPr="00252BFB" w:rsidRDefault="00A452AA" w:rsidP="00BA2EBE">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A452AA" w:rsidRPr="00252BFB" w:rsidRDefault="00A452AA" w:rsidP="00BA2EBE">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A452AA" w:rsidRPr="00252BFB" w:rsidTr="00BA2EBE">
        <w:tc>
          <w:tcPr>
            <w:tcW w:w="6941" w:type="dxa"/>
          </w:tcPr>
          <w:p w:rsidR="00A452AA" w:rsidRDefault="004174CD" w:rsidP="00BA2EBE">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A452AA">
              <w:rPr>
                <w:rFonts w:ascii="Times New Roman" w:eastAsia="SimSun" w:hAnsi="Times New Roman"/>
                <w:color w:val="000000"/>
                <w:sz w:val="24"/>
                <w:szCs w:val="24"/>
                <w:lang w:eastAsia="zh-CN"/>
              </w:rPr>
              <w:t>х</w:t>
            </w:r>
            <w:r w:rsidR="00A452AA" w:rsidRPr="00215C7C">
              <w:rPr>
                <w:rFonts w:ascii="Times New Roman" w:eastAsia="SimSun" w:hAnsi="Times New Roman"/>
                <w:color w:val="000000"/>
                <w:sz w:val="24"/>
                <w:szCs w:val="24"/>
                <w:lang w:eastAsia="zh-CN"/>
              </w:rPr>
              <w:t>озяйственные постройки для содержания домашних животных и птиц</w:t>
            </w:r>
          </w:p>
        </w:tc>
        <w:tc>
          <w:tcPr>
            <w:tcW w:w="7619" w:type="dxa"/>
          </w:tcPr>
          <w:p w:rsidR="00423716" w:rsidRDefault="00423716" w:rsidP="00BA2EBE">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расстояние до жилого дома, расположенного на смежном земельном участке </w:t>
            </w:r>
            <w:r w:rsidR="0025691D">
              <w:rPr>
                <w:rFonts w:ascii="Times New Roman" w:eastAsia="Times New Roman" w:hAnsi="Times New Roman"/>
                <w:color w:val="000000"/>
                <w:sz w:val="24"/>
                <w:szCs w:val="24"/>
                <w:lang w:eastAsia="zh-CN"/>
              </w:rPr>
              <w:t>–</w:t>
            </w:r>
            <w:r>
              <w:rPr>
                <w:rFonts w:ascii="Times New Roman" w:eastAsia="Times New Roman" w:hAnsi="Times New Roman"/>
                <w:color w:val="000000"/>
                <w:sz w:val="24"/>
                <w:szCs w:val="24"/>
                <w:lang w:eastAsia="zh-CN"/>
              </w:rPr>
              <w:t xml:space="preserve"> </w:t>
            </w:r>
            <w:r w:rsidR="0025691D">
              <w:rPr>
                <w:rFonts w:ascii="Times New Roman" w:eastAsia="Times New Roman" w:hAnsi="Times New Roman"/>
                <w:color w:val="000000"/>
                <w:sz w:val="24"/>
                <w:szCs w:val="24"/>
                <w:lang w:eastAsia="zh-CN"/>
              </w:rPr>
              <w:t>согласно требований санитарно-эпидемиологических правил и нормативов</w:t>
            </w:r>
            <w:r w:rsidR="007A4A9A">
              <w:rPr>
                <w:rFonts w:ascii="Times New Roman" w:eastAsia="Times New Roman" w:hAnsi="Times New Roman"/>
                <w:color w:val="000000"/>
                <w:sz w:val="24"/>
                <w:szCs w:val="24"/>
                <w:lang w:eastAsia="zh-CN"/>
              </w:rPr>
              <w:t>;</w:t>
            </w:r>
          </w:p>
          <w:p w:rsidR="00423716" w:rsidRDefault="00A452AA" w:rsidP="00BA2EBE">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минимальные отступы от границ земельных участков/красной линии </w:t>
            </w:r>
          </w:p>
          <w:p w:rsidR="00A452AA" w:rsidRPr="00252BFB" w:rsidRDefault="00A452AA" w:rsidP="00BA2EBE">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4</w:t>
            </w:r>
            <w:r w:rsidRPr="00252BFB">
              <w:rPr>
                <w:rFonts w:ascii="Times New Roman" w:eastAsia="Times New Roman" w:hAnsi="Times New Roman"/>
                <w:color w:val="000000"/>
                <w:sz w:val="24"/>
                <w:szCs w:val="24"/>
                <w:lang w:eastAsia="zh-CN"/>
              </w:rPr>
              <w:t>/</w:t>
            </w:r>
            <w:r>
              <w:rPr>
                <w:rFonts w:ascii="Times New Roman" w:eastAsia="Times New Roman" w:hAnsi="Times New Roman"/>
                <w:color w:val="000000"/>
                <w:sz w:val="24"/>
                <w:szCs w:val="24"/>
                <w:lang w:eastAsia="zh-CN"/>
              </w:rPr>
              <w:t>10</w:t>
            </w:r>
            <w:r w:rsidRPr="00252BFB">
              <w:rPr>
                <w:rFonts w:ascii="Times New Roman" w:eastAsia="Times New Roman" w:hAnsi="Times New Roman"/>
                <w:color w:val="000000"/>
                <w:sz w:val="24"/>
                <w:szCs w:val="24"/>
                <w:lang w:eastAsia="zh-CN"/>
              </w:rPr>
              <w:t xml:space="preserve"> м;</w:t>
            </w:r>
          </w:p>
          <w:p w:rsidR="00A452AA" w:rsidRPr="00252BFB" w:rsidRDefault="00A452AA" w:rsidP="00BA2EBE">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A452AA" w:rsidRPr="00252BFB" w:rsidRDefault="00A452AA" w:rsidP="00BA2EBE">
            <w:pPr>
              <w:rPr>
                <w:rFonts w:ascii="Times New Roman" w:eastAsia="Times New Roma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A452AA" w:rsidRPr="00252BFB" w:rsidTr="00BA2EBE">
        <w:tc>
          <w:tcPr>
            <w:tcW w:w="6941" w:type="dxa"/>
          </w:tcPr>
          <w:p w:rsidR="00A452AA" w:rsidRDefault="004174CD" w:rsidP="00BA2EBE">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A452AA" w:rsidRPr="00D6467B">
              <w:rPr>
                <w:rFonts w:ascii="Times New Roman" w:eastAsia="SimSun" w:hAnsi="Times New Roman"/>
                <w:color w:val="000000"/>
                <w:sz w:val="24"/>
                <w:szCs w:val="24"/>
                <w:lang w:eastAsia="zh-CN"/>
              </w:rPr>
              <w:t xml:space="preserve">площадки </w:t>
            </w:r>
            <w:r w:rsidR="00A452AA">
              <w:rPr>
                <w:rFonts w:ascii="Times New Roman" w:eastAsia="SimSun" w:hAnsi="Times New Roman"/>
                <w:color w:val="000000"/>
                <w:sz w:val="24"/>
                <w:szCs w:val="24"/>
                <w:lang w:eastAsia="zh-CN"/>
              </w:rPr>
              <w:t>для мусоросборников</w:t>
            </w:r>
          </w:p>
        </w:tc>
        <w:tc>
          <w:tcPr>
            <w:tcW w:w="7619" w:type="dxa"/>
          </w:tcPr>
          <w:p w:rsidR="00A452AA" w:rsidRPr="004E00BC" w:rsidRDefault="00A452AA" w:rsidP="00BA2EBE">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A452AA" w:rsidRDefault="00A452AA" w:rsidP="00BA2EBE">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lastRenderedPageBreak/>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A452AA" w:rsidRPr="00252BFB" w:rsidRDefault="00A452AA" w:rsidP="00BA2EBE">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A452AA" w:rsidRPr="00D6467B" w:rsidTr="00BA2EBE">
        <w:tc>
          <w:tcPr>
            <w:tcW w:w="6941" w:type="dxa"/>
          </w:tcPr>
          <w:p w:rsidR="00A452AA" w:rsidRPr="00252BFB" w:rsidRDefault="004174CD" w:rsidP="00BA2EBE">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00A452AA" w:rsidRPr="00252BFB">
              <w:rPr>
                <w:rFonts w:ascii="Times New Roman" w:eastAsia="SimSun" w:hAnsi="Times New Roman"/>
                <w:color w:val="000000"/>
                <w:sz w:val="24"/>
                <w:szCs w:val="24"/>
                <w:lang w:eastAsia="zh-CN"/>
              </w:rPr>
              <w:t>детские площадки, площадки для отдыха, спортивных занятий</w:t>
            </w:r>
            <w:r w:rsidR="00A452AA">
              <w:rPr>
                <w:rFonts w:ascii="Times New Roman" w:eastAsia="SimSun" w:hAnsi="Times New Roman"/>
                <w:color w:val="000000"/>
                <w:sz w:val="24"/>
                <w:szCs w:val="24"/>
                <w:lang w:eastAsia="zh-CN"/>
              </w:rPr>
              <w:t>, хозяйственные площадки, площадки для выгула собак</w:t>
            </w:r>
          </w:p>
          <w:p w:rsidR="00A452AA" w:rsidRPr="00D6467B" w:rsidRDefault="00A452AA" w:rsidP="00BA2EBE">
            <w:pPr>
              <w:tabs>
                <w:tab w:val="left" w:pos="2520"/>
              </w:tabs>
              <w:ind w:firstLine="426"/>
              <w:rPr>
                <w:rFonts w:ascii="Times New Roman" w:eastAsia="SimSun" w:hAnsi="Times New Roman"/>
                <w:color w:val="000000"/>
                <w:sz w:val="24"/>
                <w:szCs w:val="24"/>
                <w:lang w:eastAsia="zh-CN"/>
              </w:rPr>
            </w:pPr>
          </w:p>
        </w:tc>
        <w:tc>
          <w:tcPr>
            <w:tcW w:w="7619" w:type="dxa"/>
          </w:tcPr>
          <w:p w:rsidR="00A452AA" w:rsidRPr="00DD0FFE" w:rsidRDefault="00A452AA" w:rsidP="00BA2EBE">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A452AA" w:rsidRPr="00DD0FFE" w:rsidRDefault="00A452AA" w:rsidP="00BA2EBE">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менее 12 м;</w:t>
            </w:r>
          </w:p>
          <w:p w:rsidR="00A452AA" w:rsidRPr="00DD0FFE" w:rsidRDefault="00A452AA" w:rsidP="00BA2EBE">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A452AA" w:rsidRDefault="00A452AA" w:rsidP="00BA2EBE">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A452AA" w:rsidRPr="00DD0FFE" w:rsidRDefault="00A452AA" w:rsidP="00BA2EBE">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A452AA" w:rsidRPr="00DD0FFE" w:rsidRDefault="00A452AA" w:rsidP="00BA2EBE">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A452AA" w:rsidRPr="00DD0FFE" w:rsidRDefault="00A452AA" w:rsidP="00BA2EBE">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A452AA" w:rsidRPr="00DD0FFE" w:rsidRDefault="00A452AA" w:rsidP="00BA2EBE">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A452AA" w:rsidRPr="00D6467B" w:rsidRDefault="00A452AA" w:rsidP="00BA2EBE">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A452AA" w:rsidRPr="00252BFB" w:rsidTr="00BA2EBE">
        <w:tc>
          <w:tcPr>
            <w:tcW w:w="6941" w:type="dxa"/>
          </w:tcPr>
          <w:p w:rsidR="00A452AA" w:rsidRDefault="004174CD" w:rsidP="00BA2EBE">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A452AA">
              <w:rPr>
                <w:rFonts w:ascii="Times New Roman" w:eastAsia="SimSun" w:hAnsi="Times New Roman"/>
                <w:color w:val="000000"/>
                <w:sz w:val="24"/>
                <w:szCs w:val="24"/>
                <w:lang w:eastAsia="zh-CN"/>
              </w:rPr>
              <w:t>общественные туалеты, н</w:t>
            </w:r>
            <w:r w:rsidR="00A452AA" w:rsidRPr="00D6467B">
              <w:rPr>
                <w:rFonts w:ascii="Times New Roman" w:eastAsia="SimSun" w:hAnsi="Times New Roman"/>
                <w:color w:val="000000"/>
                <w:sz w:val="24"/>
                <w:szCs w:val="24"/>
                <w:lang w:eastAsia="zh-CN"/>
              </w:rPr>
              <w:t xml:space="preserve">адворные </w:t>
            </w:r>
            <w:r w:rsidR="00A452AA">
              <w:rPr>
                <w:rFonts w:ascii="Times New Roman" w:eastAsia="SimSun" w:hAnsi="Times New Roman"/>
                <w:color w:val="000000"/>
                <w:sz w:val="24"/>
                <w:szCs w:val="24"/>
                <w:lang w:eastAsia="zh-CN"/>
              </w:rPr>
              <w:t>уборные</w:t>
            </w:r>
          </w:p>
        </w:tc>
        <w:tc>
          <w:tcPr>
            <w:tcW w:w="7619" w:type="dxa"/>
          </w:tcPr>
          <w:p w:rsidR="00A452AA" w:rsidRPr="00FB49C0" w:rsidRDefault="00A452AA" w:rsidP="00BA2EBE">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A452AA" w:rsidRPr="00FB49C0" w:rsidRDefault="00A452AA" w:rsidP="00BA2EBE">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A452AA" w:rsidRDefault="00A452AA" w:rsidP="00BA2EBE">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A452AA" w:rsidRPr="00252BFB" w:rsidRDefault="00A452AA" w:rsidP="00BA2EBE">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A452AA" w:rsidRPr="00FB49C0" w:rsidTr="00BA2EBE">
        <w:tc>
          <w:tcPr>
            <w:tcW w:w="6941" w:type="dxa"/>
          </w:tcPr>
          <w:p w:rsidR="00A452AA" w:rsidRDefault="004174CD" w:rsidP="00BA2EBE">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A452AA" w:rsidRPr="00FB49C0">
              <w:rPr>
                <w:rFonts w:ascii="Times New Roman" w:eastAsia="SimSun" w:hAnsi="Times New Roman"/>
                <w:color w:val="000000"/>
                <w:sz w:val="24"/>
                <w:szCs w:val="24"/>
                <w:lang w:eastAsia="zh-CN"/>
              </w:rPr>
              <w:t>септик</w:t>
            </w:r>
            <w:r w:rsidR="00A452AA">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A452AA" w:rsidRDefault="00A452AA" w:rsidP="00BA2EBE">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A452AA" w:rsidRPr="00FB49C0" w:rsidRDefault="00A452AA" w:rsidP="00BA2EBE">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A452AA" w:rsidRPr="00FB49C0" w:rsidRDefault="00A452AA" w:rsidP="00BA2EBE">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A452AA" w:rsidRPr="00FB49C0" w:rsidTr="00BA2EBE">
        <w:tc>
          <w:tcPr>
            <w:tcW w:w="6941" w:type="dxa"/>
          </w:tcPr>
          <w:p w:rsidR="00A452AA" w:rsidRPr="00FB49C0" w:rsidRDefault="004174CD" w:rsidP="00BA2EBE">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A452AA">
              <w:rPr>
                <w:rFonts w:ascii="Times New Roman" w:eastAsia="SimSun" w:hAnsi="Times New Roman"/>
                <w:color w:val="000000"/>
                <w:sz w:val="24"/>
                <w:szCs w:val="24"/>
                <w:lang w:eastAsia="zh-CN"/>
              </w:rPr>
              <w:t xml:space="preserve">гаражи для </w:t>
            </w:r>
            <w:r w:rsidR="00A452AA"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A452AA" w:rsidRDefault="00A452AA" w:rsidP="00BA2EBE">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A452AA" w:rsidRPr="00252BFB" w:rsidRDefault="00A452AA" w:rsidP="00BA2EBE">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A452AA" w:rsidRPr="00FB49C0" w:rsidRDefault="00A452AA" w:rsidP="00BA2EBE">
            <w:pPr>
              <w:rPr>
                <w:rFonts w:ascii="Times New Roman" w:eastAsia="Times New Roman" w:hAnsi="Times New Roman"/>
                <w:color w:val="000000"/>
                <w:sz w:val="24"/>
                <w:szCs w:val="24"/>
                <w:lang w:eastAsia="zh-CN"/>
              </w:rPr>
            </w:pPr>
            <w:r w:rsidRPr="001F4B7D">
              <w:rPr>
                <w:rFonts w:ascii="Times New Roman" w:eastAsia="Times New Roman" w:hAnsi="Times New Roman"/>
                <w:color w:val="000000"/>
                <w:sz w:val="24"/>
                <w:szCs w:val="24"/>
                <w:lang w:eastAsia="zh-CN"/>
              </w:rPr>
              <w:t>Допускается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tc>
      </w:tr>
      <w:tr w:rsidR="00DA0F90" w:rsidRPr="00FB49C0" w:rsidTr="00BA2EBE">
        <w:tc>
          <w:tcPr>
            <w:tcW w:w="6941" w:type="dxa"/>
          </w:tcPr>
          <w:p w:rsidR="00DA0F90" w:rsidRDefault="00DA0F90" w:rsidP="00DA0F9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гостевые автостоянки жилых домов</w:t>
            </w:r>
            <w:r w:rsidR="006F5C0F">
              <w:rPr>
                <w:rFonts w:ascii="Times New Roman" w:eastAsia="SimSun" w:hAnsi="Times New Roman"/>
                <w:color w:val="000000"/>
                <w:sz w:val="24"/>
                <w:szCs w:val="24"/>
                <w:lang w:eastAsia="zh-CN"/>
              </w:rPr>
              <w:t xml:space="preserve">, </w:t>
            </w:r>
            <w:proofErr w:type="spellStart"/>
            <w:r w:rsidR="006F5C0F">
              <w:rPr>
                <w:rFonts w:ascii="Times New Roman" w:eastAsia="SimSun" w:hAnsi="Times New Roman"/>
                <w:color w:val="000000"/>
                <w:sz w:val="24"/>
                <w:szCs w:val="24"/>
                <w:lang w:eastAsia="zh-CN"/>
              </w:rPr>
              <w:t>приобъектные</w:t>
            </w:r>
            <w:proofErr w:type="spellEnd"/>
            <w:r w:rsidR="006F5C0F">
              <w:rPr>
                <w:rFonts w:ascii="Times New Roman" w:eastAsia="SimSun" w:hAnsi="Times New Roman"/>
                <w:color w:val="000000"/>
                <w:sz w:val="24"/>
                <w:szCs w:val="24"/>
                <w:lang w:eastAsia="zh-CN"/>
              </w:rPr>
              <w:t xml:space="preserve"> автостоянки для парковки автомобилей работников и посетителей</w:t>
            </w:r>
          </w:p>
        </w:tc>
        <w:tc>
          <w:tcPr>
            <w:tcW w:w="7619" w:type="dxa"/>
          </w:tcPr>
          <w:p w:rsidR="00440FAE" w:rsidRDefault="00440FAE" w:rsidP="00BA2EBE">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DA0F90" w:rsidRPr="00FB49C0" w:rsidRDefault="00DA0F90" w:rsidP="00BA2EBE">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bl>
    <w:p w:rsidR="00A452AA" w:rsidRDefault="00A452AA" w:rsidP="00E06565">
      <w:pPr>
        <w:widowControl w:val="0"/>
        <w:spacing w:after="0" w:line="240" w:lineRule="auto"/>
        <w:ind w:firstLine="426"/>
        <w:rPr>
          <w:rFonts w:ascii="Times New Roman" w:hAnsi="Times New Roman" w:cs="Times New Roman"/>
          <w:sz w:val="24"/>
          <w:szCs w:val="24"/>
          <w:u w:val="single"/>
        </w:rPr>
      </w:pP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401C35" w:rsidRDefault="00580FB3" w:rsidP="00580FB3">
      <w:pPr>
        <w:widowControl w:val="0"/>
        <w:autoSpaceDE w:val="0"/>
        <w:spacing w:after="0" w:line="240" w:lineRule="auto"/>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zh-CN"/>
        </w:rPr>
        <w:t xml:space="preserve"> </w:t>
      </w: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r>
        <w:rPr>
          <w:rFonts w:ascii="Times New Roman" w:eastAsia="Times New Roman" w:hAnsi="Times New Roman" w:cs="Times New Roman"/>
          <w:sz w:val="24"/>
          <w:szCs w:val="24"/>
          <w:lang w:eastAsia="ru-RU"/>
        </w:rPr>
        <w:t xml:space="preserve">   </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firstRow="0" w:lastRow="0" w:firstColumn="0" w:lastColumn="0" w:noHBand="0" w:noVBand="0"/>
      </w:tblPr>
      <w:tblGrid>
        <w:gridCol w:w="1985"/>
        <w:gridCol w:w="1765"/>
        <w:gridCol w:w="1559"/>
        <w:gridCol w:w="1843"/>
        <w:gridCol w:w="1701"/>
        <w:gridCol w:w="1559"/>
        <w:gridCol w:w="1843"/>
        <w:gridCol w:w="2268"/>
      </w:tblGrid>
      <w:tr w:rsidR="00580FB3" w:rsidRPr="00E74EF3" w:rsidTr="004651A0">
        <w:trPr>
          <w:cantSplit/>
          <w:trHeight w:val="240"/>
        </w:trPr>
        <w:tc>
          <w:tcPr>
            <w:tcW w:w="1985" w:type="dxa"/>
            <w:vMerge w:val="restart"/>
            <w:tcBorders>
              <w:top w:val="single" w:sz="6" w:space="0" w:color="000000"/>
              <w:lef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Нормативный</w:t>
            </w:r>
            <w:r w:rsidRPr="00E74EF3">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Поголовье (шт.), не более</w:t>
            </w:r>
          </w:p>
        </w:tc>
      </w:tr>
      <w:tr w:rsidR="00580FB3" w:rsidRPr="00E74EF3" w:rsidTr="004651A0">
        <w:trPr>
          <w:cantSplit/>
          <w:trHeight w:val="360"/>
        </w:trPr>
        <w:tc>
          <w:tcPr>
            <w:tcW w:w="1985" w:type="dxa"/>
            <w:vMerge/>
            <w:tcBorders>
              <w:left w:val="single" w:sz="6" w:space="0" w:color="000000"/>
              <w:bottom w:val="single" w:sz="6" w:space="0" w:color="000000"/>
            </w:tcBorders>
            <w:shd w:val="clear" w:color="auto" w:fill="auto"/>
          </w:tcPr>
          <w:p w:rsidR="00580FB3" w:rsidRPr="00E74EF3" w:rsidRDefault="00580FB3" w:rsidP="004651A0">
            <w:pPr>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 xml:space="preserve">коровы, </w:t>
            </w:r>
            <w:r w:rsidRPr="00E74EF3">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овцы,</w:t>
            </w:r>
            <w:r w:rsidRPr="00E74EF3">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кролики-</w:t>
            </w:r>
            <w:r w:rsidRPr="00E74EF3">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нутрии,</w:t>
            </w:r>
            <w:r w:rsidRPr="00E74EF3">
              <w:rPr>
                <w:rFonts w:ascii="Times New Roman" w:eastAsia="Times New Roman" w:hAnsi="Times New Roman" w:cs="Times New Roman"/>
                <w:szCs w:val="20"/>
                <w:lang w:eastAsia="ru-RU"/>
              </w:rPr>
              <w:br/>
              <w:t>песцы</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w:t>
      </w:r>
      <w:r w:rsidRPr="00E74EF3">
        <w:rPr>
          <w:rFonts w:ascii="Times New Roman" w:eastAsia="Times New Roman" w:hAnsi="Times New Roman" w:cs="Times New Roman"/>
          <w:sz w:val="24"/>
          <w:szCs w:val="24"/>
          <w:lang w:eastAsia="ru-RU"/>
        </w:rPr>
        <w:t xml:space="preserve"> сельских населенных пунктах размещаемые в пределах жилой зоны группы сараев должны содержать не более 30 блоков каждая.</w:t>
      </w:r>
      <w:r w:rsidRPr="00E74EF3">
        <w:rPr>
          <w:rFonts w:ascii="Arial" w:eastAsia="Times New Roman" w:hAnsi="Arial" w:cs="Arial"/>
          <w:sz w:val="26"/>
          <w:szCs w:val="26"/>
          <w:lang w:eastAsia="ru-RU"/>
        </w:rPr>
        <w:t xml:space="preserve"> </w:t>
      </w:r>
      <w:r>
        <w:rPr>
          <w:rFonts w:ascii="Arial" w:eastAsia="Times New Roman" w:hAnsi="Arial" w:cs="Arial"/>
          <w:sz w:val="26"/>
          <w:szCs w:val="26"/>
          <w:lang w:eastAsia="ru-RU"/>
        </w:rPr>
        <w:t xml:space="preserve">    </w:t>
      </w: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sidRPr="00E74EF3">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Pr="00E74EF3">
        <w:rPr>
          <w:rFonts w:ascii="Arial" w:eastAsia="Times New Roman" w:hAnsi="Arial" w:cs="Arial"/>
          <w:sz w:val="26"/>
          <w:szCs w:val="26"/>
          <w:lang w:eastAsia="ru-RU"/>
        </w:rPr>
        <w:t xml:space="preserve">  </w:t>
      </w:r>
      <w:r w:rsidRPr="00E74EF3">
        <w:rPr>
          <w:rFonts w:ascii="Times New Roman" w:eastAsia="SimSun" w:hAnsi="Times New Roman" w:cs="Times New Roman"/>
          <w:color w:val="000000"/>
          <w:sz w:val="24"/>
          <w:szCs w:val="24"/>
          <w:lang w:eastAsia="zh-CN"/>
        </w:rPr>
        <w:t>Общая площадь теплиц – до 2000 кв. м.</w:t>
      </w:r>
      <w:r w:rsidRPr="00E74EF3">
        <w:rPr>
          <w:rFonts w:ascii="Arial" w:eastAsia="Times New Roman" w:hAnsi="Arial" w:cs="Arial"/>
          <w:sz w:val="26"/>
          <w:szCs w:val="26"/>
          <w:lang w:eastAsia="ru-RU"/>
        </w:rPr>
        <w:t xml:space="preserve"> </w:t>
      </w:r>
    </w:p>
    <w:p w:rsidR="00580FB3" w:rsidRPr="00E74EF3" w:rsidRDefault="00580FB3" w:rsidP="00580FB3">
      <w:pPr>
        <w:tabs>
          <w:tab w:val="left" w:pos="-6204"/>
        </w:tabs>
        <w:spacing w:after="0" w:line="240" w:lineRule="auto"/>
        <w:ind w:firstLine="426"/>
        <w:rPr>
          <w:rFonts w:ascii="Times New Roman" w:eastAsia="Times New Roman" w:hAnsi="Times New Roman" w:cs="Times New Roman"/>
          <w:sz w:val="24"/>
          <w:szCs w:val="24"/>
          <w:lang w:eastAsia="zh-CN"/>
        </w:rPr>
      </w:pP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r>
        <w:rPr>
          <w:rFonts w:ascii="Times New Roman" w:eastAsia="Times New Roman" w:hAnsi="Times New Roman" w:cs="Times New Roman"/>
          <w:sz w:val="24"/>
          <w:szCs w:val="24"/>
          <w:lang w:eastAsia="zh-CN"/>
        </w:rPr>
        <w:lastRenderedPageBreak/>
        <w:t xml:space="preserve"> </w:t>
      </w:r>
      <w:r w:rsidRPr="00E74EF3">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firstRow="0" w:lastRow="0" w:firstColumn="0" w:lastColumn="0" w:noHBand="0" w:noVBand="0"/>
      </w:tblPr>
      <w:tblGrid>
        <w:gridCol w:w="9420"/>
        <w:gridCol w:w="5103"/>
      </w:tblGrid>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Расстояние, м</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50</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Pr="00E74EF3">
        <w:rPr>
          <w:rFonts w:ascii="Times New Roman" w:eastAsia="Times New Roman" w:hAnsi="Times New Roman" w:cs="Times New Roman"/>
          <w:sz w:val="24"/>
          <w:szCs w:val="24"/>
          <w:lang w:eastAsia="ru-RU"/>
        </w:rPr>
        <w:t>Изменение  рельефа</w:t>
      </w:r>
      <w:proofErr w:type="gramEnd"/>
      <w:r w:rsidRPr="00E74EF3">
        <w:rPr>
          <w:rFonts w:ascii="Times New Roman" w:eastAsia="Times New Roman" w:hAnsi="Times New Roman" w:cs="Times New Roman"/>
          <w:sz w:val="24"/>
          <w:szCs w:val="24"/>
          <w:lang w:eastAsia="ru-RU"/>
        </w:rPr>
        <w:t xml:space="preserve">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w:t>
      </w:r>
      <w:proofErr w:type="gramStart"/>
      <w:r w:rsidRPr="00E74EF3">
        <w:rPr>
          <w:rFonts w:ascii="Times New Roman" w:eastAsia="SimSun" w:hAnsi="Times New Roman" w:cs="Times New Roman"/>
          <w:color w:val="000000"/>
          <w:sz w:val="24"/>
          <w:szCs w:val="24"/>
          <w:lang w:eastAsia="zh-CN"/>
        </w:rPr>
        <w:t>быть  обеспечены</w:t>
      </w:r>
      <w:proofErr w:type="gramEnd"/>
      <w:r w:rsidRPr="00E74EF3">
        <w:rPr>
          <w:rFonts w:ascii="Times New Roman" w:eastAsia="SimSun" w:hAnsi="Times New Roman" w:cs="Times New Roman"/>
          <w:color w:val="000000"/>
          <w:sz w:val="24"/>
          <w:szCs w:val="24"/>
          <w:lang w:eastAsia="zh-CN"/>
        </w:rPr>
        <w:t xml:space="preserve">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r>
        <w:rPr>
          <w:rFonts w:ascii="Times New Roman" w:eastAsia="Times New Roman" w:hAnsi="Times New Roman" w:cs="Times New Roman"/>
          <w:sz w:val="24"/>
          <w:szCs w:val="24"/>
          <w:lang w:eastAsia="ru-RU"/>
        </w:rPr>
        <w:t xml:space="preserve">   </w:t>
      </w:r>
      <w:proofErr w:type="spellStart"/>
      <w:r w:rsidRPr="00E74EF3">
        <w:rPr>
          <w:rFonts w:ascii="Times New Roman" w:eastAsia="Times New Roman" w:hAnsi="Times New Roman" w:cs="Times New Roman"/>
          <w:sz w:val="24"/>
          <w:szCs w:val="24"/>
          <w:lang w:eastAsia="ru-RU"/>
        </w:rPr>
        <w:t>Отмостка</w:t>
      </w:r>
      <w:proofErr w:type="spellEnd"/>
      <w:r w:rsidRPr="00E74EF3">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E74EF3">
        <w:rPr>
          <w:rFonts w:ascii="Times New Roman" w:eastAsia="Times New Roman" w:hAnsi="Times New Roman" w:cs="Times New Roman"/>
          <w:sz w:val="24"/>
          <w:szCs w:val="24"/>
          <w:lang w:eastAsia="ru-RU"/>
        </w:rPr>
        <w:t>отмостки</w:t>
      </w:r>
      <w:proofErr w:type="spellEnd"/>
      <w:r w:rsidRPr="00E74EF3">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580FB3">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Pr="00E74EF3" w:rsidRDefault="00580FB3" w:rsidP="003D3714">
      <w:pPr>
        <w:spacing w:after="0" w:line="240" w:lineRule="auto"/>
        <w:ind w:firstLine="284"/>
        <w:jc w:val="both"/>
        <w:rPr>
          <w:rFonts w:ascii="Times New Roman" w:eastAsia="Times New Roman" w:hAnsi="Times New Roman" w:cs="Times New Roman"/>
          <w:sz w:val="24"/>
          <w:szCs w:val="24"/>
          <w:lang w:eastAsia="zh-CN"/>
        </w:rPr>
      </w:pPr>
      <w:r>
        <w:rPr>
          <w:rFonts w:ascii="Times New Roman" w:eastAsia="SimSun" w:hAnsi="Times New Roman" w:cs="Times New Roman"/>
          <w:color w:val="000000"/>
          <w:sz w:val="24"/>
          <w:szCs w:val="24"/>
          <w:lang w:eastAsia="zh-CN"/>
        </w:rPr>
        <w:t xml:space="preserve">   </w:t>
      </w:r>
      <w:r w:rsidRPr="00E74EF3">
        <w:rPr>
          <w:rFonts w:ascii="Times New Roman" w:eastAsia="SimSun" w:hAnsi="Times New Roman" w:cs="Times New Roman"/>
          <w:color w:val="000000"/>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B046E8" w:rsidRDefault="00580FB3" w:rsidP="00580FB3">
      <w:pPr>
        <w:widowControl w:val="0"/>
        <w:spacing w:after="0" w:line="240" w:lineRule="auto"/>
        <w:ind w:firstLine="426"/>
        <w:rPr>
          <w:rFonts w:ascii="Times New Roman" w:eastAsia="SimSun" w:hAnsi="Times New Roman" w:cs="Times New Roman"/>
          <w:b/>
          <w:color w:val="000000"/>
          <w:sz w:val="24"/>
          <w:szCs w:val="24"/>
          <w:u w:val="single"/>
          <w:lang w:eastAsia="zh-CN"/>
        </w:rPr>
      </w:pPr>
      <w:r w:rsidRPr="00E74EF3">
        <w:rPr>
          <w:rFonts w:ascii="Times New Roman" w:eastAsia="SimSun" w:hAnsi="Times New Roman" w:cs="Times New Roman"/>
          <w:color w:val="000000"/>
          <w:sz w:val="24"/>
          <w:szCs w:val="24"/>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w:t>
      </w:r>
      <w:r>
        <w:rPr>
          <w:rFonts w:ascii="Times New Roman" w:eastAsia="SimSun" w:hAnsi="Times New Roman" w:cs="Times New Roman"/>
          <w:color w:val="000000"/>
          <w:sz w:val="24"/>
          <w:szCs w:val="24"/>
          <w:lang w:eastAsia="zh-CN"/>
        </w:rPr>
        <w:t>участки (территории) общего поль</w:t>
      </w:r>
      <w:r w:rsidRPr="00E74EF3">
        <w:rPr>
          <w:rFonts w:ascii="Times New Roman" w:eastAsia="SimSun" w:hAnsi="Times New Roman" w:cs="Times New Roman"/>
          <w:color w:val="000000"/>
          <w:sz w:val="24"/>
          <w:szCs w:val="24"/>
          <w:lang w:eastAsia="zh-CN"/>
        </w:rPr>
        <w:t xml:space="preserve">зования (код 12.0.)), а также размещение различного рода путей сообщения и сооружений, используемых для </w:t>
      </w:r>
      <w:r>
        <w:rPr>
          <w:rFonts w:ascii="Times New Roman" w:eastAsia="SimSun" w:hAnsi="Times New Roman" w:cs="Times New Roman"/>
          <w:color w:val="000000"/>
          <w:sz w:val="24"/>
          <w:szCs w:val="24"/>
          <w:lang w:eastAsia="zh-CN"/>
        </w:rPr>
        <w:t xml:space="preserve">перевозки людей или грузов либо </w:t>
      </w:r>
      <w:r w:rsidRPr="00E74EF3">
        <w:rPr>
          <w:rFonts w:ascii="Times New Roman" w:eastAsia="SimSun" w:hAnsi="Times New Roman" w:cs="Times New Roman"/>
          <w:color w:val="000000"/>
          <w:sz w:val="24"/>
          <w:szCs w:val="24"/>
          <w:lang w:eastAsia="zh-CN"/>
        </w:rPr>
        <w:t>передачи веществ (код 7.0) осуществляется в соответствии с действующим законодательством.</w:t>
      </w:r>
    </w:p>
    <w:p w:rsidR="006F5C0F" w:rsidRDefault="006F5C0F" w:rsidP="00B046E8">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3D3714" w:rsidRDefault="003D3714" w:rsidP="00B046E8">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046E8" w:rsidRPr="00B06F1B" w:rsidRDefault="00B046E8" w:rsidP="00B046E8">
      <w:pPr>
        <w:widowControl w:val="0"/>
        <w:spacing w:after="0" w:line="240" w:lineRule="auto"/>
        <w:ind w:firstLine="426"/>
        <w:jc w:val="center"/>
        <w:rPr>
          <w:rFonts w:ascii="Times New Roman" w:eastAsia="Times New Roman" w:hAnsi="Times New Roman" w:cs="Times New Roman"/>
          <w:i/>
          <w:iCs/>
          <w:color w:val="000000"/>
          <w:sz w:val="28"/>
          <w:szCs w:val="28"/>
          <w:lang w:eastAsia="zh-CN"/>
        </w:rPr>
      </w:pPr>
      <w:r w:rsidRPr="00B06F1B">
        <w:rPr>
          <w:rFonts w:ascii="Times New Roman" w:eastAsia="SimSun" w:hAnsi="Times New Roman" w:cs="Times New Roman"/>
          <w:b/>
          <w:color w:val="000000"/>
          <w:sz w:val="28"/>
          <w:szCs w:val="28"/>
          <w:u w:val="single"/>
          <w:lang w:eastAsia="zh-CN"/>
        </w:rPr>
        <w:t>Ж</w:t>
      </w:r>
      <w:r w:rsidR="00A857D7">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 xml:space="preserve">1Б. Зона застройки индивидуальными жилыми домами с содержанием домашнего </w:t>
      </w:r>
      <w:proofErr w:type="gramStart"/>
      <w:r w:rsidRPr="00B06F1B">
        <w:rPr>
          <w:rFonts w:ascii="Times New Roman" w:eastAsia="SimSun" w:hAnsi="Times New Roman" w:cs="Times New Roman"/>
          <w:b/>
          <w:color w:val="000000"/>
          <w:sz w:val="28"/>
          <w:szCs w:val="28"/>
          <w:u w:val="single"/>
          <w:lang w:eastAsia="zh-CN"/>
        </w:rPr>
        <w:t>скота  и</w:t>
      </w:r>
      <w:proofErr w:type="gramEnd"/>
      <w:r w:rsidRPr="00B06F1B">
        <w:rPr>
          <w:rFonts w:ascii="Times New Roman" w:eastAsia="SimSun" w:hAnsi="Times New Roman" w:cs="Times New Roman"/>
          <w:b/>
          <w:color w:val="000000"/>
          <w:sz w:val="28"/>
          <w:szCs w:val="28"/>
          <w:u w:val="single"/>
          <w:lang w:eastAsia="zh-CN"/>
        </w:rPr>
        <w:t xml:space="preserve"> птицы</w:t>
      </w:r>
    </w:p>
    <w:p w:rsidR="00030B11" w:rsidRDefault="00030B11" w:rsidP="00B046E8">
      <w:pPr>
        <w:widowControl w:val="0"/>
        <w:spacing w:after="0" w:line="240" w:lineRule="auto"/>
        <w:ind w:firstLine="426"/>
        <w:rPr>
          <w:rFonts w:ascii="Times New Roman" w:eastAsia="Times New Roman" w:hAnsi="Times New Roman" w:cs="Times New Roman"/>
          <w:i/>
          <w:iCs/>
          <w:color w:val="000000"/>
          <w:sz w:val="24"/>
          <w:szCs w:val="24"/>
          <w:lang w:eastAsia="zh-CN"/>
        </w:rPr>
      </w:pPr>
    </w:p>
    <w:p w:rsidR="00B046E8" w:rsidRPr="00B046E8" w:rsidRDefault="00B046E8" w:rsidP="00B046E8">
      <w:pPr>
        <w:widowControl w:val="0"/>
        <w:spacing w:after="0" w:line="240" w:lineRule="auto"/>
        <w:ind w:firstLine="426"/>
        <w:rPr>
          <w:rFonts w:ascii="Times New Roman" w:eastAsia="SimSun" w:hAnsi="Times New Roman" w:cs="Times New Roman"/>
          <w:i/>
          <w:iCs/>
          <w:color w:val="000000"/>
          <w:sz w:val="24"/>
          <w:szCs w:val="24"/>
          <w:lang w:eastAsia="zh-CN"/>
        </w:rPr>
      </w:pPr>
      <w:r w:rsidRPr="00B046E8">
        <w:rPr>
          <w:rFonts w:ascii="Times New Roman" w:eastAsia="Times New Roman" w:hAnsi="Times New Roman" w:cs="Times New Roman"/>
          <w:i/>
          <w:iCs/>
          <w:color w:val="000000"/>
          <w:sz w:val="24"/>
          <w:szCs w:val="24"/>
          <w:lang w:eastAsia="zh-CN"/>
        </w:rPr>
        <w:t>Зона индивидуальной жилой застройки Ж-1 Б выделена для обеспечения правовых,</w:t>
      </w:r>
      <w:r w:rsidRPr="00B046E8">
        <w:rPr>
          <w:rFonts w:ascii="Times New Roman" w:eastAsia="Times New Roman" w:hAnsi="Times New Roman" w:cs="Times New Roman"/>
          <w:i/>
          <w:color w:val="000000"/>
          <w:sz w:val="24"/>
          <w:szCs w:val="24"/>
          <w:lang w:eastAsia="zh-CN"/>
        </w:rPr>
        <w:t xml:space="preserve"> социальных,</w:t>
      </w:r>
      <w:r w:rsidRPr="00B046E8">
        <w:rPr>
          <w:rFonts w:ascii="Times New Roman" w:eastAsia="Times New Roman" w:hAnsi="Times New Roman" w:cs="Times New Roman"/>
          <w:i/>
          <w:iCs/>
          <w:color w:val="000000"/>
          <w:sz w:val="24"/>
          <w:szCs w:val="24"/>
          <w:lang w:eastAsia="zh-CN"/>
        </w:rPr>
        <w:t xml:space="preserve"> </w:t>
      </w:r>
      <w:r w:rsidRPr="00B046E8">
        <w:rPr>
          <w:rFonts w:ascii="Times New Roman" w:eastAsia="Times New Roman" w:hAnsi="Times New Roman" w:cs="Times New Roman"/>
          <w:i/>
          <w:color w:val="000000"/>
          <w:sz w:val="24"/>
          <w:szCs w:val="24"/>
          <w:lang w:eastAsia="zh-CN"/>
        </w:rPr>
        <w:t>культурных</w:t>
      </w:r>
      <w:r w:rsidRPr="00B046E8">
        <w:rPr>
          <w:rFonts w:ascii="Times New Roman" w:eastAsia="Times New Roman" w:hAnsi="Times New Roman" w:cs="Times New Roman"/>
          <w:i/>
          <w:iCs/>
          <w:color w:val="000000"/>
          <w:sz w:val="24"/>
          <w:szCs w:val="24"/>
          <w:lang w:eastAsia="zh-CN"/>
        </w:rPr>
        <w:t>,</w:t>
      </w:r>
      <w:r w:rsidRPr="00B046E8">
        <w:rPr>
          <w:rFonts w:ascii="Times New Roman" w:eastAsia="Times New Roman" w:hAnsi="Times New Roman" w:cs="Times New Roman"/>
          <w:color w:val="000000"/>
          <w:sz w:val="24"/>
          <w:szCs w:val="24"/>
          <w:lang w:eastAsia="zh-CN"/>
        </w:rPr>
        <w:t xml:space="preserve"> </w:t>
      </w:r>
      <w:r w:rsidRPr="00B046E8">
        <w:rPr>
          <w:rFonts w:ascii="Times New Roman" w:eastAsia="Times New Roman" w:hAnsi="Times New Roman" w:cs="Times New Roman"/>
          <w:i/>
          <w:color w:val="000000"/>
          <w:sz w:val="24"/>
          <w:szCs w:val="24"/>
          <w:lang w:eastAsia="zh-CN"/>
        </w:rPr>
        <w:t>бытовых</w:t>
      </w:r>
      <w:r w:rsidRPr="00B046E8">
        <w:rPr>
          <w:rFonts w:ascii="Times New Roman" w:eastAsia="Times New Roman" w:hAnsi="Times New Roman" w:cs="Times New Roman"/>
          <w:i/>
          <w:iCs/>
          <w:color w:val="000000"/>
          <w:sz w:val="24"/>
          <w:szCs w:val="24"/>
          <w:lang w:eastAsia="zh-CN"/>
        </w:rPr>
        <w:t xml:space="preserve"> условий формирования жилых районов из отдельно стоящих </w:t>
      </w:r>
      <w:r w:rsidRPr="00B046E8">
        <w:rPr>
          <w:rFonts w:ascii="Times New Roman" w:eastAsia="Times New Roman" w:hAnsi="Times New Roman" w:cs="Times New Roman"/>
          <w:i/>
          <w:color w:val="000000"/>
          <w:sz w:val="24"/>
          <w:szCs w:val="24"/>
          <w:lang w:eastAsia="zh-CN"/>
        </w:rPr>
        <w:t>индивидуальных</w:t>
      </w:r>
      <w:r w:rsidRPr="00B046E8">
        <w:rPr>
          <w:rFonts w:ascii="Times New Roman" w:eastAsia="Times New Roman" w:hAnsi="Times New Roman" w:cs="Times New Roman"/>
          <w:i/>
          <w:iCs/>
          <w:color w:val="000000"/>
          <w:sz w:val="24"/>
          <w:szCs w:val="24"/>
          <w:lang w:eastAsia="zh-CN"/>
        </w:rPr>
        <w:t xml:space="preserve"> жилых домов усадебного типа с возможностью ведения развитого личного подсобного хозяйства, а также с минимально разрешенным набором услуг местного значения.</w:t>
      </w:r>
    </w:p>
    <w:p w:rsidR="00B046E8" w:rsidRPr="00B046E8" w:rsidRDefault="00B046E8" w:rsidP="00B046E8">
      <w:pPr>
        <w:tabs>
          <w:tab w:val="left" w:pos="2520"/>
        </w:tabs>
        <w:spacing w:after="0" w:line="240" w:lineRule="auto"/>
        <w:ind w:firstLine="426"/>
        <w:rPr>
          <w:rFonts w:ascii="Times New Roman" w:eastAsia="SimSun" w:hAnsi="Times New Roman" w:cs="Times New Roman"/>
          <w:i/>
          <w:iCs/>
          <w:color w:val="000000"/>
          <w:sz w:val="24"/>
          <w:szCs w:val="24"/>
          <w:lang w:eastAsia="zh-CN"/>
        </w:rPr>
      </w:pPr>
    </w:p>
    <w:p w:rsidR="00030B11" w:rsidRDefault="00030B11" w:rsidP="00030B11">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lastRenderedPageBreak/>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030B11" w:rsidTr="00E74EF3">
        <w:tc>
          <w:tcPr>
            <w:tcW w:w="2830"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030B11" w:rsidRDefault="00030B11" w:rsidP="00E74EF3">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AA71A8" w:rsidRDefault="00030B11" w:rsidP="00E74EF3">
            <w:pPr>
              <w:autoSpaceDE w:val="0"/>
              <w:rPr>
                <w:rFonts w:ascii="Times New Roman" w:hAnsi="Times New Roman"/>
                <w:sz w:val="24"/>
                <w:szCs w:val="24"/>
              </w:rPr>
            </w:pPr>
            <w:r w:rsidRPr="00AA71A8">
              <w:rPr>
                <w:rFonts w:ascii="Times New Roman" w:hAnsi="Times New Roman"/>
                <w:color w:val="000000"/>
                <w:sz w:val="24"/>
                <w:szCs w:val="24"/>
              </w:rPr>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auto"/>
          </w:tcPr>
          <w:p w:rsidR="00030B11" w:rsidRDefault="00030B11" w:rsidP="00E74EF3">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501064" w:rsidRDefault="00501064" w:rsidP="00E74EF3">
            <w:pPr>
              <w:jc w:val="both"/>
              <w:rPr>
                <w:rFonts w:ascii="Times New Roman" w:hAnsi="Times New Roman"/>
                <w:color w:val="000000"/>
                <w:sz w:val="24"/>
                <w:szCs w:val="24"/>
              </w:rPr>
            </w:pPr>
            <w:r>
              <w:rPr>
                <w:rFonts w:ascii="Times New Roman" w:hAnsi="Times New Roman"/>
                <w:color w:val="000000"/>
                <w:sz w:val="24"/>
                <w:szCs w:val="24"/>
              </w:rPr>
              <w:t xml:space="preserve">выращивание плодовых, ягодных, овощных, бахчевых или иных </w:t>
            </w:r>
            <w:proofErr w:type="gramStart"/>
            <w:r>
              <w:rPr>
                <w:rFonts w:ascii="Times New Roman" w:hAnsi="Times New Roman"/>
                <w:color w:val="000000"/>
                <w:sz w:val="24"/>
                <w:szCs w:val="24"/>
              </w:rPr>
              <w:t>декоративных</w:t>
            </w:r>
            <w:proofErr w:type="gramEnd"/>
            <w:r>
              <w:rPr>
                <w:rFonts w:ascii="Times New Roman" w:hAnsi="Times New Roman"/>
                <w:color w:val="000000"/>
                <w:sz w:val="24"/>
                <w:szCs w:val="24"/>
              </w:rPr>
              <w:t xml:space="preserve"> или сельскохозяйственных культур</w:t>
            </w:r>
          </w:p>
          <w:p w:rsidR="00DA1ABA" w:rsidRPr="00AA71A8" w:rsidRDefault="00DA1ABA" w:rsidP="00E74EF3">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минимальная/максимальная площадь земельных участков   – </w:t>
            </w:r>
            <w:r w:rsidRPr="00AA71A8">
              <w:rPr>
                <w:rFonts w:ascii="Times New Roman" w:hAnsi="Times New Roman"/>
                <w:b/>
                <w:sz w:val="24"/>
                <w:szCs w:val="24"/>
              </w:rPr>
              <w:t>300 /2500</w:t>
            </w:r>
            <w:r w:rsidRPr="00AA71A8">
              <w:rPr>
                <w:rFonts w:ascii="Times New Roman" w:hAnsi="Times New Roman"/>
                <w:sz w:val="24"/>
                <w:szCs w:val="24"/>
              </w:rPr>
              <w:t xml:space="preserve"> </w:t>
            </w:r>
            <w:r w:rsidRPr="001C6C02">
              <w:rPr>
                <w:rFonts w:ascii="Times New Roman" w:hAnsi="Times New Roman"/>
                <w:b/>
                <w:sz w:val="24"/>
                <w:szCs w:val="24"/>
              </w:rPr>
              <w:t>кв. м;</w:t>
            </w:r>
          </w:p>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030B11" w:rsidRPr="00AA71A8" w:rsidRDefault="00030B11" w:rsidP="00E74EF3">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030B11" w:rsidRPr="00AA71A8" w:rsidRDefault="00030B11" w:rsidP="00E74EF3">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w:t>
            </w:r>
            <w:proofErr w:type="gramStart"/>
            <w:r w:rsidRPr="00AA71A8">
              <w:rPr>
                <w:rFonts w:ascii="Times New Roman" w:hAnsi="Times New Roman"/>
                <w:sz w:val="24"/>
                <w:szCs w:val="24"/>
              </w:rPr>
              <w:t>этажа  –</w:t>
            </w:r>
            <w:proofErr w:type="gramEnd"/>
            <w:r w:rsidRPr="00AA71A8">
              <w:rPr>
                <w:rFonts w:ascii="Times New Roman" w:hAnsi="Times New Roman"/>
                <w:sz w:val="24"/>
                <w:szCs w:val="24"/>
              </w:rPr>
              <w:t xml:space="preserve">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030B11" w:rsidRPr="00AA71A8" w:rsidRDefault="00030B11" w:rsidP="00E74EF3">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030B11" w:rsidRPr="00AA71A8" w:rsidRDefault="00030B11" w:rsidP="00E74EF3">
            <w:pPr>
              <w:jc w:val="both"/>
              <w:rPr>
                <w:rFonts w:ascii="Times New Roman" w:hAnsi="Times New Roman"/>
                <w:sz w:val="24"/>
                <w:szCs w:val="24"/>
              </w:rPr>
            </w:pPr>
            <w:r w:rsidRPr="00AA71A8">
              <w:rPr>
                <w:rFonts w:ascii="Times New Roman" w:hAnsi="Times New Roman"/>
                <w:sz w:val="24"/>
                <w:szCs w:val="24"/>
              </w:rPr>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030B11" w:rsidRPr="00AA71A8" w:rsidRDefault="00030B11" w:rsidP="00E74EF3">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CA4CCE" w:rsidTr="00E74EF3">
        <w:tc>
          <w:tcPr>
            <w:tcW w:w="2830" w:type="dxa"/>
            <w:tcBorders>
              <w:top w:val="single" w:sz="4" w:space="0" w:color="000000"/>
              <w:left w:val="single" w:sz="4" w:space="0" w:color="000000"/>
              <w:bottom w:val="single" w:sz="4" w:space="0" w:color="000000"/>
            </w:tcBorders>
            <w:shd w:val="clear" w:color="auto" w:fill="auto"/>
          </w:tcPr>
          <w:p w:rsidR="00CA4CCE" w:rsidRPr="00AA71A8" w:rsidRDefault="00CA4CCE" w:rsidP="00E74EF3">
            <w:pPr>
              <w:autoSpaceDE w:val="0"/>
              <w:rPr>
                <w:rFonts w:ascii="Times New Roman" w:hAnsi="Times New Roman"/>
                <w:color w:val="000000"/>
                <w:sz w:val="24"/>
                <w:szCs w:val="24"/>
              </w:rPr>
            </w:pPr>
            <w:r w:rsidRPr="00CA4CCE">
              <w:rPr>
                <w:rFonts w:ascii="Times New Roman" w:hAnsi="Times New Roman"/>
                <w:color w:val="000000"/>
                <w:sz w:val="24"/>
                <w:szCs w:val="24"/>
              </w:rPr>
              <w:t>[2.2] - Для ведения личного подсобного хозяйства</w:t>
            </w:r>
          </w:p>
        </w:tc>
        <w:tc>
          <w:tcPr>
            <w:tcW w:w="3261" w:type="dxa"/>
            <w:tcBorders>
              <w:top w:val="single" w:sz="4" w:space="0" w:color="000000"/>
              <w:left w:val="single" w:sz="4" w:space="0" w:color="000000"/>
              <w:bottom w:val="single" w:sz="4" w:space="0" w:color="000000"/>
            </w:tcBorders>
            <w:shd w:val="clear" w:color="auto" w:fill="auto"/>
          </w:tcPr>
          <w:p w:rsidR="00680B64" w:rsidRDefault="00680B64" w:rsidP="00680B64">
            <w:pPr>
              <w:keepLines/>
              <w:widowControl w:val="0"/>
              <w:rPr>
                <w:rFonts w:ascii="Times New Roman" w:hAnsi="Times New Roman"/>
                <w:color w:val="000000"/>
                <w:sz w:val="24"/>
                <w:szCs w:val="24"/>
                <w:lang w:eastAsia="ru-RU"/>
              </w:rPr>
            </w:pPr>
            <w:r w:rsidRPr="00D72896">
              <w:rPr>
                <w:rFonts w:ascii="Times New Roman" w:hAnsi="Times New Roman"/>
                <w:color w:val="000000"/>
                <w:sz w:val="24"/>
                <w:szCs w:val="24"/>
                <w:lang w:eastAsia="ru-RU"/>
              </w:rPr>
              <w:t xml:space="preserve">жилые дома </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производство сельскохозяйственной продукции</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размещение гаража и иных вспомогательных сооружений</w:t>
            </w:r>
          </w:p>
          <w:p w:rsidR="00CA4CCE" w:rsidRDefault="00680B64" w:rsidP="00680B64">
            <w:pPr>
              <w:jc w:val="both"/>
              <w:rPr>
                <w:rFonts w:ascii="Times New Roman" w:hAnsi="Times New Roman"/>
                <w:color w:val="000000"/>
                <w:sz w:val="24"/>
                <w:szCs w:val="24"/>
              </w:rPr>
            </w:pPr>
            <w:r>
              <w:rPr>
                <w:rFonts w:ascii="Times New Roman" w:hAnsi="Times New Roman"/>
                <w:color w:val="000000"/>
                <w:sz w:val="24"/>
                <w:szCs w:val="24"/>
                <w:lang w:eastAsia="ru-RU"/>
              </w:rPr>
              <w:t>содержание сельскохозяйственных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минимальная/максимальная площадь земельных участков   – </w:t>
            </w:r>
            <w:r w:rsidRPr="00CA4CCE">
              <w:rPr>
                <w:rFonts w:ascii="Times New Roman" w:hAnsi="Times New Roman"/>
                <w:b/>
                <w:sz w:val="24"/>
                <w:szCs w:val="24"/>
              </w:rPr>
              <w:t>1000 /</w:t>
            </w:r>
            <w:r w:rsidR="00501064">
              <w:rPr>
                <w:rFonts w:ascii="Times New Roman" w:hAnsi="Times New Roman"/>
                <w:b/>
                <w:sz w:val="24"/>
                <w:szCs w:val="24"/>
              </w:rPr>
              <w:t>35</w:t>
            </w:r>
            <w:r w:rsidRPr="00CA4CCE">
              <w:rPr>
                <w:rFonts w:ascii="Times New Roman" w:hAnsi="Times New Roman"/>
                <w:b/>
                <w:sz w:val="24"/>
                <w:szCs w:val="24"/>
              </w:rPr>
              <w:t>00</w:t>
            </w:r>
            <w:r w:rsidRPr="00CA4CCE">
              <w:rPr>
                <w:rFonts w:ascii="Times New Roman" w:hAnsi="Times New Roman"/>
                <w:sz w:val="24"/>
                <w:szCs w:val="24"/>
              </w:rPr>
              <w:t xml:space="preserve"> кв. м;</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минимальная ширина земельных участков вдоль фронта улицы (проезда) – </w:t>
            </w:r>
            <w:r w:rsidRPr="00CA4CCE">
              <w:rPr>
                <w:rFonts w:ascii="Times New Roman" w:hAnsi="Times New Roman"/>
                <w:b/>
                <w:sz w:val="24"/>
                <w:szCs w:val="24"/>
              </w:rPr>
              <w:t>12 м</w:t>
            </w:r>
            <w:r w:rsidRPr="00CA4CCE">
              <w:rPr>
                <w:rFonts w:ascii="Times New Roman" w:hAnsi="Times New Roman"/>
                <w:sz w:val="24"/>
                <w:szCs w:val="24"/>
              </w:rPr>
              <w:t xml:space="preserve">; </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максимальное количество этажей зданий – </w:t>
            </w:r>
            <w:r w:rsidRPr="00CA4CCE">
              <w:rPr>
                <w:rFonts w:ascii="Times New Roman" w:hAnsi="Times New Roman"/>
                <w:b/>
                <w:sz w:val="24"/>
                <w:szCs w:val="24"/>
              </w:rPr>
              <w:t>3 этажа</w:t>
            </w:r>
            <w:r w:rsidRPr="00CA4CCE">
              <w:rPr>
                <w:rFonts w:ascii="Times New Roman" w:hAnsi="Times New Roman"/>
                <w:sz w:val="24"/>
                <w:szCs w:val="24"/>
              </w:rPr>
              <w:t xml:space="preserve"> (включая мансардный этаж);</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CA4CCE">
              <w:rPr>
                <w:rFonts w:ascii="Times New Roman" w:hAnsi="Times New Roman"/>
                <w:b/>
                <w:sz w:val="24"/>
                <w:szCs w:val="24"/>
              </w:rPr>
              <w:t>12 м</w:t>
            </w:r>
            <w:r w:rsidRPr="00CA4CCE">
              <w:rPr>
                <w:rFonts w:ascii="Times New Roman" w:hAnsi="Times New Roman"/>
                <w:sz w:val="24"/>
                <w:szCs w:val="24"/>
              </w:rPr>
              <w:t xml:space="preserve">; </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максимальный процент застройки в границах земельного участка – </w:t>
            </w:r>
            <w:r w:rsidRPr="00CA4CCE">
              <w:rPr>
                <w:rFonts w:ascii="Times New Roman" w:hAnsi="Times New Roman"/>
                <w:b/>
                <w:sz w:val="24"/>
                <w:szCs w:val="24"/>
              </w:rPr>
              <w:t>50%</w:t>
            </w:r>
            <w:r w:rsidRPr="00CA4CCE">
              <w:rPr>
                <w:rFonts w:ascii="Times New Roman" w:hAnsi="Times New Roman"/>
                <w:sz w:val="24"/>
                <w:szCs w:val="24"/>
              </w:rPr>
              <w:t>;</w:t>
            </w:r>
          </w:p>
          <w:p w:rsidR="00CA4CCE" w:rsidRP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минимальные отступы до границ смежных земельных участков - </w:t>
            </w:r>
            <w:r w:rsidRPr="00CA4CCE">
              <w:rPr>
                <w:rFonts w:ascii="Times New Roman" w:hAnsi="Times New Roman"/>
                <w:b/>
                <w:sz w:val="24"/>
                <w:szCs w:val="24"/>
              </w:rPr>
              <w:t>3 м;</w:t>
            </w:r>
          </w:p>
          <w:p w:rsidR="00CA4CCE" w:rsidRDefault="00CA4CCE" w:rsidP="00CA4CCE">
            <w:pPr>
              <w:jc w:val="both"/>
              <w:rPr>
                <w:rFonts w:ascii="Times New Roman" w:hAnsi="Times New Roman"/>
                <w:sz w:val="24"/>
                <w:szCs w:val="24"/>
              </w:rPr>
            </w:pPr>
            <w:r w:rsidRPr="00CA4CCE">
              <w:rPr>
                <w:rFonts w:ascii="Times New Roman" w:hAnsi="Times New Roman"/>
                <w:sz w:val="24"/>
                <w:szCs w:val="24"/>
              </w:rPr>
              <w:t xml:space="preserve">- минимальный отступ от красной линии улиц/проездов – </w:t>
            </w:r>
            <w:r w:rsidRPr="00CA4CCE">
              <w:rPr>
                <w:rFonts w:ascii="Times New Roman" w:hAnsi="Times New Roman"/>
                <w:b/>
                <w:sz w:val="24"/>
                <w:szCs w:val="24"/>
              </w:rPr>
              <w:t xml:space="preserve">5/3 м.  </w:t>
            </w:r>
          </w:p>
        </w:tc>
      </w:tr>
      <w:tr w:rsidR="00764B51" w:rsidTr="00E74EF3">
        <w:tc>
          <w:tcPr>
            <w:tcW w:w="2830" w:type="dxa"/>
            <w:tcBorders>
              <w:top w:val="single" w:sz="4" w:space="0" w:color="000000"/>
              <w:left w:val="single" w:sz="4" w:space="0" w:color="000000"/>
              <w:bottom w:val="single" w:sz="4" w:space="0" w:color="000000"/>
            </w:tcBorders>
            <w:shd w:val="clear" w:color="auto" w:fill="auto"/>
          </w:tcPr>
          <w:p w:rsidR="00764B51" w:rsidRPr="00D72896" w:rsidRDefault="00764B51" w:rsidP="00764B51">
            <w:pPr>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764B51" w:rsidRPr="00D72896" w:rsidRDefault="00B16E9F" w:rsidP="00764B51">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предназначенные для раздела на квартиры, имеющие одну или несколько общих стен с соседними жилыми домами при общем количестве совмещенных  домов</w:t>
            </w:r>
            <w:r w:rsidRPr="006C1519">
              <w:rPr>
                <w:rFonts w:ascii="Times New Roman" w:hAnsi="Times New Roman"/>
                <w:color w:val="000000"/>
                <w:sz w:val="24"/>
                <w:szCs w:val="24"/>
                <w:lang w:eastAsia="zh-CN"/>
              </w:rPr>
              <w:t xml:space="preserve"> </w:t>
            </w:r>
            <w:r>
              <w:rPr>
                <w:rFonts w:ascii="Times New Roman" w:hAnsi="Times New Roman"/>
                <w:color w:val="000000"/>
                <w:sz w:val="24"/>
                <w:szCs w:val="24"/>
                <w:lang w:eastAsia="zh-CN"/>
              </w:rPr>
              <w:t xml:space="preserve">не более десяти и каждый из которых предназначен для проживания одной семьи, имеет общую стену (общие стены)без проемов с </w:t>
            </w:r>
            <w:r>
              <w:rPr>
                <w:rFonts w:ascii="Times New Roman" w:hAnsi="Times New Roman"/>
                <w:color w:val="000000"/>
                <w:sz w:val="24"/>
                <w:szCs w:val="24"/>
                <w:lang w:eastAsia="zh-CN"/>
              </w:rPr>
              <w:lastRenderedPageBreak/>
              <w:t>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64B51" w:rsidRPr="00D72896" w:rsidRDefault="00764B51" w:rsidP="00764B51">
            <w:pPr>
              <w:rPr>
                <w:rFonts w:ascii="Times New Roman" w:hAnsi="Times New Roman"/>
                <w:sz w:val="24"/>
                <w:szCs w:val="24"/>
              </w:rPr>
            </w:pPr>
            <w:r w:rsidRPr="00D72896">
              <w:rPr>
                <w:rFonts w:ascii="Times New Roman" w:hAnsi="Times New Roman"/>
                <w:sz w:val="24"/>
                <w:szCs w:val="24"/>
              </w:rPr>
              <w:lastRenderedPageBreak/>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7A4A9A">
              <w:rPr>
                <w:rFonts w:ascii="Times New Roman" w:eastAsia="SimSun" w:hAnsi="Times New Roman"/>
                <w:b/>
                <w:color w:val="000000"/>
                <w:sz w:val="24"/>
                <w:szCs w:val="24"/>
              </w:rPr>
              <w:t>3</w:t>
            </w:r>
            <w:r w:rsidRPr="00D72896">
              <w:rPr>
                <w:rFonts w:ascii="Times New Roman" w:eastAsia="SimSun" w:hAnsi="Times New Roman"/>
                <w:b/>
                <w:color w:val="000000"/>
                <w:sz w:val="24"/>
                <w:szCs w:val="24"/>
              </w:rPr>
              <w:t>00/</w:t>
            </w:r>
            <w:r w:rsidR="007A4A9A">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764B51" w:rsidRPr="00D72896" w:rsidRDefault="00764B51" w:rsidP="00764B51">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764B51" w:rsidRPr="00D72896" w:rsidRDefault="00764B51" w:rsidP="00764B51">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764B51" w:rsidRDefault="00764B51" w:rsidP="00764B51">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764B51" w:rsidRPr="00D72896" w:rsidRDefault="00764B51" w:rsidP="00764B51">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764B51" w:rsidRPr="00D72896" w:rsidRDefault="00764B51" w:rsidP="00764B51">
            <w:pPr>
              <w:rPr>
                <w:rFonts w:ascii="Times New Roman" w:hAnsi="Times New Roman"/>
                <w:sz w:val="24"/>
                <w:szCs w:val="24"/>
              </w:rPr>
            </w:pPr>
            <w:r w:rsidRPr="00D72896">
              <w:rPr>
                <w:rFonts w:ascii="Times New Roman" w:hAnsi="Times New Roman"/>
                <w:color w:val="000000"/>
                <w:sz w:val="24"/>
                <w:szCs w:val="24"/>
              </w:rPr>
              <w:t xml:space="preserve">- минимальные отступы от границ земельных участков между автономными блоками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764B51" w:rsidRPr="00D72896" w:rsidRDefault="00764B51" w:rsidP="00764B51">
            <w:pPr>
              <w:rPr>
                <w:rFonts w:ascii="Times New Roman" w:hAnsi="Times New Roman"/>
                <w:sz w:val="24"/>
                <w:szCs w:val="24"/>
              </w:rPr>
            </w:pPr>
            <w:r w:rsidRPr="00D72896">
              <w:rPr>
                <w:rFonts w:ascii="Times New Roman" w:hAnsi="Times New Roman"/>
                <w:sz w:val="24"/>
                <w:szCs w:val="24"/>
              </w:rPr>
              <w:lastRenderedPageBreak/>
              <w:t xml:space="preserve">- минимальный отступ от красной линии улиц/проездов – </w:t>
            </w:r>
            <w:r w:rsidRPr="00D72896">
              <w:rPr>
                <w:rFonts w:ascii="Times New Roman" w:hAnsi="Times New Roman"/>
                <w:b/>
                <w:sz w:val="24"/>
                <w:szCs w:val="24"/>
              </w:rPr>
              <w:t>5/3м.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0578F4" w:rsidRDefault="00030B11" w:rsidP="00E74EF3">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030B11" w:rsidRPr="000578F4" w:rsidRDefault="00030B11" w:rsidP="00E74EF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Default="00030B11" w:rsidP="00E74EF3">
            <w:pPr>
              <w:rPr>
                <w:rFonts w:ascii="Times New Roman" w:eastAsia="SimSu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участков </w:t>
            </w:r>
          </w:p>
          <w:p w:rsidR="00030B11" w:rsidRPr="000578F4" w:rsidRDefault="00030B11" w:rsidP="00E74EF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030B11" w:rsidRPr="000578F4" w:rsidRDefault="00030B11" w:rsidP="00E74EF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030B11" w:rsidRPr="000578F4" w:rsidRDefault="00030B11" w:rsidP="00E74EF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030B11" w:rsidRDefault="00030B11" w:rsidP="00030B11">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030B11" w:rsidRPr="00CA4CCE" w:rsidRDefault="00030B11" w:rsidP="00030B11">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030B11" w:rsidTr="00E74EF3">
        <w:tc>
          <w:tcPr>
            <w:tcW w:w="2830"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030B11" w:rsidRPr="00200D24" w:rsidRDefault="00030B11" w:rsidP="00E74EF3">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7E6367" w:rsidRDefault="00030B11" w:rsidP="00E74EF3">
            <w:pPr>
              <w:autoSpaceDE w:val="0"/>
              <w:rPr>
                <w:rFonts w:ascii="Times New Roman" w:hAnsi="Times New Roman"/>
                <w:sz w:val="24"/>
                <w:szCs w:val="24"/>
              </w:rPr>
            </w:pPr>
            <w:r w:rsidRPr="007E6367">
              <w:rPr>
                <w:rFonts w:ascii="Times New Roman" w:hAnsi="Times New Roman"/>
                <w:color w:val="000000"/>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030B11" w:rsidRPr="007E6367" w:rsidRDefault="00030B11" w:rsidP="00E74EF3">
            <w:pPr>
              <w:rPr>
                <w:rFonts w:ascii="Times New Roman" w:hAnsi="Times New Roman"/>
                <w:sz w:val="24"/>
                <w:szCs w:val="24"/>
              </w:rPr>
            </w:pPr>
            <w:r w:rsidRPr="007E6367">
              <w:rPr>
                <w:rFonts w:ascii="Times New Roman" w:hAnsi="Times New Roman"/>
                <w:sz w:val="24"/>
                <w:szCs w:val="24"/>
              </w:rPr>
              <w:t xml:space="preserve">малоэтажные многоквартирные жилые дома </w:t>
            </w:r>
            <w:r w:rsidRPr="007E6367">
              <w:rPr>
                <w:rFonts w:ascii="Times New Roman" w:hAnsi="Times New Roman"/>
                <w:color w:val="000000"/>
                <w:sz w:val="24"/>
                <w:szCs w:val="24"/>
              </w:rPr>
              <w:t>(блокированного типа, секционные, галерейные, коридорные)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7E6367" w:rsidRDefault="00030B11" w:rsidP="00E74EF3">
            <w:pPr>
              <w:rPr>
                <w:rFonts w:ascii="Times New Roman" w:hAnsi="Times New Roman"/>
                <w:color w:val="000000"/>
                <w:sz w:val="24"/>
                <w:szCs w:val="24"/>
              </w:rPr>
            </w:pPr>
            <w:r w:rsidRPr="007E6367">
              <w:rPr>
                <w:rFonts w:ascii="Times New Roman" w:eastAsia="SimSun" w:hAnsi="Times New Roman"/>
                <w:color w:val="000000"/>
                <w:sz w:val="24"/>
                <w:szCs w:val="24"/>
              </w:rPr>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CA4CCE">
              <w:rPr>
                <w:rFonts w:ascii="Times New Roman" w:eastAsia="SimSun" w:hAnsi="Times New Roman"/>
                <w:b/>
                <w:color w:val="000000"/>
                <w:sz w:val="24"/>
                <w:szCs w:val="24"/>
              </w:rPr>
              <w:t>1</w:t>
            </w:r>
            <w:r w:rsidRPr="007E6367">
              <w:rPr>
                <w:rFonts w:ascii="Times New Roman" w:eastAsia="SimSun" w:hAnsi="Times New Roman"/>
                <w:b/>
                <w:color w:val="000000"/>
                <w:sz w:val="24"/>
                <w:szCs w:val="24"/>
              </w:rPr>
              <w:t xml:space="preserve">5000 </w:t>
            </w:r>
            <w:proofErr w:type="spellStart"/>
            <w:proofErr w:type="gramStart"/>
            <w:r w:rsidRPr="007E6367">
              <w:rPr>
                <w:rFonts w:ascii="Times New Roman" w:eastAsia="SimSun" w:hAnsi="Times New Roman"/>
                <w:b/>
                <w:color w:val="000000"/>
                <w:sz w:val="24"/>
                <w:szCs w:val="24"/>
              </w:rPr>
              <w:t>кв.м</w:t>
            </w:r>
            <w:proofErr w:type="spellEnd"/>
            <w:proofErr w:type="gramEnd"/>
            <w:r w:rsidRPr="007E6367">
              <w:rPr>
                <w:rFonts w:ascii="Times New Roman" w:eastAsia="SimSun" w:hAnsi="Times New Roman"/>
                <w:color w:val="000000"/>
                <w:sz w:val="24"/>
                <w:szCs w:val="24"/>
              </w:rPr>
              <w:t>;</w:t>
            </w:r>
          </w:p>
          <w:p w:rsidR="00030B11" w:rsidRDefault="00030B11" w:rsidP="00E74EF3">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030B11" w:rsidRPr="007E6367" w:rsidRDefault="00030B11" w:rsidP="00E74EF3">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030B11" w:rsidRPr="007E6367" w:rsidRDefault="00030B11" w:rsidP="00E74EF3">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030B11" w:rsidRPr="007E6367" w:rsidRDefault="00030B11" w:rsidP="00E74EF3">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030B11" w:rsidRPr="007E6367" w:rsidRDefault="00030B11" w:rsidP="00E74EF3">
            <w:pPr>
              <w:rPr>
                <w:rFonts w:ascii="Times New Roman" w:hAnsi="Times New Roman"/>
                <w:color w:val="000000"/>
                <w:sz w:val="24"/>
                <w:szCs w:val="24"/>
              </w:rPr>
            </w:pPr>
            <w:r w:rsidRPr="007E6367">
              <w:rPr>
                <w:rFonts w:ascii="Times New Roman" w:eastAsia="SimSun" w:hAnsi="Times New Roman"/>
                <w:color w:val="000000"/>
                <w:sz w:val="24"/>
                <w:szCs w:val="24"/>
              </w:rPr>
              <w:t>-</w:t>
            </w:r>
            <w:r w:rsidR="007A4A9A">
              <w:rPr>
                <w:rFonts w:ascii="Times New Roman" w:eastAsia="SimSun" w:hAnsi="Times New Roman"/>
                <w:color w:val="000000"/>
                <w:sz w:val="24"/>
                <w:szCs w:val="24"/>
              </w:rPr>
              <w:t xml:space="preserve"> </w:t>
            </w: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030B11" w:rsidRPr="007E6367" w:rsidRDefault="00030B11" w:rsidP="00E74EF3">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030B11" w:rsidRPr="007E6367" w:rsidRDefault="00030B11" w:rsidP="00B06F1B">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BB1BD7" w:rsidTr="00E74EF3">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lastRenderedPageBreak/>
              <w:t>[3.1] - Коммунальное обслуживание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w:t>
            </w:r>
            <w:r w:rsidRPr="000578F4">
              <w:rPr>
                <w:rFonts w:ascii="Times New Roman" w:hAnsi="Times New Roman"/>
                <w:sz w:val="24"/>
                <w:szCs w:val="24"/>
              </w:rPr>
              <w:t xml:space="preserve"> </w:t>
            </w:r>
            <w:r w:rsidRPr="00764B51">
              <w:rPr>
                <w:rFonts w:ascii="Times New Roman" w:hAnsi="Times New Roman"/>
                <w:b/>
                <w:sz w:val="24"/>
                <w:szCs w:val="24"/>
              </w:rPr>
              <w:t>кв. м;</w:t>
            </w:r>
          </w:p>
          <w:p w:rsidR="00BB1BD7" w:rsidRPr="000578F4" w:rsidRDefault="001C6C02" w:rsidP="00BB1BD7">
            <w:pPr>
              <w:rPr>
                <w:rFonts w:ascii="Times New Roman" w:hAnsi="Times New Roman"/>
                <w:sz w:val="24"/>
                <w:szCs w:val="24"/>
              </w:rPr>
            </w:pPr>
            <w:r>
              <w:rPr>
                <w:rFonts w:ascii="Times New Roman" w:eastAsia="SimSun" w:hAnsi="Times New Roman"/>
                <w:color w:val="000000"/>
                <w:sz w:val="24"/>
                <w:szCs w:val="24"/>
              </w:rPr>
              <w:t xml:space="preserve">- </w:t>
            </w:r>
            <w:r w:rsidR="00BB1BD7"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BB1BD7" w:rsidRPr="000578F4">
              <w:rPr>
                <w:rFonts w:ascii="Times New Roman" w:eastAsia="SimSun" w:hAnsi="Times New Roman"/>
                <w:b/>
                <w:color w:val="000000"/>
                <w:sz w:val="24"/>
                <w:szCs w:val="24"/>
              </w:rPr>
              <w:t>4 м</w:t>
            </w:r>
            <w:r w:rsidR="00BB1BD7"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3D3714">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бъекты капитального строительства, предназначенные для оказания населению или организациям бытовых услуг (м</w:t>
            </w:r>
            <w:r w:rsidRPr="00D72896">
              <w:rPr>
                <w:rFonts w:ascii="Times New Roman" w:eastAsia="SimSun" w:hAnsi="Times New Roman"/>
                <w:color w:val="000000"/>
                <w:sz w:val="24"/>
                <w:szCs w:val="24"/>
              </w:rPr>
              <w:t>астерские мелкого ремонта, ателье, бани, парикмахерские )</w:t>
            </w:r>
          </w:p>
        </w:tc>
        <w:tc>
          <w:tcPr>
            <w:tcW w:w="8646" w:type="dxa"/>
            <w:vMerge w:val="restart"/>
          </w:tcPr>
          <w:p w:rsidR="0015422C" w:rsidRPr="00D72896" w:rsidRDefault="0015422C" w:rsidP="0015422C">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D72896">
              <w:rPr>
                <w:rFonts w:ascii="Times New Roman" w:eastAsia="SimSun" w:hAnsi="Times New Roman"/>
                <w:color w:val="000000"/>
                <w:sz w:val="24"/>
                <w:szCs w:val="24"/>
                <w:lang w:eastAsia="zh-CN"/>
              </w:rPr>
              <w:t>участков  –</w:t>
            </w:r>
            <w:proofErr w:type="gramEnd"/>
            <w:r w:rsidRPr="00D72896">
              <w:rPr>
                <w:rFonts w:ascii="Times New Roman" w:eastAsia="SimSun" w:hAnsi="Times New Roman"/>
                <w:color w:val="000000"/>
                <w:sz w:val="24"/>
                <w:szCs w:val="24"/>
                <w:lang w:eastAsia="zh-CN"/>
              </w:rPr>
              <w:t xml:space="preserve">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15422C" w:rsidRDefault="0015422C" w:rsidP="0015422C">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15422C" w:rsidRDefault="0015422C" w:rsidP="0015422C">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15422C" w:rsidRPr="00D72896" w:rsidRDefault="0015422C" w:rsidP="0015422C">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мансардный этаж);</w:t>
            </w:r>
          </w:p>
          <w:p w:rsidR="0015422C" w:rsidRPr="00D72896" w:rsidRDefault="0015422C" w:rsidP="0015422C">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15422C" w:rsidRPr="00D72896" w:rsidRDefault="0015422C" w:rsidP="0015422C">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15422C" w:rsidRPr="00D72896" w:rsidRDefault="0015422C" w:rsidP="0015422C">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15422C" w:rsidRPr="00D72896" w:rsidRDefault="0015422C" w:rsidP="0015422C">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030B11" w:rsidRDefault="0015422C" w:rsidP="0015422C">
            <w:pPr>
              <w:widowControl w:val="0"/>
              <w:tabs>
                <w:tab w:val="left" w:pos="2520"/>
              </w:tabs>
              <w:rPr>
                <w:rFonts w:ascii="Times New Roman" w:eastAsia="Times New Roman" w:hAnsi="Times New Roman"/>
                <w:b/>
                <w:color w:val="000000"/>
                <w:sz w:val="24"/>
                <w:szCs w:val="24"/>
                <w:lang w:eastAsia="zh-CN"/>
              </w:rPr>
            </w:pPr>
            <w:r>
              <w:rPr>
                <w:rFonts w:ascii="Times New Roman" w:hAnsi="Times New Roman"/>
                <w:sz w:val="24"/>
                <w:szCs w:val="24"/>
                <w:lang w:eastAsia="ru-RU"/>
              </w:rPr>
              <w:t xml:space="preserve">   </w:t>
            </w:r>
            <w:r w:rsidRPr="00EF2520">
              <w:rPr>
                <w:rFonts w:ascii="Times New Roman" w:hAnsi="Times New Roman"/>
                <w:sz w:val="24"/>
                <w:szCs w:val="24"/>
                <w:lang w:eastAsia="ru-RU"/>
              </w:rPr>
              <w:t>Не допускается размещать у</w:t>
            </w:r>
            <w:r w:rsidRPr="00EF2520">
              <w:rPr>
                <w:rFonts w:ascii="Times New Roman" w:hAnsi="Times New Roman"/>
                <w:sz w:val="24"/>
                <w:szCs w:val="24"/>
                <w:lang w:eastAsia="ru-RU"/>
              </w:rPr>
              <w:t>ч</w:t>
            </w:r>
            <w:r w:rsidRPr="00EF2520">
              <w:rPr>
                <w:rFonts w:ascii="Times New Roman" w:hAnsi="Times New Roman"/>
                <w:sz w:val="24"/>
                <w:szCs w:val="24"/>
                <w:lang w:eastAsia="ru-RU"/>
              </w:rPr>
              <w:t>реждения торговли, производс</w:t>
            </w:r>
            <w:r w:rsidRPr="00EF2520">
              <w:rPr>
                <w:rFonts w:ascii="Times New Roman" w:hAnsi="Times New Roman"/>
                <w:sz w:val="24"/>
                <w:szCs w:val="24"/>
                <w:lang w:eastAsia="ru-RU"/>
              </w:rPr>
              <w:t>т</w:t>
            </w:r>
            <w:r w:rsidRPr="00EF2520">
              <w:rPr>
                <w:rFonts w:ascii="Times New Roman" w:hAnsi="Times New Roman"/>
                <w:sz w:val="24"/>
                <w:szCs w:val="24"/>
                <w:lang w:eastAsia="ru-RU"/>
              </w:rPr>
              <w:t>венные мастерские и склады, я</w:t>
            </w:r>
            <w:r w:rsidRPr="00EF2520">
              <w:rPr>
                <w:rFonts w:ascii="Times New Roman" w:hAnsi="Times New Roman"/>
                <w:sz w:val="24"/>
                <w:szCs w:val="24"/>
                <w:lang w:eastAsia="ru-RU"/>
              </w:rPr>
              <w:t>в</w:t>
            </w:r>
            <w:r w:rsidRPr="00EF2520">
              <w:rPr>
                <w:rFonts w:ascii="Times New Roman" w:hAnsi="Times New Roman"/>
                <w:sz w:val="24"/>
                <w:szCs w:val="24"/>
                <w:lang w:eastAsia="ru-RU"/>
              </w:rPr>
              <w:t>ляющиеся источниками шума, вибрации, ультразвуковых и эле</w:t>
            </w:r>
            <w:r w:rsidRPr="00EF2520">
              <w:rPr>
                <w:rFonts w:ascii="Times New Roman" w:hAnsi="Times New Roman"/>
                <w:sz w:val="24"/>
                <w:szCs w:val="24"/>
                <w:lang w:eastAsia="ru-RU"/>
              </w:rPr>
              <w:t>к</w:t>
            </w:r>
            <w:r w:rsidRPr="00EF2520">
              <w:rPr>
                <w:rFonts w:ascii="Times New Roman" w:hAnsi="Times New Roman"/>
                <w:sz w:val="24"/>
                <w:szCs w:val="24"/>
                <w:lang w:eastAsia="ru-RU"/>
              </w:rPr>
              <w:t>тромагнитных полей, загрязнения водостоков и других вредных фа</w:t>
            </w:r>
            <w:r w:rsidRPr="00EF2520">
              <w:rPr>
                <w:rFonts w:ascii="Times New Roman" w:hAnsi="Times New Roman"/>
                <w:sz w:val="24"/>
                <w:szCs w:val="24"/>
                <w:lang w:eastAsia="ru-RU"/>
              </w:rPr>
              <w:t>к</w:t>
            </w:r>
            <w:r w:rsidRPr="00EF2520">
              <w:rPr>
                <w:rFonts w:ascii="Times New Roman" w:hAnsi="Times New Roman"/>
                <w:sz w:val="24"/>
                <w:szCs w:val="24"/>
                <w:lang w:eastAsia="ru-RU"/>
              </w:rPr>
              <w:t>торов воздействия на окружающую среду. Не допускается размещать магазины с наличием взрывопож</w:t>
            </w:r>
            <w:r w:rsidRPr="00EF2520">
              <w:rPr>
                <w:rFonts w:ascii="Times New Roman" w:hAnsi="Times New Roman"/>
                <w:sz w:val="24"/>
                <w:szCs w:val="24"/>
                <w:lang w:eastAsia="ru-RU"/>
              </w:rPr>
              <w:t>а</w:t>
            </w:r>
            <w:r w:rsidRPr="00EF2520">
              <w:rPr>
                <w:rFonts w:ascii="Times New Roman" w:hAnsi="Times New Roman"/>
                <w:sz w:val="24"/>
                <w:szCs w:val="24"/>
                <w:lang w:eastAsia="ru-RU"/>
              </w:rPr>
              <w:t>роопасных веществ и материалов, а также предприятия бытового о</w:t>
            </w:r>
            <w:r w:rsidRPr="00EF2520">
              <w:rPr>
                <w:rFonts w:ascii="Times New Roman" w:hAnsi="Times New Roman"/>
                <w:sz w:val="24"/>
                <w:szCs w:val="24"/>
                <w:lang w:eastAsia="ru-RU"/>
              </w:rPr>
              <w:t>б</w:t>
            </w:r>
            <w:r w:rsidRPr="00EF2520">
              <w:rPr>
                <w:rFonts w:ascii="Times New Roman" w:hAnsi="Times New Roman"/>
                <w:sz w:val="24"/>
                <w:szCs w:val="24"/>
                <w:lang w:eastAsia="ru-RU"/>
              </w:rPr>
              <w:t>служивания, в которых примен</w:t>
            </w:r>
            <w:r w:rsidRPr="00EF2520">
              <w:rPr>
                <w:rFonts w:ascii="Times New Roman" w:hAnsi="Times New Roman"/>
                <w:sz w:val="24"/>
                <w:szCs w:val="24"/>
                <w:lang w:eastAsia="ru-RU"/>
              </w:rPr>
              <w:t>я</w:t>
            </w:r>
            <w:r w:rsidRPr="00EF2520">
              <w:rPr>
                <w:rFonts w:ascii="Times New Roman" w:hAnsi="Times New Roman"/>
                <w:sz w:val="24"/>
                <w:szCs w:val="24"/>
                <w:lang w:eastAsia="ru-RU"/>
              </w:rPr>
              <w:t xml:space="preserve">ются легковоспламеняющиеся жидкости </w:t>
            </w:r>
            <w:r w:rsidRPr="00EF2520">
              <w:rPr>
                <w:rFonts w:ascii="Times New Roman" w:hAnsi="Times New Roman"/>
                <w:color w:val="2D2D2D"/>
                <w:spacing w:val="2"/>
                <w:sz w:val="24"/>
                <w:szCs w:val="24"/>
                <w:shd w:val="clear" w:color="auto" w:fill="FFFFFF"/>
              </w:rPr>
              <w:t>(за исключением пари</w:t>
            </w:r>
            <w:r w:rsidRPr="00EF2520">
              <w:rPr>
                <w:rFonts w:ascii="Times New Roman" w:hAnsi="Times New Roman"/>
                <w:color w:val="2D2D2D"/>
                <w:spacing w:val="2"/>
                <w:sz w:val="24"/>
                <w:szCs w:val="24"/>
                <w:shd w:val="clear" w:color="auto" w:fill="FFFFFF"/>
              </w:rPr>
              <w:t>к</w:t>
            </w:r>
            <w:r w:rsidRPr="00EF2520">
              <w:rPr>
                <w:rFonts w:ascii="Times New Roman" w:hAnsi="Times New Roman"/>
                <w:color w:val="2D2D2D"/>
                <w:spacing w:val="2"/>
                <w:sz w:val="24"/>
                <w:szCs w:val="24"/>
                <w:shd w:val="clear" w:color="auto" w:fill="FFFFFF"/>
              </w:rPr>
              <w:t>махерских, мастерских по ремонту часов и обуви)</w:t>
            </w:r>
            <w:r w:rsidRPr="00EF2520">
              <w:rPr>
                <w:rFonts w:ascii="Times New Roman" w:hAnsi="Times New Roman"/>
                <w:sz w:val="24"/>
                <w:szCs w:val="24"/>
                <w:lang w:eastAsia="ru-RU"/>
              </w:rPr>
              <w:t>; объекты, вредные для здоровья населения (магазины стройматериалов, мо</w:t>
            </w:r>
            <w:r w:rsidRPr="00EF2520">
              <w:rPr>
                <w:rFonts w:ascii="Times New Roman" w:hAnsi="Times New Roman"/>
                <w:sz w:val="24"/>
                <w:szCs w:val="24"/>
                <w:lang w:eastAsia="ru-RU"/>
              </w:rPr>
              <w:t>с</w:t>
            </w:r>
            <w:r w:rsidRPr="00EF2520">
              <w:rPr>
                <w:rFonts w:ascii="Times New Roman" w:hAnsi="Times New Roman"/>
                <w:sz w:val="24"/>
                <w:szCs w:val="24"/>
                <w:lang w:eastAsia="ru-RU"/>
              </w:rPr>
              <w:t>кательно-химических товаров и т.п.).</w:t>
            </w:r>
          </w:p>
        </w:tc>
      </w:tr>
      <w:tr w:rsidR="00030B11" w:rsidTr="00E74EF3">
        <w:tc>
          <w:tcPr>
            <w:tcW w:w="2830" w:type="dxa"/>
            <w:tcBorders>
              <w:top w:val="single" w:sz="4" w:space="0" w:color="000000"/>
              <w:left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030B11" w:rsidRPr="00D72896" w:rsidRDefault="00030B11" w:rsidP="00E74EF3">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предназначенные для продажи товаров</w:t>
            </w:r>
          </w:p>
        </w:tc>
        <w:tc>
          <w:tcPr>
            <w:tcW w:w="8646" w:type="dxa"/>
            <w:vMerge/>
          </w:tcPr>
          <w:p w:rsidR="00030B11" w:rsidRDefault="00030B11" w:rsidP="00E74EF3">
            <w:pPr>
              <w:widowControl w:val="0"/>
              <w:jc w:val="center"/>
              <w:rPr>
                <w:rFonts w:ascii="Times New Roman" w:eastAsia="Times New Roman" w:hAnsi="Times New Roman"/>
                <w:b/>
                <w:color w:val="000000"/>
                <w:sz w:val="24"/>
                <w:szCs w:val="24"/>
                <w:lang w:eastAsia="zh-CN"/>
              </w:rPr>
            </w:pPr>
          </w:p>
        </w:tc>
      </w:tr>
      <w:tr w:rsidR="0015422C" w:rsidTr="00E74EF3">
        <w:tc>
          <w:tcPr>
            <w:tcW w:w="2830" w:type="dxa"/>
            <w:tcBorders>
              <w:top w:val="single" w:sz="4" w:space="0" w:color="000000"/>
              <w:left w:val="single" w:sz="4" w:space="0" w:color="000000"/>
              <w:bottom w:val="single" w:sz="4" w:space="0" w:color="000000"/>
            </w:tcBorders>
            <w:shd w:val="clear" w:color="auto" w:fill="auto"/>
          </w:tcPr>
          <w:p w:rsidR="0015422C" w:rsidRPr="00ED4404" w:rsidRDefault="0015422C" w:rsidP="00E74EF3">
            <w:pPr>
              <w:widowControl w:val="0"/>
              <w:rPr>
                <w:rFonts w:ascii="Times New Roman" w:eastAsia="SimSun" w:hAnsi="Times New Roman"/>
                <w:color w:val="000000"/>
                <w:sz w:val="24"/>
                <w:szCs w:val="24"/>
              </w:rPr>
            </w:pPr>
            <w:r w:rsidRPr="00D72896">
              <w:rPr>
                <w:rFonts w:ascii="Times New Roman" w:eastAsia="SimSun" w:hAnsi="Times New Roman"/>
                <w:color w:val="000000"/>
                <w:sz w:val="24"/>
                <w:szCs w:val="24"/>
              </w:rPr>
              <w:t xml:space="preserve">[5.1] – </w:t>
            </w:r>
            <w:r w:rsidRPr="00D72896">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15422C" w:rsidRDefault="0015422C" w:rsidP="00E74EF3">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 xml:space="preserve">объекты капитального строительства в качестве </w:t>
            </w:r>
            <w:r w:rsidRPr="00D72896">
              <w:rPr>
                <w:rFonts w:ascii="Times New Roman" w:eastAsia="SimSun" w:hAnsi="Times New Roman"/>
                <w:color w:val="000000"/>
                <w:sz w:val="24"/>
                <w:szCs w:val="24"/>
              </w:rPr>
              <w:t xml:space="preserve"> физкультурно-оздоровительных клубов и фитнес-центров, </w:t>
            </w:r>
            <w:r w:rsidRPr="00D72896">
              <w:rPr>
                <w:rFonts w:ascii="Times New Roman" w:hAnsi="Times New Roman"/>
                <w:color w:val="000000"/>
                <w:sz w:val="24"/>
                <w:szCs w:val="24"/>
              </w:rPr>
              <w:t>площадки для занятия спортом и физкультурой</w:t>
            </w:r>
          </w:p>
        </w:tc>
        <w:tc>
          <w:tcPr>
            <w:tcW w:w="8646" w:type="dxa"/>
          </w:tcPr>
          <w:p w:rsidR="0015422C" w:rsidRPr="00D72896" w:rsidRDefault="0015422C" w:rsidP="0015422C">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D72896">
              <w:rPr>
                <w:rFonts w:ascii="Times New Roman" w:eastAsia="SimSun" w:hAnsi="Times New Roman"/>
                <w:color w:val="000000"/>
                <w:sz w:val="24"/>
                <w:szCs w:val="24"/>
                <w:lang w:eastAsia="zh-CN"/>
              </w:rPr>
              <w:t>участков  –</w:t>
            </w:r>
            <w:proofErr w:type="gramEnd"/>
            <w:r w:rsidRPr="00D72896">
              <w:rPr>
                <w:rFonts w:ascii="Times New Roman" w:eastAsia="SimSun" w:hAnsi="Times New Roman"/>
                <w:color w:val="000000"/>
                <w:sz w:val="24"/>
                <w:szCs w:val="24"/>
                <w:lang w:eastAsia="zh-CN"/>
              </w:rPr>
              <w:t xml:space="preserve">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15422C" w:rsidRDefault="0015422C" w:rsidP="0015422C">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15422C" w:rsidRPr="00D72896" w:rsidRDefault="0015422C" w:rsidP="0015422C">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15422C" w:rsidRPr="00D72896" w:rsidRDefault="0015422C" w:rsidP="0015422C">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мансардный этаж);</w:t>
            </w:r>
          </w:p>
          <w:p w:rsidR="0015422C" w:rsidRPr="00D72896" w:rsidRDefault="0015422C" w:rsidP="0015422C">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15422C" w:rsidRPr="00D72896" w:rsidRDefault="0015422C" w:rsidP="0015422C">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lastRenderedPageBreak/>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15422C" w:rsidRPr="00D72896" w:rsidRDefault="0015422C" w:rsidP="0015422C">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15422C" w:rsidRPr="00D72896" w:rsidRDefault="0015422C" w:rsidP="0015422C">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15422C" w:rsidRPr="00ED4404" w:rsidRDefault="0015422C" w:rsidP="00E74EF3">
            <w:pPr>
              <w:widowControl w:val="0"/>
              <w:rPr>
                <w:rFonts w:ascii="Times New Roman" w:eastAsia="SimSun" w:hAnsi="Times New Roman"/>
                <w:color w:val="000000"/>
                <w:sz w:val="24"/>
                <w:szCs w:val="24"/>
                <w:lang w:eastAsia="zh-CN"/>
              </w:rPr>
            </w:pP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widowControl w:val="0"/>
              <w:rPr>
                <w:rFonts w:ascii="Times New Roman" w:hAnsi="Times New Roman"/>
                <w:sz w:val="24"/>
                <w:szCs w:val="24"/>
              </w:rPr>
            </w:pPr>
            <w:r w:rsidRPr="00ED4404">
              <w:rPr>
                <w:rFonts w:ascii="Times New Roman" w:eastAsia="SimSun" w:hAnsi="Times New Roman"/>
                <w:color w:val="000000"/>
                <w:sz w:val="24"/>
                <w:szCs w:val="24"/>
              </w:rPr>
              <w:lastRenderedPageBreak/>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предназначенные для оказания гражданам социальной помощи (</w:t>
            </w:r>
            <w:r w:rsidRPr="00ED4404">
              <w:rPr>
                <w:rFonts w:ascii="Times New Roman" w:eastAsia="SimSun" w:hAnsi="Times New Roman"/>
                <w:color w:val="000000"/>
                <w:sz w:val="24"/>
                <w:szCs w:val="24"/>
                <w:lang w:val="en-US"/>
              </w:rPr>
              <w:t>c</w:t>
            </w:r>
            <w:proofErr w:type="spellStart"/>
            <w:r w:rsidRPr="00ED4404">
              <w:rPr>
                <w:rFonts w:ascii="Times New Roman" w:eastAsia="SimSun" w:hAnsi="Times New Roman"/>
                <w:color w:val="000000"/>
                <w:sz w:val="24"/>
                <w:szCs w:val="24"/>
              </w:rPr>
              <w:t>лужбы</w:t>
            </w:r>
            <w:proofErr w:type="spellEnd"/>
            <w:r w:rsidRPr="00ED4404">
              <w:rPr>
                <w:rFonts w:ascii="Times New Roman" w:eastAsia="SimSun" w:hAnsi="Times New Roman"/>
                <w:color w:val="000000"/>
                <w:sz w:val="24"/>
                <w:szCs w:val="24"/>
              </w:rPr>
              <w:t xml:space="preserve">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030B11" w:rsidRPr="00ED4404" w:rsidRDefault="00030B11" w:rsidP="00E74EF3">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телеграфа;</w:t>
            </w:r>
          </w:p>
          <w:p w:rsidR="00030B11" w:rsidRPr="00ED4404" w:rsidRDefault="00030B11" w:rsidP="00E74EF3">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некоммерческие организации: благотворительные организаций, клубы по интересам</w:t>
            </w:r>
            <w:r>
              <w:rPr>
                <w:rFonts w:ascii="Times New Roman" w:eastAsia="SimSun" w:hAnsi="Times New Roman"/>
                <w:color w:val="000000"/>
                <w:sz w:val="24"/>
                <w:szCs w:val="24"/>
              </w:rPr>
              <w:t>)</w:t>
            </w:r>
          </w:p>
        </w:tc>
        <w:tc>
          <w:tcPr>
            <w:tcW w:w="8646" w:type="dxa"/>
            <w:vMerge w:val="restart"/>
          </w:tcPr>
          <w:p w:rsidR="00030B11" w:rsidRPr="00ED4404" w:rsidRDefault="00030B11" w:rsidP="00E74EF3">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ED4404">
              <w:rPr>
                <w:rFonts w:ascii="Times New Roman" w:eastAsia="SimSun" w:hAnsi="Times New Roman"/>
                <w:color w:val="000000"/>
                <w:sz w:val="24"/>
                <w:szCs w:val="24"/>
                <w:lang w:eastAsia="zh-CN"/>
              </w:rPr>
              <w:t>участков  –</w:t>
            </w:r>
            <w:proofErr w:type="gramEnd"/>
            <w:r w:rsidRPr="00ED4404">
              <w:rPr>
                <w:rFonts w:ascii="Times New Roman" w:eastAsia="SimSun" w:hAnsi="Times New Roman"/>
                <w:color w:val="000000"/>
                <w:sz w:val="24"/>
                <w:szCs w:val="24"/>
                <w:lang w:eastAsia="zh-CN"/>
              </w:rPr>
              <w:t xml:space="preserve">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030B11" w:rsidRDefault="00030B11" w:rsidP="00E74EF3">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030B11" w:rsidRPr="00ED4404" w:rsidRDefault="00030B11" w:rsidP="00E74EF3">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030B11" w:rsidRPr="00ED4404" w:rsidRDefault="00030B11" w:rsidP="00E74EF3">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мансардный этаж);</w:t>
            </w:r>
          </w:p>
          <w:p w:rsidR="00030B11" w:rsidRPr="00ED4404" w:rsidRDefault="00030B11" w:rsidP="00E74EF3">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030B11" w:rsidRPr="00ED4404" w:rsidRDefault="00030B11" w:rsidP="00E74EF3">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030B11" w:rsidRPr="00ED4404" w:rsidRDefault="00030B11" w:rsidP="00E74EF3">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030B11" w:rsidRPr="00ED4404" w:rsidRDefault="00030B11" w:rsidP="00E74EF3">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p>
          <w:p w:rsidR="00030B11" w:rsidRDefault="00030B11" w:rsidP="00E74EF3">
            <w:pPr>
              <w:widowControl w:val="0"/>
              <w:jc w:val="center"/>
              <w:rPr>
                <w:rFonts w:ascii="Times New Roman" w:eastAsia="Times New Roman" w:hAnsi="Times New Roman"/>
                <w:b/>
                <w:color w:val="000000"/>
                <w:sz w:val="24"/>
                <w:szCs w:val="24"/>
                <w:lang w:eastAsia="zh-CN"/>
              </w:rPr>
            </w:pP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autoSpaceDE w:val="0"/>
              <w:rPr>
                <w:rFonts w:ascii="Times New Roman" w:hAnsi="Times New Roman"/>
                <w:sz w:val="24"/>
                <w:szCs w:val="24"/>
              </w:rPr>
            </w:pPr>
            <w:r w:rsidRPr="00ED4404">
              <w:rPr>
                <w:rFonts w:ascii="Times New Roman" w:hAnsi="Times New Roman"/>
                <w:sz w:val="24"/>
                <w:szCs w:val="24"/>
              </w:rPr>
              <w:t xml:space="preserve">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w:t>
            </w:r>
            <w:r w:rsidRPr="00ED4404">
              <w:rPr>
                <w:rFonts w:ascii="Times New Roman" w:hAnsi="Times New Roman"/>
                <w:sz w:val="24"/>
                <w:szCs w:val="24"/>
              </w:rPr>
              <w:lastRenderedPageBreak/>
              <w:t>стационаре); размещение станций скорой помощи</w:t>
            </w:r>
          </w:p>
        </w:tc>
        <w:tc>
          <w:tcPr>
            <w:tcW w:w="8646" w:type="dxa"/>
            <w:vMerge/>
          </w:tcPr>
          <w:p w:rsidR="00030B11" w:rsidRDefault="00030B11" w:rsidP="00E74EF3">
            <w:pPr>
              <w:widowControl w:val="0"/>
              <w:jc w:val="center"/>
              <w:rPr>
                <w:rFonts w:ascii="Times New Roman" w:eastAsia="Times New Roman" w:hAnsi="Times New Roman"/>
                <w:b/>
                <w:color w:val="000000"/>
                <w:sz w:val="24"/>
                <w:szCs w:val="24"/>
                <w:lang w:eastAsia="zh-CN"/>
              </w:rPr>
            </w:pP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autoSpaceDE w:val="0"/>
              <w:rPr>
                <w:rFonts w:ascii="Times New Roman" w:hAnsi="Times New Roman"/>
                <w:sz w:val="24"/>
                <w:szCs w:val="24"/>
              </w:rPr>
            </w:pPr>
            <w:r w:rsidRPr="00ED4404">
              <w:rPr>
                <w:rFonts w:ascii="Times New Roman" w:eastAsia="SimSun" w:hAnsi="Times New Roman"/>
                <w:color w:val="000000"/>
                <w:sz w:val="24"/>
                <w:szCs w:val="24"/>
              </w:rPr>
              <w:t>[3.10.1] -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содержания животных</w:t>
            </w:r>
          </w:p>
        </w:tc>
        <w:tc>
          <w:tcPr>
            <w:tcW w:w="8646" w:type="dxa"/>
            <w:vMerge/>
          </w:tcPr>
          <w:p w:rsidR="00030B11" w:rsidRDefault="00030B11" w:rsidP="00E74EF3">
            <w:pPr>
              <w:widowControl w:val="0"/>
              <w:jc w:val="center"/>
              <w:rPr>
                <w:rFonts w:ascii="Times New Roman" w:eastAsia="Times New Roman" w:hAnsi="Times New Roman"/>
                <w:b/>
                <w:color w:val="000000"/>
                <w:sz w:val="24"/>
                <w:szCs w:val="24"/>
                <w:lang w:eastAsia="zh-CN"/>
              </w:rPr>
            </w:pP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vMerge/>
          </w:tcPr>
          <w:p w:rsidR="00030B11" w:rsidRDefault="00030B11" w:rsidP="00E74EF3">
            <w:pPr>
              <w:widowControl w:val="0"/>
              <w:jc w:val="center"/>
              <w:rPr>
                <w:rFonts w:ascii="Times New Roman" w:eastAsia="Times New Roman" w:hAnsi="Times New Roman"/>
                <w:b/>
                <w:color w:val="000000"/>
                <w:sz w:val="24"/>
                <w:szCs w:val="24"/>
                <w:lang w:eastAsia="zh-CN"/>
              </w:rPr>
            </w:pP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vMerge/>
          </w:tcPr>
          <w:p w:rsidR="00030B11" w:rsidRDefault="00030B11" w:rsidP="00E74EF3">
            <w:pPr>
              <w:widowControl w:val="0"/>
              <w:jc w:val="center"/>
              <w:rPr>
                <w:rFonts w:ascii="Times New Roman" w:eastAsia="Times New Roman" w:hAnsi="Times New Roman"/>
                <w:b/>
                <w:color w:val="000000"/>
                <w:sz w:val="24"/>
                <w:szCs w:val="24"/>
                <w:lang w:eastAsia="zh-CN"/>
              </w:rPr>
            </w:pP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autoSpaceDE w:val="0"/>
              <w:rPr>
                <w:rFonts w:ascii="Times New Roman" w:hAnsi="Times New Roman"/>
                <w:sz w:val="24"/>
                <w:szCs w:val="24"/>
              </w:rPr>
            </w:pPr>
            <w:r w:rsidRPr="00ED4404">
              <w:rPr>
                <w:rFonts w:ascii="Times New Roman" w:hAnsi="Times New Roman"/>
                <w:sz w:val="24"/>
                <w:szCs w:val="24"/>
              </w:rPr>
              <w:t xml:space="preserve">объекты капитального строительства, предназначенные </w:t>
            </w:r>
            <w:r w:rsidRPr="00ED4404">
              <w:rPr>
                <w:rFonts w:ascii="Times New Roman" w:hAnsi="Times New Roman"/>
                <w:sz w:val="24"/>
                <w:szCs w:val="24"/>
              </w:rPr>
              <w:lastRenderedPageBreak/>
              <w:t>для размещения организаций, оказывающих банковские и страховые услуги</w:t>
            </w:r>
          </w:p>
        </w:tc>
        <w:tc>
          <w:tcPr>
            <w:tcW w:w="8646" w:type="dxa"/>
            <w:vMerge/>
          </w:tcPr>
          <w:p w:rsidR="00030B11" w:rsidRDefault="00030B11" w:rsidP="00E74EF3">
            <w:pPr>
              <w:widowControl w:val="0"/>
              <w:jc w:val="center"/>
              <w:rPr>
                <w:rFonts w:ascii="Times New Roman" w:eastAsia="Times New Roman" w:hAnsi="Times New Roman"/>
                <w:b/>
                <w:color w:val="000000"/>
                <w:sz w:val="24"/>
                <w:szCs w:val="24"/>
                <w:lang w:eastAsia="zh-CN"/>
              </w:rPr>
            </w:pP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ED4404" w:rsidRDefault="00030B11" w:rsidP="00E74EF3">
            <w:pPr>
              <w:keepLines/>
              <w:widowControl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030B11" w:rsidRPr="00ED4404" w:rsidRDefault="00CA4CCE" w:rsidP="00E74EF3">
            <w:pPr>
              <w:rPr>
                <w:rFonts w:ascii="Times New Roman" w:hAnsi="Times New Roman"/>
                <w:sz w:val="24"/>
                <w:szCs w:val="24"/>
              </w:rPr>
            </w:pPr>
            <w:r>
              <w:rPr>
                <w:rFonts w:ascii="Times New Roman" w:hAnsi="Times New Roman"/>
                <w:sz w:val="24"/>
                <w:szCs w:val="24"/>
              </w:rPr>
              <w:t>о</w:t>
            </w:r>
            <w:r w:rsidR="00030B11" w:rsidRPr="00ED4404">
              <w:rPr>
                <w:rFonts w:ascii="Times New Roman" w:hAnsi="Times New Roman"/>
                <w:sz w:val="24"/>
                <w:szCs w:val="24"/>
              </w:rPr>
              <w:t>бъекты капитального строительства в целях устройства мест общественного питания (кафе, столовые, закусочные,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ED4404" w:rsidRDefault="00030B11" w:rsidP="00E74EF3">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030B11" w:rsidRDefault="00030B11" w:rsidP="00E74EF3">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030B11" w:rsidRPr="00ED4404" w:rsidRDefault="00030B11" w:rsidP="00E74EF3">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030B11" w:rsidRPr="00ED4404" w:rsidRDefault="00030B11" w:rsidP="00E74EF3">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мансардный этаж);</w:t>
            </w:r>
          </w:p>
          <w:p w:rsidR="00030B11" w:rsidRPr="00ED4404" w:rsidRDefault="00030B11" w:rsidP="00E74EF3">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030B11" w:rsidRPr="00ED4404" w:rsidRDefault="00030B11" w:rsidP="00E74EF3">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030B11" w:rsidRPr="00ED4404" w:rsidRDefault="00030B11" w:rsidP="00E74EF3">
            <w:pPr>
              <w:rPr>
                <w:rFonts w:ascii="Times New Roman" w:hAnsi="Times New Roman"/>
                <w:sz w:val="24"/>
                <w:szCs w:val="24"/>
              </w:rPr>
            </w:pPr>
            <w:r w:rsidRPr="00ED4404">
              <w:rPr>
                <w:rFonts w:ascii="Times New Roman" w:hAnsi="Times New Roman"/>
                <w:sz w:val="24"/>
                <w:szCs w:val="24"/>
              </w:rPr>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030B11" w:rsidRPr="00ED4404" w:rsidRDefault="00030B11" w:rsidP="00E74EF3">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030B11" w:rsidRPr="00ED4404" w:rsidRDefault="00030B11" w:rsidP="00E74EF3">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030B11" w:rsidRPr="00ED4404" w:rsidRDefault="00030B11" w:rsidP="00E74EF3">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85740D" w:rsidRDefault="00030B11" w:rsidP="00E74EF3">
            <w:pPr>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030B11" w:rsidRPr="0085740D" w:rsidRDefault="00CA4CCE" w:rsidP="00E74EF3">
            <w:pPr>
              <w:widowControl w:val="0"/>
              <w:rPr>
                <w:rFonts w:ascii="Times New Roman" w:hAnsi="Times New Roman"/>
                <w:sz w:val="24"/>
                <w:szCs w:val="24"/>
              </w:rPr>
            </w:pPr>
            <w:r>
              <w:rPr>
                <w:rFonts w:ascii="Times New Roman" w:hAnsi="Times New Roman"/>
                <w:sz w:val="24"/>
                <w:szCs w:val="24"/>
              </w:rPr>
              <w:t>г</w:t>
            </w:r>
            <w:r w:rsidR="00030B11" w:rsidRPr="0085740D">
              <w:rPr>
                <w:rFonts w:ascii="Times New Roman" w:hAnsi="Times New Roman"/>
                <w:sz w:val="24"/>
                <w:szCs w:val="24"/>
              </w:rPr>
              <w:t>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85740D" w:rsidRDefault="00030B11" w:rsidP="00E74EF3">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минимальная/максимальная площадь земельных </w:t>
            </w:r>
            <w:proofErr w:type="gramStart"/>
            <w:r w:rsidRPr="0085740D">
              <w:rPr>
                <w:rFonts w:ascii="Times New Roman" w:eastAsia="SimSun" w:hAnsi="Times New Roman"/>
                <w:color w:val="000000"/>
                <w:sz w:val="24"/>
                <w:szCs w:val="24"/>
              </w:rPr>
              <w:t>участков  –</w:t>
            </w:r>
            <w:proofErr w:type="gramEnd"/>
            <w:r w:rsidRPr="0085740D">
              <w:rPr>
                <w:rFonts w:ascii="Times New Roman" w:eastAsia="SimSun" w:hAnsi="Times New Roman"/>
                <w:color w:val="000000"/>
                <w:sz w:val="24"/>
                <w:szCs w:val="24"/>
              </w:rPr>
              <w:t xml:space="preserve">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030B11" w:rsidRDefault="00030B11" w:rsidP="00E74EF3">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030B11" w:rsidRPr="0085740D" w:rsidRDefault="00030B11" w:rsidP="00E74EF3">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030B11" w:rsidRPr="0085740D" w:rsidRDefault="00030B11" w:rsidP="00E74EF3">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мансардный этаж);</w:t>
            </w:r>
          </w:p>
          <w:p w:rsidR="00030B11" w:rsidRPr="0085740D" w:rsidRDefault="00030B11" w:rsidP="00E74EF3">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030B11" w:rsidRPr="0085740D" w:rsidRDefault="00030B11" w:rsidP="00E74EF3">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030B11" w:rsidRPr="0085740D" w:rsidRDefault="00030B11" w:rsidP="00E74EF3">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030B11" w:rsidRPr="0085740D" w:rsidRDefault="00030B11" w:rsidP="00E74EF3">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030B11" w:rsidRPr="0085740D" w:rsidRDefault="00030B11" w:rsidP="00E74EF3">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85740D" w:rsidRDefault="00030B11" w:rsidP="00E74EF3">
            <w:pPr>
              <w:keepLines/>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030B11" w:rsidRPr="0085740D" w:rsidRDefault="00030B11" w:rsidP="00E74EF3">
            <w:pPr>
              <w:rPr>
                <w:rFonts w:ascii="Times New Roman" w:hAnsi="Times New Roman"/>
                <w:sz w:val="24"/>
                <w:szCs w:val="24"/>
              </w:rPr>
            </w:pPr>
            <w:r w:rsidRPr="0085740D">
              <w:rPr>
                <w:rFonts w:ascii="Times New Roman" w:eastAsia="SimSun" w:hAnsi="Times New Roman"/>
                <w:color w:val="000000"/>
                <w:sz w:val="24"/>
                <w:szCs w:val="24"/>
              </w:rPr>
              <w:t xml:space="preserve">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w:t>
            </w:r>
            <w:r w:rsidRPr="0085740D">
              <w:rPr>
                <w:rFonts w:ascii="Times New Roman" w:eastAsia="SimSun" w:hAnsi="Times New Roman"/>
                <w:color w:val="000000"/>
                <w:sz w:val="24"/>
                <w:szCs w:val="24"/>
              </w:rPr>
              <w:lastRenderedPageBreak/>
              <w:t>школы, образовательные кружки и иные организации, осуществляющие деятельность по воспитанию, образованию и просвещению)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85740D" w:rsidRDefault="00030B11" w:rsidP="00E74EF3">
            <w:pPr>
              <w:rPr>
                <w:rFonts w:ascii="Times New Roman" w:eastAsia="SimSun" w:hAnsi="Times New Roman"/>
                <w:color w:val="000000"/>
                <w:sz w:val="24"/>
                <w:szCs w:val="24"/>
              </w:rPr>
            </w:pPr>
            <w:r w:rsidRPr="0085740D">
              <w:rPr>
                <w:rFonts w:ascii="Times New Roman" w:eastAsia="SimSun" w:hAnsi="Times New Roman"/>
                <w:color w:val="000000"/>
                <w:sz w:val="24"/>
                <w:szCs w:val="24"/>
              </w:rPr>
              <w:lastRenderedPageBreak/>
              <w:t xml:space="preserve">- минимальная/максимальная площадь земельных </w:t>
            </w:r>
            <w:proofErr w:type="gramStart"/>
            <w:r w:rsidRPr="0085740D">
              <w:rPr>
                <w:rFonts w:ascii="Times New Roman" w:eastAsia="SimSun" w:hAnsi="Times New Roman"/>
                <w:color w:val="000000"/>
                <w:sz w:val="24"/>
                <w:szCs w:val="24"/>
              </w:rPr>
              <w:t>участков  –</w:t>
            </w:r>
            <w:proofErr w:type="gramEnd"/>
            <w:r w:rsidRPr="0085740D">
              <w:rPr>
                <w:rFonts w:ascii="Times New Roman" w:eastAsia="SimSun" w:hAnsi="Times New Roman"/>
                <w:color w:val="000000"/>
                <w:sz w:val="24"/>
                <w:szCs w:val="24"/>
              </w:rPr>
              <w:t xml:space="preserve">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030B11" w:rsidRPr="0085740D" w:rsidRDefault="005E3FA2" w:rsidP="00E74EF3">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030B11" w:rsidRPr="0085740D">
              <w:rPr>
                <w:rFonts w:ascii="Times New Roman" w:eastAsia="SimSun" w:hAnsi="Times New Roman"/>
                <w:color w:val="000000"/>
                <w:sz w:val="24"/>
                <w:szCs w:val="24"/>
              </w:rPr>
              <w:t>минимальная ширина земельных участков вдоль фронта улицы (</w:t>
            </w:r>
            <w:proofErr w:type="gramStart"/>
            <w:r w:rsidR="00030B11" w:rsidRPr="0085740D">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030B11" w:rsidRPr="0085740D">
              <w:rPr>
                <w:rFonts w:ascii="Times New Roman" w:eastAsia="SimSun" w:hAnsi="Times New Roman"/>
                <w:color w:val="000000"/>
                <w:sz w:val="24"/>
                <w:szCs w:val="24"/>
              </w:rPr>
              <w:t xml:space="preserve">– </w:t>
            </w:r>
            <w:r w:rsidR="00030B11" w:rsidRPr="0085740D">
              <w:rPr>
                <w:rFonts w:ascii="Times New Roman" w:eastAsia="SimSun" w:hAnsi="Times New Roman"/>
                <w:b/>
                <w:color w:val="000000"/>
                <w:sz w:val="24"/>
                <w:szCs w:val="24"/>
              </w:rPr>
              <w:t>20 м</w:t>
            </w:r>
            <w:r w:rsidR="00030B11" w:rsidRPr="0085740D">
              <w:rPr>
                <w:rFonts w:ascii="Times New Roman" w:eastAsia="SimSun" w:hAnsi="Times New Roman"/>
                <w:color w:val="000000"/>
                <w:sz w:val="24"/>
                <w:szCs w:val="24"/>
              </w:rPr>
              <w:t>;</w:t>
            </w:r>
          </w:p>
          <w:p w:rsidR="00030B11" w:rsidRPr="0085740D" w:rsidRDefault="00030B11" w:rsidP="00E74EF3">
            <w:pPr>
              <w:rPr>
                <w:rFonts w:ascii="Times New Roman" w:hAnsi="Times New Roman"/>
                <w:sz w:val="24"/>
                <w:szCs w:val="24"/>
              </w:rPr>
            </w:pPr>
            <w:r w:rsidRPr="0085740D">
              <w:rPr>
                <w:rFonts w:ascii="Times New Roman" w:eastAsia="SimSun" w:hAnsi="Times New Roman"/>
                <w:color w:val="000000"/>
                <w:sz w:val="24"/>
                <w:szCs w:val="24"/>
              </w:rPr>
              <w:t xml:space="preserve">- </w:t>
            </w:r>
            <w:r w:rsidR="003D3714" w:rsidRPr="0085740D">
              <w:rPr>
                <w:rFonts w:ascii="Times New Roman" w:eastAsia="SimSun" w:hAnsi="Times New Roman"/>
                <w:color w:val="000000"/>
                <w:sz w:val="24"/>
                <w:szCs w:val="24"/>
              </w:rPr>
              <w:t xml:space="preserve">максимальное количество надземных этажей </w:t>
            </w:r>
            <w:proofErr w:type="gramStart"/>
            <w:r w:rsidR="003D3714" w:rsidRPr="0085740D">
              <w:rPr>
                <w:rFonts w:ascii="Times New Roman" w:eastAsia="SimSun" w:hAnsi="Times New Roman"/>
                <w:color w:val="000000"/>
                <w:sz w:val="24"/>
                <w:szCs w:val="24"/>
              </w:rPr>
              <w:t>зданий</w:t>
            </w:r>
            <w:r w:rsidRPr="0085740D">
              <w:rPr>
                <w:rFonts w:ascii="Times New Roman" w:hAnsi="Times New Roman"/>
                <w:sz w:val="24"/>
                <w:szCs w:val="24"/>
              </w:rPr>
              <w:t xml:space="preserve">  -</w:t>
            </w:r>
            <w:proofErr w:type="gramEnd"/>
            <w:r w:rsidRPr="0085740D">
              <w:rPr>
                <w:rFonts w:ascii="Times New Roman" w:hAnsi="Times New Roman"/>
                <w:sz w:val="24"/>
                <w:szCs w:val="24"/>
              </w:rPr>
              <w:t xml:space="preserve"> </w:t>
            </w:r>
            <w:r w:rsidRPr="0085740D">
              <w:rPr>
                <w:rFonts w:ascii="Times New Roman" w:hAnsi="Times New Roman"/>
                <w:b/>
                <w:sz w:val="24"/>
                <w:szCs w:val="24"/>
              </w:rPr>
              <w:t>4</w:t>
            </w:r>
            <w:r w:rsidRPr="0085740D">
              <w:rPr>
                <w:rFonts w:ascii="Times New Roman" w:hAnsi="Times New Roman"/>
                <w:sz w:val="24"/>
                <w:szCs w:val="24"/>
              </w:rPr>
              <w:t xml:space="preserve"> этажа;</w:t>
            </w:r>
          </w:p>
          <w:p w:rsidR="00030B11" w:rsidRPr="0085740D" w:rsidRDefault="00030B11" w:rsidP="00E74EF3">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030B11" w:rsidRPr="0085740D" w:rsidRDefault="00030B11" w:rsidP="00E74EF3">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030B11" w:rsidRPr="0085740D" w:rsidRDefault="00030B11" w:rsidP="00E74EF3">
            <w:pPr>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3 м;</w:t>
            </w:r>
          </w:p>
          <w:p w:rsidR="00030B11" w:rsidRPr="0085740D" w:rsidRDefault="00030B11" w:rsidP="00E74EF3">
            <w:pPr>
              <w:tabs>
                <w:tab w:val="left" w:pos="2520"/>
              </w:tabs>
              <w:rPr>
                <w:rFonts w:ascii="Times New Roman" w:hAnsi="Times New Roman"/>
                <w:sz w:val="24"/>
                <w:szCs w:val="24"/>
              </w:rPr>
            </w:pPr>
            <w:r w:rsidRPr="0085740D">
              <w:rPr>
                <w:rFonts w:ascii="Times New Roman" w:hAnsi="Times New Roman"/>
                <w:sz w:val="24"/>
                <w:szCs w:val="24"/>
              </w:rPr>
              <w:lastRenderedPageBreak/>
              <w:t xml:space="preserve">- минимальный отступ от красной линии улиц/проездов - </w:t>
            </w:r>
            <w:r w:rsidRPr="0085740D">
              <w:rPr>
                <w:rFonts w:ascii="Times New Roman" w:hAnsi="Times New Roman"/>
                <w:b/>
                <w:sz w:val="24"/>
                <w:szCs w:val="24"/>
              </w:rPr>
              <w:t>10 м;</w:t>
            </w:r>
          </w:p>
          <w:p w:rsidR="00030B11" w:rsidRPr="0085740D" w:rsidRDefault="00030B11" w:rsidP="00E74EF3">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непосредственно к магистральным улицам.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B76D15" w:rsidRDefault="00030B11" w:rsidP="00E74EF3">
            <w:pPr>
              <w:keepLines/>
              <w:widowControl w:val="0"/>
              <w:rPr>
                <w:rFonts w:ascii="Times New Roman" w:hAnsi="Times New Roman"/>
                <w:sz w:val="24"/>
                <w:szCs w:val="24"/>
              </w:rPr>
            </w:pPr>
            <w:r w:rsidRPr="00B76D15">
              <w:rPr>
                <w:rFonts w:ascii="Times New Roman" w:eastAsia="SimSun" w:hAnsi="Times New Roman"/>
                <w:color w:val="000000"/>
                <w:sz w:val="24"/>
                <w:szCs w:val="24"/>
              </w:rPr>
              <w:lastRenderedPageBreak/>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030B11" w:rsidRPr="00B76D15" w:rsidRDefault="00030B11" w:rsidP="00E74EF3">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предназначенных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B76D15" w:rsidRDefault="00030B11" w:rsidP="00E74EF3">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Pr="00B76D15">
              <w:rPr>
                <w:rFonts w:ascii="Times New Roman" w:hAnsi="Times New Roman"/>
                <w:b/>
                <w:sz w:val="24"/>
                <w:szCs w:val="24"/>
              </w:rPr>
              <w:t>400/ 1500 кв. м</w:t>
            </w:r>
            <w:r w:rsidRPr="00B76D15">
              <w:rPr>
                <w:rFonts w:ascii="Times New Roman" w:hAnsi="Times New Roman"/>
                <w:sz w:val="24"/>
                <w:szCs w:val="24"/>
              </w:rPr>
              <w:t xml:space="preserve">; </w:t>
            </w:r>
          </w:p>
          <w:p w:rsidR="00030B11" w:rsidRPr="00B76D15" w:rsidRDefault="005E3FA2" w:rsidP="00E74EF3">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030B11" w:rsidRPr="00B76D15">
              <w:rPr>
                <w:rFonts w:ascii="Times New Roman" w:eastAsia="SimSun" w:hAnsi="Times New Roman"/>
                <w:color w:val="000000"/>
                <w:sz w:val="24"/>
                <w:szCs w:val="24"/>
              </w:rPr>
              <w:t>минимальная ширина земельных участков вдоль фронта улицы (</w:t>
            </w:r>
            <w:proofErr w:type="gramStart"/>
            <w:r w:rsidR="00030B11" w:rsidRPr="00B76D15">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030B11" w:rsidRPr="00B76D15">
              <w:rPr>
                <w:rFonts w:ascii="Times New Roman" w:eastAsia="SimSun" w:hAnsi="Times New Roman"/>
                <w:color w:val="000000"/>
                <w:sz w:val="24"/>
                <w:szCs w:val="24"/>
              </w:rPr>
              <w:t xml:space="preserve">– </w:t>
            </w:r>
            <w:r w:rsidR="00030B11" w:rsidRPr="00B76D15">
              <w:rPr>
                <w:rFonts w:ascii="Times New Roman" w:eastAsia="SimSun" w:hAnsi="Times New Roman"/>
                <w:b/>
                <w:color w:val="000000"/>
                <w:sz w:val="24"/>
                <w:szCs w:val="24"/>
              </w:rPr>
              <w:t>20 м</w:t>
            </w:r>
            <w:r w:rsidR="00030B11" w:rsidRPr="00B76D15">
              <w:rPr>
                <w:rFonts w:ascii="Times New Roman" w:eastAsia="SimSun" w:hAnsi="Times New Roman"/>
                <w:color w:val="000000"/>
                <w:sz w:val="24"/>
                <w:szCs w:val="24"/>
              </w:rPr>
              <w:t>;</w:t>
            </w:r>
          </w:p>
          <w:p w:rsidR="00030B11" w:rsidRPr="00B76D15" w:rsidRDefault="00030B11" w:rsidP="00E74EF3">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030B11" w:rsidRPr="00B76D15" w:rsidRDefault="00030B11" w:rsidP="00E74EF3">
            <w:pPr>
              <w:jc w:val="both"/>
              <w:rPr>
                <w:rFonts w:ascii="Times New Roman" w:hAnsi="Times New Roman"/>
                <w:sz w:val="24"/>
                <w:szCs w:val="24"/>
              </w:rPr>
            </w:pPr>
            <w:r w:rsidRPr="00B76D15">
              <w:rPr>
                <w:rFonts w:ascii="Times New Roman" w:hAnsi="Times New Roman"/>
                <w:sz w:val="24"/>
                <w:szCs w:val="24"/>
              </w:rPr>
              <w:t xml:space="preserve">- максимальный </w:t>
            </w:r>
            <w:proofErr w:type="gramStart"/>
            <w:r w:rsidRPr="00B76D15">
              <w:rPr>
                <w:rFonts w:ascii="Times New Roman" w:hAnsi="Times New Roman"/>
                <w:sz w:val="24"/>
                <w:szCs w:val="24"/>
              </w:rPr>
              <w:t>процент  застройки</w:t>
            </w:r>
            <w:proofErr w:type="gramEnd"/>
            <w:r w:rsidRPr="00B76D15">
              <w:rPr>
                <w:rFonts w:ascii="Times New Roman" w:hAnsi="Times New Roman"/>
                <w:sz w:val="24"/>
                <w:szCs w:val="24"/>
              </w:rPr>
              <w:t xml:space="preserve"> </w:t>
            </w:r>
            <w:r w:rsidRPr="00B76D15">
              <w:rPr>
                <w:rFonts w:ascii="Times New Roman" w:hAnsi="Times New Roman"/>
                <w:b/>
                <w:sz w:val="24"/>
                <w:szCs w:val="24"/>
              </w:rPr>
              <w:t>– 60%;</w:t>
            </w:r>
          </w:p>
          <w:p w:rsidR="00030B11" w:rsidRPr="00B76D15" w:rsidRDefault="00030B11" w:rsidP="00E74EF3">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030B11" w:rsidRPr="00B76D15" w:rsidRDefault="00030B11" w:rsidP="00E74EF3">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030B11" w:rsidRPr="00B76D15" w:rsidRDefault="00030B11" w:rsidP="00E74EF3">
            <w:pPr>
              <w:tabs>
                <w:tab w:val="left" w:pos="2520"/>
              </w:tabs>
              <w:rPr>
                <w:rFonts w:ascii="Times New Roman" w:hAnsi="Times New Roman"/>
                <w:sz w:val="24"/>
                <w:szCs w:val="24"/>
              </w:rPr>
            </w:pPr>
            <w:r w:rsidRPr="00B76D15">
              <w:rPr>
                <w:rFonts w:ascii="Times New Roman" w:hAnsi="Times New Roman"/>
                <w:sz w:val="24"/>
                <w:szCs w:val="24"/>
              </w:rPr>
              <w:t xml:space="preserve">- минимальный отступ от красной линии улиц/проездов - </w:t>
            </w:r>
            <w:r w:rsidRPr="00B76D15">
              <w:rPr>
                <w:rFonts w:ascii="Times New Roman" w:hAnsi="Times New Roman"/>
                <w:b/>
                <w:sz w:val="24"/>
                <w:szCs w:val="24"/>
              </w:rPr>
              <w:t>5 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5264BF" w:rsidRDefault="00030B11" w:rsidP="00E74EF3">
            <w:pPr>
              <w:tabs>
                <w:tab w:val="left" w:pos="2520"/>
              </w:tabs>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030B11" w:rsidRPr="005264BF" w:rsidRDefault="00030B11" w:rsidP="00E74EF3">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стояночными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указанны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030B11" w:rsidRPr="005264BF" w:rsidRDefault="00030B11" w:rsidP="00E74EF3">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030B11" w:rsidRDefault="00030B11" w:rsidP="00E74EF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30B11" w:rsidRPr="005264BF" w:rsidRDefault="00030B11" w:rsidP="00E74EF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030B11" w:rsidRPr="005264BF" w:rsidRDefault="00030B11" w:rsidP="00E74EF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030B11" w:rsidRPr="005264BF" w:rsidRDefault="00030B11" w:rsidP="00E74EF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030B11" w:rsidRPr="005264BF" w:rsidRDefault="00030B11" w:rsidP="00E74EF3">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030B11" w:rsidRPr="005264BF" w:rsidRDefault="005E3FA2" w:rsidP="00E74EF3">
            <w:pPr>
              <w:rPr>
                <w:rFonts w:ascii="Times New Roman" w:hAnsi="Times New Roman"/>
                <w:sz w:val="24"/>
                <w:szCs w:val="24"/>
              </w:rPr>
            </w:pPr>
            <w:r>
              <w:rPr>
                <w:rFonts w:ascii="Times New Roman" w:hAnsi="Times New Roman"/>
                <w:color w:val="000000"/>
                <w:sz w:val="24"/>
                <w:szCs w:val="24"/>
              </w:rPr>
              <w:t xml:space="preserve">- </w:t>
            </w:r>
            <w:r w:rsidR="00030B11" w:rsidRPr="005264BF">
              <w:rPr>
                <w:rFonts w:ascii="Times New Roman" w:hAnsi="Times New Roman"/>
                <w:color w:val="000000"/>
                <w:sz w:val="24"/>
                <w:szCs w:val="24"/>
              </w:rPr>
              <w:t xml:space="preserve">минимальные отступы от границ земельных участков - </w:t>
            </w:r>
            <w:r w:rsidR="00030B11" w:rsidRPr="005264BF">
              <w:rPr>
                <w:rFonts w:ascii="Times New Roman" w:hAnsi="Times New Roman"/>
                <w:b/>
                <w:color w:val="000000"/>
                <w:sz w:val="24"/>
                <w:szCs w:val="24"/>
              </w:rPr>
              <w:t>3 м</w:t>
            </w:r>
            <w:r w:rsidR="00030B11" w:rsidRPr="005264BF">
              <w:rPr>
                <w:rFonts w:ascii="Times New Roman" w:hAnsi="Times New Roman"/>
                <w:color w:val="000000"/>
                <w:sz w:val="24"/>
                <w:szCs w:val="24"/>
              </w:rPr>
              <w:t>;</w:t>
            </w:r>
            <w:r w:rsidR="00030B11" w:rsidRPr="005264BF">
              <w:rPr>
                <w:rFonts w:ascii="Times New Roman" w:eastAsia="SimSun" w:hAnsi="Times New Roman"/>
                <w:color w:val="000000"/>
                <w:sz w:val="24"/>
                <w:szCs w:val="24"/>
              </w:rPr>
              <w:t xml:space="preserve"> </w:t>
            </w:r>
          </w:p>
          <w:p w:rsidR="00030B11" w:rsidRPr="005264BF" w:rsidRDefault="00030B11" w:rsidP="00E74EF3">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030B11" w:rsidTr="00E74EF3">
        <w:tc>
          <w:tcPr>
            <w:tcW w:w="2830" w:type="dxa"/>
            <w:tcBorders>
              <w:top w:val="single" w:sz="4" w:space="0" w:color="000000"/>
              <w:left w:val="single" w:sz="4" w:space="0" w:color="000000"/>
              <w:bottom w:val="single" w:sz="4" w:space="0" w:color="000000"/>
            </w:tcBorders>
            <w:shd w:val="clear" w:color="auto" w:fill="auto"/>
          </w:tcPr>
          <w:p w:rsidR="00030B11" w:rsidRPr="005264BF" w:rsidRDefault="00030B11" w:rsidP="00E74EF3">
            <w:pPr>
              <w:keepLines/>
              <w:widowControl w:val="0"/>
              <w:rPr>
                <w:rFonts w:ascii="Times New Roman" w:hAnsi="Times New Roman"/>
                <w:sz w:val="24"/>
                <w:szCs w:val="24"/>
              </w:rPr>
            </w:pPr>
            <w:r w:rsidRPr="005264BF">
              <w:rPr>
                <w:rFonts w:ascii="Times New Roman" w:eastAsia="SimSun" w:hAnsi="Times New Roman"/>
                <w:color w:val="000000"/>
                <w:sz w:val="24"/>
                <w:szCs w:val="24"/>
              </w:rPr>
              <w:t>[</w:t>
            </w:r>
            <w:r w:rsidRPr="005264BF">
              <w:rPr>
                <w:rFonts w:ascii="Times New Roman" w:hAnsi="Times New Roman"/>
                <w:color w:val="000000"/>
                <w:sz w:val="24"/>
                <w:szCs w:val="24"/>
              </w:rPr>
              <w:t>6.8</w:t>
            </w:r>
            <w:r w:rsidRPr="005264BF">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030B11" w:rsidRPr="005264BF" w:rsidRDefault="00030B11" w:rsidP="00E74EF3">
            <w:pPr>
              <w:tabs>
                <w:tab w:val="left" w:pos="1134"/>
              </w:tabs>
              <w:rPr>
                <w:rFonts w:ascii="Times New Roman" w:hAnsi="Times New Roman"/>
                <w:sz w:val="24"/>
                <w:szCs w:val="24"/>
              </w:rPr>
            </w:pPr>
            <w:r>
              <w:rPr>
                <w:rFonts w:ascii="Times New Roman" w:hAnsi="Times New Roman"/>
                <w:sz w:val="24"/>
                <w:szCs w:val="24"/>
              </w:rPr>
              <w:t>о</w:t>
            </w:r>
            <w:r w:rsidRPr="005264BF">
              <w:rPr>
                <w:rFonts w:ascii="Times New Roman" w:hAnsi="Times New Roman"/>
                <w:sz w:val="24"/>
                <w:szCs w:val="24"/>
              </w:rPr>
              <w:t>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0B11" w:rsidRPr="005264BF" w:rsidRDefault="00030B11" w:rsidP="00E74EF3">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10/1000 кв. м;</w:t>
            </w:r>
          </w:p>
          <w:p w:rsidR="00030B11" w:rsidRDefault="00030B11" w:rsidP="00E74EF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30B11" w:rsidRPr="005264BF" w:rsidRDefault="00030B11" w:rsidP="00E74EF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4 м;</w:t>
            </w:r>
          </w:p>
          <w:p w:rsidR="00030B11" w:rsidRPr="005264BF" w:rsidRDefault="00030B11" w:rsidP="00E74EF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35 м;</w:t>
            </w:r>
          </w:p>
          <w:p w:rsidR="00030B11" w:rsidRPr="005264BF" w:rsidRDefault="00030B11" w:rsidP="00E74EF3">
            <w:pPr>
              <w:keepLines/>
              <w:widowControl w:val="0"/>
              <w:jc w:val="both"/>
              <w:rPr>
                <w:rFonts w:ascii="Times New Roman" w:hAnsi="Times New Roman"/>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030B11" w:rsidRPr="005264BF" w:rsidRDefault="00030B11" w:rsidP="00E74EF3">
            <w:pPr>
              <w:rPr>
                <w:rFonts w:ascii="Times New Roman" w:hAnsi="Times New Roman"/>
                <w:sz w:val="24"/>
                <w:szCs w:val="24"/>
              </w:rPr>
            </w:pPr>
            <w:r w:rsidRPr="005264BF">
              <w:rPr>
                <w:rFonts w:ascii="Times New Roman" w:hAnsi="Times New Roman"/>
                <w:sz w:val="24"/>
                <w:szCs w:val="24"/>
              </w:rPr>
              <w:t xml:space="preserve">- минимальные отступы до границ смежных земельных участков - </w:t>
            </w:r>
            <w:r w:rsidRPr="005264BF">
              <w:rPr>
                <w:rFonts w:ascii="Times New Roman" w:hAnsi="Times New Roman"/>
                <w:b/>
                <w:sz w:val="24"/>
                <w:szCs w:val="24"/>
              </w:rPr>
              <w:t>1 м;</w:t>
            </w:r>
          </w:p>
          <w:p w:rsidR="00030B11" w:rsidRPr="005264BF" w:rsidRDefault="00030B11" w:rsidP="00E74EF3">
            <w:pPr>
              <w:tabs>
                <w:tab w:val="left" w:pos="2520"/>
              </w:tabs>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1 м.</w:t>
            </w:r>
          </w:p>
        </w:tc>
      </w:tr>
      <w:tr w:rsidR="00764B51" w:rsidTr="00EC1766">
        <w:tc>
          <w:tcPr>
            <w:tcW w:w="2830" w:type="dxa"/>
            <w:tcBorders>
              <w:top w:val="single" w:sz="4" w:space="0" w:color="000000"/>
              <w:left w:val="single" w:sz="4" w:space="0" w:color="000000"/>
              <w:bottom w:val="single" w:sz="4" w:space="0" w:color="000000"/>
            </w:tcBorders>
            <w:shd w:val="clear" w:color="auto" w:fill="auto"/>
          </w:tcPr>
          <w:p w:rsidR="00764B51" w:rsidRPr="000578F4" w:rsidRDefault="00764B51" w:rsidP="00764B5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764B51" w:rsidRPr="000578F4" w:rsidRDefault="00764B51" w:rsidP="00764B51">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764B51" w:rsidRPr="000578F4" w:rsidRDefault="00764B51" w:rsidP="00764B51">
            <w:pPr>
              <w:rPr>
                <w:rFonts w:ascii="Times New Roman" w:hAnsi="Times New Roman"/>
                <w:sz w:val="24"/>
                <w:szCs w:val="24"/>
              </w:rPr>
            </w:pPr>
            <w:r>
              <w:rPr>
                <w:rFonts w:ascii="Times New Roman" w:hAnsi="Times New Roman"/>
                <w:sz w:val="24"/>
                <w:szCs w:val="24"/>
              </w:rPr>
              <w:lastRenderedPageBreak/>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64B51" w:rsidRPr="000578F4" w:rsidRDefault="00764B51" w:rsidP="00764B51">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w:t>
            </w:r>
            <w:r w:rsidRPr="000578F4">
              <w:rPr>
                <w:rFonts w:ascii="Times New Roman" w:eastAsia="SimSun" w:hAnsi="Times New Roman"/>
                <w:b/>
                <w:color w:val="000000"/>
                <w:sz w:val="24"/>
                <w:szCs w:val="24"/>
              </w:rPr>
              <w:t>10/20000 кв. м;</w:t>
            </w:r>
          </w:p>
          <w:p w:rsidR="00764B51" w:rsidRPr="000578F4" w:rsidRDefault="00764B51" w:rsidP="00764B51">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764B51" w:rsidRPr="000578F4" w:rsidRDefault="00764B51" w:rsidP="00764B51">
            <w:pPr>
              <w:tabs>
                <w:tab w:val="left" w:pos="2520"/>
              </w:tabs>
              <w:ind w:firstLine="34"/>
              <w:rPr>
                <w:rFonts w:ascii="Times New Roman" w:hAnsi="Times New Roman"/>
                <w:sz w:val="24"/>
                <w:szCs w:val="24"/>
              </w:rPr>
            </w:pPr>
            <w:r w:rsidRPr="000578F4">
              <w:rPr>
                <w:rFonts w:ascii="Times New Roman" w:hAnsi="Times New Roman"/>
                <w:color w:val="000000"/>
                <w:sz w:val="24"/>
                <w:szCs w:val="24"/>
              </w:rPr>
              <w:lastRenderedPageBreak/>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030B11" w:rsidRPr="000371CF" w:rsidRDefault="00030B11" w:rsidP="00030B11">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030B11"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030B11"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C970EF" w:rsidRDefault="00030B11" w:rsidP="00030B11">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440FAE" w:rsidRPr="00252BFB" w:rsidTr="00B713B5">
        <w:tc>
          <w:tcPr>
            <w:tcW w:w="6941" w:type="dxa"/>
            <w:tcBorders>
              <w:top w:val="single" w:sz="4" w:space="0" w:color="000000"/>
              <w:left w:val="single" w:sz="4" w:space="0" w:color="000000"/>
              <w:bottom w:val="single" w:sz="4" w:space="0" w:color="000000"/>
            </w:tcBorders>
            <w:shd w:val="clear" w:color="auto" w:fill="auto"/>
            <w:vAlign w:val="center"/>
          </w:tcPr>
          <w:p w:rsidR="00440FAE" w:rsidRPr="00252BFB" w:rsidRDefault="00440FAE" w:rsidP="00B713B5">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40FAE" w:rsidRPr="00252BFB" w:rsidRDefault="00440FAE" w:rsidP="00B713B5">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440FAE" w:rsidRPr="00F6078A" w:rsidTr="00B713B5">
        <w:tc>
          <w:tcPr>
            <w:tcW w:w="6941" w:type="dxa"/>
          </w:tcPr>
          <w:p w:rsidR="00440FAE" w:rsidRPr="00252BFB" w:rsidRDefault="00440FAE" w:rsidP="00B713B5">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440FAE" w:rsidRDefault="00440FAE"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440FAE" w:rsidRDefault="00440FAE"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440FAE" w:rsidRPr="00B67052" w:rsidRDefault="00440FAE" w:rsidP="00B713B5">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7A4A9A" w:rsidRDefault="007A4A9A" w:rsidP="007A4A9A">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7A4A9A" w:rsidRPr="00FC5487" w:rsidRDefault="007A4A9A" w:rsidP="007A4A9A">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40FAE" w:rsidRPr="00F6078A" w:rsidRDefault="00440FAE" w:rsidP="00B713B5">
            <w:pPr>
              <w:tabs>
                <w:tab w:val="left" w:pos="-6204"/>
              </w:tabs>
              <w:rPr>
                <w:rFonts w:ascii="Times New Roman" w:eastAsia="SimSun" w:hAnsi="Times New Roman"/>
                <w:color w:val="000000"/>
                <w:sz w:val="24"/>
                <w:szCs w:val="24"/>
                <w:lang w:eastAsia="zh-CN"/>
              </w:rPr>
            </w:pPr>
          </w:p>
        </w:tc>
      </w:tr>
      <w:tr w:rsidR="00440FAE" w:rsidRPr="00252BFB" w:rsidTr="00B713B5">
        <w:tc>
          <w:tcPr>
            <w:tcW w:w="6941" w:type="dxa"/>
          </w:tcPr>
          <w:p w:rsidR="00440FAE" w:rsidRDefault="00440FAE"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440FAE" w:rsidRPr="00252BFB" w:rsidRDefault="00440FAE" w:rsidP="00B713B5">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подвалы, навесы, бани индивидуального использования, бассейны, теплицы, оранжереи</w:t>
            </w:r>
          </w:p>
        </w:tc>
        <w:tc>
          <w:tcPr>
            <w:tcW w:w="7619" w:type="dxa"/>
          </w:tcPr>
          <w:p w:rsidR="00440FAE" w:rsidRDefault="00440FAE"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участке – 6 м;</w:t>
            </w:r>
          </w:p>
          <w:p w:rsidR="00440FAE" w:rsidRDefault="00440FAE" w:rsidP="00B713B5">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440FAE" w:rsidRPr="00252BFB" w:rsidRDefault="00440FAE" w:rsidP="00B713B5">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440FAE" w:rsidRPr="00252BFB" w:rsidRDefault="00440FAE" w:rsidP="00B713B5">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440FAE" w:rsidRPr="00252BFB" w:rsidRDefault="00440FAE" w:rsidP="00B713B5">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440FAE" w:rsidRPr="00252BFB" w:rsidTr="00B713B5">
        <w:tc>
          <w:tcPr>
            <w:tcW w:w="6941" w:type="dxa"/>
          </w:tcPr>
          <w:p w:rsidR="00440FAE" w:rsidRDefault="00440FAE"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х</w:t>
            </w:r>
            <w:r w:rsidRPr="00215C7C">
              <w:rPr>
                <w:rFonts w:ascii="Times New Roman" w:eastAsia="SimSun" w:hAnsi="Times New Roman"/>
                <w:color w:val="000000"/>
                <w:sz w:val="24"/>
                <w:szCs w:val="24"/>
                <w:lang w:eastAsia="zh-CN"/>
              </w:rPr>
              <w:t>озяйственные постройки для содержания домашних животных и птиц</w:t>
            </w:r>
          </w:p>
        </w:tc>
        <w:tc>
          <w:tcPr>
            <w:tcW w:w="7619" w:type="dxa"/>
          </w:tcPr>
          <w:p w:rsidR="007A4A9A" w:rsidRDefault="007A4A9A"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440FAE" w:rsidRPr="00252BFB" w:rsidRDefault="00440FAE" w:rsidP="00B713B5">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границ земельных участков/красной линии – </w:t>
            </w:r>
            <w:r>
              <w:rPr>
                <w:rFonts w:ascii="Times New Roman" w:eastAsia="Times New Roman" w:hAnsi="Times New Roman"/>
                <w:color w:val="000000"/>
                <w:sz w:val="24"/>
                <w:szCs w:val="24"/>
                <w:lang w:eastAsia="zh-CN"/>
              </w:rPr>
              <w:t>4</w:t>
            </w:r>
            <w:r w:rsidRPr="00252BFB">
              <w:rPr>
                <w:rFonts w:ascii="Times New Roman" w:eastAsia="Times New Roman" w:hAnsi="Times New Roman"/>
                <w:color w:val="000000"/>
                <w:sz w:val="24"/>
                <w:szCs w:val="24"/>
                <w:lang w:eastAsia="zh-CN"/>
              </w:rPr>
              <w:t>/</w:t>
            </w:r>
            <w:r>
              <w:rPr>
                <w:rFonts w:ascii="Times New Roman" w:eastAsia="Times New Roman" w:hAnsi="Times New Roman"/>
                <w:color w:val="000000"/>
                <w:sz w:val="24"/>
                <w:szCs w:val="24"/>
                <w:lang w:eastAsia="zh-CN"/>
              </w:rPr>
              <w:t>10</w:t>
            </w:r>
            <w:r w:rsidRPr="00252BFB">
              <w:rPr>
                <w:rFonts w:ascii="Times New Roman" w:eastAsia="Times New Roman" w:hAnsi="Times New Roman"/>
                <w:color w:val="000000"/>
                <w:sz w:val="24"/>
                <w:szCs w:val="24"/>
                <w:lang w:eastAsia="zh-CN"/>
              </w:rPr>
              <w:t xml:space="preserve"> м;</w:t>
            </w:r>
          </w:p>
          <w:p w:rsidR="00440FAE" w:rsidRPr="00252BFB" w:rsidRDefault="00440FAE" w:rsidP="00B713B5">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440FAE" w:rsidRPr="00252BFB" w:rsidRDefault="00440FAE" w:rsidP="00B713B5">
            <w:pPr>
              <w:rPr>
                <w:rFonts w:ascii="Times New Roman" w:eastAsia="Times New Roma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440FAE" w:rsidRPr="00252BFB" w:rsidTr="00B713B5">
        <w:tc>
          <w:tcPr>
            <w:tcW w:w="6941" w:type="dxa"/>
          </w:tcPr>
          <w:p w:rsidR="00440FAE" w:rsidRDefault="00440FAE"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40FAE" w:rsidRPr="004E00BC" w:rsidRDefault="00440FAE" w:rsidP="00B713B5">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440FAE" w:rsidRDefault="00440FAE"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440FAE" w:rsidRPr="00252BFB" w:rsidRDefault="00440FAE"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40FAE" w:rsidRPr="00D6467B" w:rsidTr="00B713B5">
        <w:tc>
          <w:tcPr>
            <w:tcW w:w="6941" w:type="dxa"/>
          </w:tcPr>
          <w:p w:rsidR="00440FAE" w:rsidRPr="00252BFB" w:rsidRDefault="00440FAE"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занятий</w:t>
            </w:r>
            <w:r>
              <w:rPr>
                <w:rFonts w:ascii="Times New Roman" w:eastAsia="SimSun" w:hAnsi="Times New Roman"/>
                <w:color w:val="000000"/>
                <w:sz w:val="24"/>
                <w:szCs w:val="24"/>
                <w:lang w:eastAsia="zh-CN"/>
              </w:rPr>
              <w:t>, хозяйственные площадки, площадки для выгула собак</w:t>
            </w:r>
          </w:p>
          <w:p w:rsidR="00440FAE" w:rsidRPr="00D6467B" w:rsidRDefault="00440FAE" w:rsidP="00B713B5">
            <w:pPr>
              <w:tabs>
                <w:tab w:val="left" w:pos="2520"/>
              </w:tabs>
              <w:ind w:firstLine="426"/>
              <w:rPr>
                <w:rFonts w:ascii="Times New Roman" w:eastAsia="SimSun" w:hAnsi="Times New Roman"/>
                <w:color w:val="000000"/>
                <w:sz w:val="24"/>
                <w:szCs w:val="24"/>
                <w:lang w:eastAsia="zh-CN"/>
              </w:rPr>
            </w:pPr>
          </w:p>
        </w:tc>
        <w:tc>
          <w:tcPr>
            <w:tcW w:w="7619" w:type="dxa"/>
          </w:tcPr>
          <w:p w:rsidR="00440FAE" w:rsidRPr="00DD0FFE" w:rsidRDefault="00440FAE"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440FAE" w:rsidRPr="00DD0FFE" w:rsidRDefault="00440FAE" w:rsidP="00B713B5">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менее 12 м;</w:t>
            </w:r>
          </w:p>
          <w:p w:rsidR="00440FAE" w:rsidRPr="00DD0FFE" w:rsidRDefault="00440FAE" w:rsidP="00B713B5">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440FAE" w:rsidRDefault="00440FAE" w:rsidP="00B713B5">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440FAE" w:rsidRPr="00DD0FFE" w:rsidRDefault="00440FAE" w:rsidP="00B713B5">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440FAE" w:rsidRPr="00DD0FFE" w:rsidRDefault="00440FAE" w:rsidP="00B713B5">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440FAE" w:rsidRPr="00DD0FFE" w:rsidRDefault="00440FAE" w:rsidP="00B713B5">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440FAE" w:rsidRPr="00DD0FFE" w:rsidRDefault="00440FAE" w:rsidP="00B713B5">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440FAE" w:rsidRPr="00D6467B" w:rsidRDefault="00440FAE" w:rsidP="00B713B5">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440FAE" w:rsidRPr="00252BFB" w:rsidTr="00B713B5">
        <w:tc>
          <w:tcPr>
            <w:tcW w:w="6941" w:type="dxa"/>
          </w:tcPr>
          <w:p w:rsidR="00440FAE" w:rsidRDefault="00440FAE"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440FAE" w:rsidRPr="00FB49C0" w:rsidRDefault="00440FAE"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440FAE" w:rsidRPr="00FB49C0" w:rsidRDefault="00440FAE"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440FAE" w:rsidRDefault="00440FAE"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440FAE" w:rsidRPr="00252BFB" w:rsidRDefault="00440FAE"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440FAE" w:rsidRPr="00FB49C0" w:rsidTr="00B713B5">
        <w:tc>
          <w:tcPr>
            <w:tcW w:w="6941" w:type="dxa"/>
          </w:tcPr>
          <w:p w:rsidR="00440FAE" w:rsidRDefault="00440FAE"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440FAE" w:rsidRDefault="00440FAE"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40FAE" w:rsidRPr="00FB49C0" w:rsidRDefault="00440FAE"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40FAE" w:rsidRPr="00FB49C0" w:rsidRDefault="00440FAE"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440FAE" w:rsidRPr="00FB49C0" w:rsidTr="00B713B5">
        <w:tc>
          <w:tcPr>
            <w:tcW w:w="6941" w:type="dxa"/>
          </w:tcPr>
          <w:p w:rsidR="00440FAE" w:rsidRPr="00FB49C0" w:rsidRDefault="00440FAE"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440FAE" w:rsidRDefault="00440FAE"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440FAE" w:rsidRPr="00252BFB" w:rsidRDefault="00440FAE" w:rsidP="00B713B5">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440FAE" w:rsidRPr="00FB49C0" w:rsidRDefault="00440FAE" w:rsidP="00B713B5">
            <w:pPr>
              <w:rPr>
                <w:rFonts w:ascii="Times New Roman" w:eastAsia="Times New Roman" w:hAnsi="Times New Roman"/>
                <w:color w:val="000000"/>
                <w:sz w:val="24"/>
                <w:szCs w:val="24"/>
                <w:lang w:eastAsia="zh-CN"/>
              </w:rPr>
            </w:pPr>
            <w:r w:rsidRPr="001F4B7D">
              <w:rPr>
                <w:rFonts w:ascii="Times New Roman" w:eastAsia="Times New Roman" w:hAnsi="Times New Roman"/>
                <w:color w:val="000000"/>
                <w:sz w:val="24"/>
                <w:szCs w:val="24"/>
                <w:lang w:eastAsia="zh-CN"/>
              </w:rPr>
              <w:t>Допускается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tc>
      </w:tr>
      <w:tr w:rsidR="00440FAE" w:rsidRPr="00FB49C0" w:rsidTr="00B713B5">
        <w:tc>
          <w:tcPr>
            <w:tcW w:w="6941" w:type="dxa"/>
          </w:tcPr>
          <w:p w:rsidR="00440FAE" w:rsidRDefault="00440FAE"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гостевые автостоянки жилых домов</w:t>
            </w:r>
          </w:p>
        </w:tc>
        <w:tc>
          <w:tcPr>
            <w:tcW w:w="7619" w:type="dxa"/>
          </w:tcPr>
          <w:p w:rsidR="00440FAE" w:rsidRDefault="00440FAE" w:rsidP="00B713B5">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440FAE" w:rsidRPr="00FB49C0" w:rsidRDefault="00440FAE"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bl>
    <w:p w:rsidR="000D0CA5" w:rsidRDefault="000D0CA5" w:rsidP="00305A49">
      <w:pPr>
        <w:widowControl w:val="0"/>
        <w:spacing w:after="0" w:line="240" w:lineRule="auto"/>
        <w:ind w:firstLine="426"/>
        <w:rPr>
          <w:rFonts w:ascii="Times New Roman" w:hAnsi="Times New Roman" w:cs="Times New Roman"/>
          <w:sz w:val="24"/>
          <w:szCs w:val="24"/>
          <w:u w:val="single"/>
        </w:rPr>
      </w:pP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zh-CN"/>
        </w:rPr>
        <w:t xml:space="preserve">          </w:t>
      </w: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r>
        <w:rPr>
          <w:rFonts w:ascii="Times New Roman" w:eastAsia="Times New Roman" w:hAnsi="Times New Roman" w:cs="Times New Roman"/>
          <w:sz w:val="24"/>
          <w:szCs w:val="24"/>
          <w:lang w:eastAsia="ru-RU"/>
        </w:rPr>
        <w:t xml:space="preserve">   </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firstRow="0" w:lastRow="0" w:firstColumn="0" w:lastColumn="0" w:noHBand="0" w:noVBand="0"/>
      </w:tblPr>
      <w:tblGrid>
        <w:gridCol w:w="1985"/>
        <w:gridCol w:w="1765"/>
        <w:gridCol w:w="1559"/>
        <w:gridCol w:w="1843"/>
        <w:gridCol w:w="1701"/>
        <w:gridCol w:w="1559"/>
        <w:gridCol w:w="1843"/>
        <w:gridCol w:w="2268"/>
      </w:tblGrid>
      <w:tr w:rsidR="00580FB3" w:rsidRPr="00E74EF3" w:rsidTr="004651A0">
        <w:trPr>
          <w:cantSplit/>
          <w:trHeight w:val="240"/>
        </w:trPr>
        <w:tc>
          <w:tcPr>
            <w:tcW w:w="1985" w:type="dxa"/>
            <w:vMerge w:val="restart"/>
            <w:tcBorders>
              <w:top w:val="single" w:sz="6" w:space="0" w:color="000000"/>
              <w:lef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Нормативный</w:t>
            </w:r>
            <w:r w:rsidRPr="00E74EF3">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Поголовье (шт.), не более</w:t>
            </w:r>
          </w:p>
        </w:tc>
      </w:tr>
      <w:tr w:rsidR="00580FB3" w:rsidRPr="00E74EF3" w:rsidTr="004651A0">
        <w:trPr>
          <w:cantSplit/>
          <w:trHeight w:val="360"/>
        </w:trPr>
        <w:tc>
          <w:tcPr>
            <w:tcW w:w="1985" w:type="dxa"/>
            <w:vMerge/>
            <w:tcBorders>
              <w:left w:val="single" w:sz="6" w:space="0" w:color="000000"/>
              <w:bottom w:val="single" w:sz="6" w:space="0" w:color="000000"/>
            </w:tcBorders>
            <w:shd w:val="clear" w:color="auto" w:fill="auto"/>
          </w:tcPr>
          <w:p w:rsidR="00580FB3" w:rsidRPr="00E74EF3" w:rsidRDefault="00580FB3" w:rsidP="004651A0">
            <w:pPr>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 xml:space="preserve">коровы, </w:t>
            </w:r>
            <w:r w:rsidRPr="00E74EF3">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овцы,</w:t>
            </w:r>
            <w:r w:rsidRPr="00E74EF3">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кролики-</w:t>
            </w:r>
            <w:r w:rsidRPr="00E74EF3">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нутрии,</w:t>
            </w:r>
            <w:r w:rsidRPr="00E74EF3">
              <w:rPr>
                <w:rFonts w:ascii="Times New Roman" w:eastAsia="Times New Roman" w:hAnsi="Times New Roman" w:cs="Times New Roman"/>
                <w:szCs w:val="20"/>
                <w:lang w:eastAsia="ru-RU"/>
              </w:rPr>
              <w:br/>
              <w:t>песцы</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r>
      <w:tr w:rsidR="00580FB3" w:rsidRPr="00E74EF3" w:rsidTr="004651A0">
        <w:trPr>
          <w:cantSplit/>
          <w:trHeight w:val="240"/>
        </w:trPr>
        <w:tc>
          <w:tcPr>
            <w:tcW w:w="198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w:t>
      </w:r>
      <w:r w:rsidRPr="00E74EF3">
        <w:rPr>
          <w:rFonts w:ascii="Times New Roman" w:eastAsia="Times New Roman" w:hAnsi="Times New Roman" w:cs="Times New Roman"/>
          <w:sz w:val="24"/>
          <w:szCs w:val="24"/>
          <w:lang w:eastAsia="ru-RU"/>
        </w:rPr>
        <w:t xml:space="preserve"> сельских населенных пунктах размещаемые в пределах жилой зоны группы сараев должны содержать не более 30 блоков каждая.</w:t>
      </w:r>
      <w:r w:rsidRPr="00E74EF3">
        <w:rPr>
          <w:rFonts w:ascii="Arial" w:eastAsia="Times New Roman" w:hAnsi="Arial" w:cs="Arial"/>
          <w:sz w:val="26"/>
          <w:szCs w:val="26"/>
          <w:lang w:eastAsia="ru-RU"/>
        </w:rPr>
        <w:t xml:space="preserve"> </w:t>
      </w:r>
      <w:r>
        <w:rPr>
          <w:rFonts w:ascii="Arial" w:eastAsia="Times New Roman" w:hAnsi="Arial" w:cs="Arial"/>
          <w:sz w:val="26"/>
          <w:szCs w:val="26"/>
          <w:lang w:eastAsia="ru-RU"/>
        </w:rPr>
        <w:t xml:space="preserve">    </w:t>
      </w:r>
    </w:p>
    <w:p w:rsidR="00580FB3" w:rsidRDefault="00580FB3" w:rsidP="00580FB3">
      <w:pPr>
        <w:tabs>
          <w:tab w:val="left" w:pos="-6204"/>
        </w:tabs>
        <w:spacing w:after="0" w:line="240" w:lineRule="auto"/>
        <w:ind w:firstLine="426"/>
        <w:rPr>
          <w:rFonts w:ascii="Arial" w:eastAsia="Times New Roman" w:hAnsi="Arial" w:cs="Arial"/>
          <w:sz w:val="26"/>
          <w:szCs w:val="26"/>
          <w:lang w:eastAsia="ru-RU"/>
        </w:rPr>
      </w:pPr>
      <w:r w:rsidRPr="00E74EF3">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Pr="00E74EF3">
        <w:rPr>
          <w:rFonts w:ascii="Arial" w:eastAsia="Times New Roman" w:hAnsi="Arial" w:cs="Arial"/>
          <w:sz w:val="26"/>
          <w:szCs w:val="26"/>
          <w:lang w:eastAsia="ru-RU"/>
        </w:rPr>
        <w:t xml:space="preserve">  </w:t>
      </w:r>
      <w:r w:rsidRPr="00E74EF3">
        <w:rPr>
          <w:rFonts w:ascii="Times New Roman" w:eastAsia="SimSun" w:hAnsi="Times New Roman" w:cs="Times New Roman"/>
          <w:color w:val="000000"/>
          <w:sz w:val="24"/>
          <w:szCs w:val="24"/>
          <w:lang w:eastAsia="zh-CN"/>
        </w:rPr>
        <w:t>Общая площадь теплиц – до 2000 кв. м.</w:t>
      </w:r>
      <w:r w:rsidRPr="00E74EF3">
        <w:rPr>
          <w:rFonts w:ascii="Arial" w:eastAsia="Times New Roman" w:hAnsi="Arial" w:cs="Arial"/>
          <w:sz w:val="26"/>
          <w:szCs w:val="26"/>
          <w:lang w:eastAsia="ru-RU"/>
        </w:rPr>
        <w:t xml:space="preserve"> </w:t>
      </w:r>
    </w:p>
    <w:p w:rsidR="00580FB3" w:rsidRPr="00E74EF3" w:rsidRDefault="00580FB3" w:rsidP="00580FB3">
      <w:pPr>
        <w:tabs>
          <w:tab w:val="left" w:pos="-6204"/>
        </w:tabs>
        <w:spacing w:after="0" w:line="240" w:lineRule="auto"/>
        <w:ind w:firstLine="426"/>
        <w:rPr>
          <w:rFonts w:ascii="Times New Roman" w:eastAsia="Times New Roman" w:hAnsi="Times New Roman" w:cs="Times New Roman"/>
          <w:sz w:val="24"/>
          <w:szCs w:val="24"/>
          <w:lang w:eastAsia="zh-CN"/>
        </w:rPr>
      </w:pPr>
    </w:p>
    <w:p w:rsidR="00580FB3" w:rsidRPr="00E74EF3" w:rsidRDefault="00580FB3" w:rsidP="00580FB3">
      <w:pPr>
        <w:spacing w:after="0" w:line="240" w:lineRule="auto"/>
        <w:ind w:firstLine="284"/>
        <w:jc w:val="both"/>
        <w:rPr>
          <w:rFonts w:ascii="Times New Roman" w:eastAsia="Times New Roman" w:hAnsi="Times New Roman" w:cs="Times New Roman"/>
          <w:szCs w:val="20"/>
          <w:lang w:eastAsia="ru-RU"/>
        </w:rPr>
      </w:pPr>
      <w:r>
        <w:rPr>
          <w:rFonts w:ascii="Times New Roman" w:eastAsia="Times New Roman" w:hAnsi="Times New Roman" w:cs="Times New Roman"/>
          <w:sz w:val="24"/>
          <w:szCs w:val="24"/>
          <w:lang w:eastAsia="zh-CN"/>
        </w:rPr>
        <w:t xml:space="preserve"> </w:t>
      </w:r>
      <w:r w:rsidRPr="00E74EF3">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firstRow="0" w:lastRow="0" w:firstColumn="0" w:lastColumn="0" w:noHBand="0" w:noVBand="0"/>
      </w:tblPr>
      <w:tblGrid>
        <w:gridCol w:w="9420"/>
        <w:gridCol w:w="5103"/>
      </w:tblGrid>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Расстояние, м</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r>
      <w:tr w:rsidR="00580FB3" w:rsidRPr="00E74EF3" w:rsidTr="004651A0">
        <w:trPr>
          <w:cantSplit/>
          <w:trHeight w:val="240"/>
        </w:trPr>
        <w:tc>
          <w:tcPr>
            <w:tcW w:w="9420" w:type="dxa"/>
            <w:tcBorders>
              <w:top w:val="single" w:sz="6" w:space="0" w:color="000000"/>
              <w:left w:val="single" w:sz="6" w:space="0" w:color="000000"/>
              <w:bottom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580FB3" w:rsidRPr="00E74EF3" w:rsidRDefault="00580FB3" w:rsidP="004651A0">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50</w:t>
            </w:r>
          </w:p>
        </w:tc>
      </w:tr>
    </w:tbl>
    <w:p w:rsidR="00580FB3" w:rsidRPr="00E74EF3" w:rsidRDefault="00580FB3" w:rsidP="00580FB3">
      <w:pPr>
        <w:widowControl w:val="0"/>
        <w:autoSpaceDE w:val="0"/>
        <w:spacing w:after="0" w:line="240" w:lineRule="auto"/>
        <w:jc w:val="both"/>
        <w:rPr>
          <w:rFonts w:ascii="Arial" w:eastAsia="Times New Roman" w:hAnsi="Arial" w:cs="Arial"/>
          <w:sz w:val="26"/>
          <w:szCs w:val="26"/>
          <w:lang w:eastAsia="ru-RU"/>
        </w:rPr>
      </w:pP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Pr="00E74EF3">
        <w:rPr>
          <w:rFonts w:ascii="Times New Roman" w:eastAsia="Times New Roman" w:hAnsi="Times New Roman" w:cs="Times New Roman"/>
          <w:sz w:val="24"/>
          <w:szCs w:val="24"/>
          <w:lang w:eastAsia="ru-RU"/>
        </w:rPr>
        <w:t>Изменение  рельефа</w:t>
      </w:r>
      <w:proofErr w:type="gramEnd"/>
      <w:r w:rsidRPr="00E74EF3">
        <w:rPr>
          <w:rFonts w:ascii="Times New Roman" w:eastAsia="Times New Roman" w:hAnsi="Times New Roman" w:cs="Times New Roman"/>
          <w:sz w:val="24"/>
          <w:szCs w:val="24"/>
          <w:lang w:eastAsia="ru-RU"/>
        </w:rPr>
        <w:t xml:space="preserve">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w:t>
      </w:r>
      <w:proofErr w:type="gramStart"/>
      <w:r w:rsidRPr="00E74EF3">
        <w:rPr>
          <w:rFonts w:ascii="Times New Roman" w:eastAsia="SimSun" w:hAnsi="Times New Roman" w:cs="Times New Roman"/>
          <w:color w:val="000000"/>
          <w:sz w:val="24"/>
          <w:szCs w:val="24"/>
          <w:lang w:eastAsia="zh-CN"/>
        </w:rPr>
        <w:t>быть  обеспечены</w:t>
      </w:r>
      <w:proofErr w:type="gramEnd"/>
      <w:r w:rsidRPr="00E74EF3">
        <w:rPr>
          <w:rFonts w:ascii="Times New Roman" w:eastAsia="SimSun" w:hAnsi="Times New Roman" w:cs="Times New Roman"/>
          <w:color w:val="000000"/>
          <w:sz w:val="24"/>
          <w:szCs w:val="24"/>
          <w:lang w:eastAsia="zh-CN"/>
        </w:rPr>
        <w:t xml:space="preserve">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r>
        <w:rPr>
          <w:rFonts w:ascii="Times New Roman" w:eastAsia="Times New Roman" w:hAnsi="Times New Roman" w:cs="Times New Roman"/>
          <w:sz w:val="24"/>
          <w:szCs w:val="24"/>
          <w:lang w:eastAsia="ru-RU"/>
        </w:rPr>
        <w:t xml:space="preserve">   </w:t>
      </w:r>
      <w:proofErr w:type="spellStart"/>
      <w:r w:rsidRPr="00E74EF3">
        <w:rPr>
          <w:rFonts w:ascii="Times New Roman" w:eastAsia="Times New Roman" w:hAnsi="Times New Roman" w:cs="Times New Roman"/>
          <w:sz w:val="24"/>
          <w:szCs w:val="24"/>
          <w:lang w:eastAsia="ru-RU"/>
        </w:rPr>
        <w:t>Отмостка</w:t>
      </w:r>
      <w:proofErr w:type="spellEnd"/>
      <w:r w:rsidRPr="00E74EF3">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E74EF3">
        <w:rPr>
          <w:rFonts w:ascii="Times New Roman" w:eastAsia="Times New Roman" w:hAnsi="Times New Roman" w:cs="Times New Roman"/>
          <w:sz w:val="24"/>
          <w:szCs w:val="24"/>
          <w:lang w:eastAsia="ru-RU"/>
        </w:rPr>
        <w:t>отмостки</w:t>
      </w:r>
      <w:proofErr w:type="spellEnd"/>
      <w:r w:rsidRPr="00E74EF3">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lastRenderedPageBreak/>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580FB3">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Default="00580FB3" w:rsidP="003D3714">
      <w:pPr>
        <w:spacing w:after="0" w:line="240" w:lineRule="auto"/>
        <w:ind w:firstLine="284"/>
        <w:jc w:val="both"/>
      </w:pPr>
      <w:r>
        <w:rPr>
          <w:rFonts w:ascii="Times New Roman" w:eastAsia="SimSun" w:hAnsi="Times New Roman" w:cs="Times New Roman"/>
          <w:color w:val="000000"/>
          <w:sz w:val="24"/>
          <w:szCs w:val="24"/>
          <w:lang w:eastAsia="zh-CN"/>
        </w:rPr>
        <w:t xml:space="preserve">   </w:t>
      </w:r>
      <w:r w:rsidRPr="00E74EF3">
        <w:rPr>
          <w:rFonts w:ascii="Times New Roman" w:eastAsia="SimSun" w:hAnsi="Times New Roman" w:cs="Times New Roman"/>
          <w:color w:val="000000"/>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D0CA5" w:rsidRDefault="00580FB3" w:rsidP="00580FB3">
      <w:pPr>
        <w:widowControl w:val="0"/>
        <w:spacing w:after="0" w:line="240" w:lineRule="auto"/>
        <w:ind w:firstLine="426"/>
        <w:rPr>
          <w:rFonts w:ascii="Times New Roman" w:eastAsia="SimSun" w:hAnsi="Times New Roman" w:cs="Times New Roman"/>
          <w:b/>
          <w:color w:val="000000"/>
          <w:sz w:val="28"/>
          <w:szCs w:val="28"/>
          <w:u w:val="single"/>
          <w:lang w:eastAsia="zh-CN"/>
        </w:rPr>
      </w:pPr>
      <w:r w:rsidRPr="00E74EF3">
        <w:rPr>
          <w:rFonts w:ascii="Times New Roman" w:eastAsia="SimSun" w:hAnsi="Times New Roman" w:cs="Times New Roman"/>
          <w:color w:val="000000"/>
          <w:sz w:val="24"/>
          <w:szCs w:val="24"/>
          <w:lang w:eastAsia="zh-CN"/>
        </w:rPr>
        <w:t xml:space="preserve">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w:t>
      </w:r>
      <w:r w:rsidRPr="00E74EF3">
        <w:rPr>
          <w:rFonts w:ascii="Times New Roman" w:eastAsia="SimSun" w:hAnsi="Times New Roman" w:cs="Times New Roman"/>
          <w:color w:val="000000"/>
          <w:sz w:val="24"/>
          <w:szCs w:val="24"/>
          <w:lang w:eastAsia="zh-CN"/>
        </w:rPr>
        <w:lastRenderedPageBreak/>
        <w:t>либо передачи веществ (код 7.0) осуществляется в соответствии с действующим законодательством.</w:t>
      </w:r>
    </w:p>
    <w:p w:rsidR="000D0CA5" w:rsidRDefault="000D0CA5"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580FB3" w:rsidRDefault="00580FB3"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3D3714" w:rsidRDefault="003D3714"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3D3714" w:rsidRDefault="003D3714" w:rsidP="00B06F1B">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06F1B" w:rsidRPr="00B06F1B" w:rsidRDefault="00B06F1B" w:rsidP="00B06F1B">
      <w:pPr>
        <w:widowControl w:val="0"/>
        <w:spacing w:after="0" w:line="240" w:lineRule="auto"/>
        <w:ind w:firstLine="426"/>
        <w:jc w:val="center"/>
        <w:rPr>
          <w:rFonts w:ascii="Times New Roman" w:eastAsia="Times New Roman" w:hAnsi="Times New Roman" w:cs="Times New Roman"/>
          <w:i/>
          <w:iCs/>
          <w:color w:val="000000"/>
          <w:sz w:val="28"/>
          <w:szCs w:val="28"/>
          <w:lang w:eastAsia="zh-CN"/>
        </w:rPr>
      </w:pPr>
      <w:r w:rsidRPr="00B06F1B">
        <w:rPr>
          <w:rFonts w:ascii="Times New Roman" w:eastAsia="SimSun" w:hAnsi="Times New Roman" w:cs="Times New Roman"/>
          <w:b/>
          <w:color w:val="000000"/>
          <w:sz w:val="28"/>
          <w:szCs w:val="28"/>
          <w:u w:val="single"/>
          <w:lang w:eastAsia="zh-CN"/>
        </w:rPr>
        <w:t>Ж</w:t>
      </w:r>
      <w:r w:rsidR="00A857D7">
        <w:rPr>
          <w:rFonts w:ascii="Times New Roman" w:eastAsia="SimSun" w:hAnsi="Times New Roman" w:cs="Times New Roman"/>
          <w:b/>
          <w:color w:val="000000"/>
          <w:sz w:val="28"/>
          <w:szCs w:val="28"/>
          <w:u w:val="single"/>
          <w:lang w:eastAsia="zh-CN"/>
        </w:rPr>
        <w:t>-</w:t>
      </w:r>
      <w:r w:rsidRPr="00B06F1B">
        <w:rPr>
          <w:rFonts w:ascii="Times New Roman" w:eastAsia="SimSun" w:hAnsi="Times New Roman" w:cs="Times New Roman"/>
          <w:b/>
          <w:color w:val="000000"/>
          <w:sz w:val="28"/>
          <w:szCs w:val="28"/>
          <w:u w:val="single"/>
          <w:lang w:eastAsia="zh-CN"/>
        </w:rPr>
        <w:t>МЗ. Зона застройки малоэтажными жилыми домами</w:t>
      </w:r>
    </w:p>
    <w:p w:rsidR="00B06F1B" w:rsidRPr="00B06F1B" w:rsidRDefault="00B06F1B" w:rsidP="00B06F1B">
      <w:pPr>
        <w:widowControl w:val="0"/>
        <w:spacing w:after="0" w:line="240" w:lineRule="auto"/>
        <w:ind w:firstLine="426"/>
        <w:rPr>
          <w:rFonts w:ascii="Times New Roman" w:eastAsia="SimSun" w:hAnsi="Times New Roman" w:cs="Times New Roman"/>
          <w:i/>
          <w:iCs/>
          <w:color w:val="000000"/>
          <w:sz w:val="24"/>
          <w:szCs w:val="24"/>
          <w:lang w:eastAsia="zh-CN"/>
        </w:rPr>
      </w:pPr>
      <w:r w:rsidRPr="00B06F1B">
        <w:rPr>
          <w:rFonts w:ascii="Times New Roman" w:eastAsia="Times New Roman" w:hAnsi="Times New Roman" w:cs="Times New Roman"/>
          <w:i/>
          <w:iCs/>
          <w:color w:val="000000"/>
          <w:sz w:val="24"/>
          <w:szCs w:val="24"/>
          <w:lang w:eastAsia="zh-CN"/>
        </w:rPr>
        <w:t>Зона малоэтажной смешанной жилой застройки Ж – МЗ выделена для формирования жилых районов с размещением отдельно стоящих</w:t>
      </w:r>
      <w:r w:rsidRPr="00B06F1B">
        <w:rPr>
          <w:rFonts w:ascii="Times New Roman" w:eastAsia="Times New Roman" w:hAnsi="Times New Roman" w:cs="Times New Roman"/>
          <w:i/>
          <w:color w:val="000000"/>
          <w:sz w:val="24"/>
          <w:szCs w:val="24"/>
          <w:lang w:eastAsia="zh-CN"/>
        </w:rPr>
        <w:t xml:space="preserve"> индивидуальных</w:t>
      </w:r>
      <w:r w:rsidRPr="00B06F1B">
        <w:rPr>
          <w:rFonts w:ascii="Times New Roman" w:eastAsia="Times New Roman" w:hAnsi="Times New Roman" w:cs="Times New Roman"/>
          <w:i/>
          <w:iCs/>
          <w:color w:val="000000"/>
          <w:sz w:val="24"/>
          <w:szCs w:val="24"/>
          <w:lang w:eastAsia="zh-CN"/>
        </w:rPr>
        <w:t xml:space="preserve"> жилых домов не выше 3 этажей, блокированных домов с </w:t>
      </w:r>
      <w:proofErr w:type="spellStart"/>
      <w:r w:rsidRPr="00B06F1B">
        <w:rPr>
          <w:rFonts w:ascii="Times New Roman" w:eastAsia="Times New Roman" w:hAnsi="Times New Roman" w:cs="Times New Roman"/>
          <w:i/>
          <w:iCs/>
          <w:color w:val="000000"/>
          <w:sz w:val="24"/>
          <w:szCs w:val="24"/>
          <w:lang w:eastAsia="zh-CN"/>
        </w:rPr>
        <w:t>приквартирными</w:t>
      </w:r>
      <w:proofErr w:type="spellEnd"/>
      <w:r w:rsidRPr="00B06F1B">
        <w:rPr>
          <w:rFonts w:ascii="Times New Roman" w:eastAsia="Times New Roman" w:hAnsi="Times New Roman" w:cs="Times New Roman"/>
          <w:i/>
          <w:iCs/>
          <w:color w:val="000000"/>
          <w:sz w:val="24"/>
          <w:szCs w:val="24"/>
          <w:lang w:eastAsia="zh-CN"/>
        </w:rPr>
        <w:t xml:space="preserve"> участками не выше </w:t>
      </w:r>
      <w:r>
        <w:rPr>
          <w:rFonts w:ascii="Times New Roman" w:eastAsia="Times New Roman" w:hAnsi="Times New Roman" w:cs="Times New Roman"/>
          <w:i/>
          <w:iCs/>
          <w:color w:val="000000"/>
          <w:sz w:val="24"/>
          <w:szCs w:val="24"/>
          <w:lang w:eastAsia="zh-CN"/>
        </w:rPr>
        <w:t>3</w:t>
      </w:r>
      <w:r w:rsidRPr="00B06F1B">
        <w:rPr>
          <w:rFonts w:ascii="Times New Roman" w:eastAsia="Times New Roman" w:hAnsi="Times New Roman" w:cs="Times New Roman"/>
          <w:i/>
          <w:iCs/>
          <w:color w:val="000000"/>
          <w:sz w:val="24"/>
          <w:szCs w:val="24"/>
          <w:lang w:eastAsia="zh-CN"/>
        </w:rPr>
        <w:t xml:space="preserve"> этажей, многоквартирных</w:t>
      </w:r>
      <w:r w:rsidRPr="00B06F1B">
        <w:rPr>
          <w:rFonts w:ascii="Times New Roman" w:eastAsia="Times New Roman" w:hAnsi="Times New Roman" w:cs="Times New Roman"/>
          <w:i/>
          <w:color w:val="000000"/>
          <w:sz w:val="24"/>
          <w:szCs w:val="24"/>
          <w:lang w:eastAsia="zh-CN"/>
        </w:rPr>
        <w:t xml:space="preserve"> малоэтажных жилых</w:t>
      </w:r>
      <w:r w:rsidRPr="00B06F1B">
        <w:rPr>
          <w:rFonts w:ascii="Times New Roman" w:eastAsia="Times New Roman" w:hAnsi="Times New Roman" w:cs="Times New Roman"/>
          <w:i/>
          <w:iCs/>
          <w:color w:val="000000"/>
          <w:sz w:val="24"/>
          <w:szCs w:val="24"/>
          <w:lang w:eastAsia="zh-CN"/>
        </w:rPr>
        <w:t xml:space="preserve"> домов не выше 4 этажей, с минимально разрешенным набором услуг местного значения. </w:t>
      </w:r>
    </w:p>
    <w:p w:rsidR="00B06F1B" w:rsidRDefault="00B06F1B"/>
    <w:p w:rsidR="00B06F1B" w:rsidRDefault="00B06F1B" w:rsidP="00B06F1B">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06F1B" w:rsidTr="00E74EF3">
        <w:tc>
          <w:tcPr>
            <w:tcW w:w="2830"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B06F1B" w:rsidRDefault="00B06F1B" w:rsidP="00E74EF3">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C10AAA" w:rsidTr="00E74EF3">
        <w:tc>
          <w:tcPr>
            <w:tcW w:w="2830" w:type="dxa"/>
            <w:tcBorders>
              <w:top w:val="single" w:sz="4" w:space="0" w:color="000000"/>
              <w:left w:val="single" w:sz="4" w:space="0" w:color="000000"/>
              <w:bottom w:val="single" w:sz="4" w:space="0" w:color="000000"/>
            </w:tcBorders>
            <w:shd w:val="clear" w:color="auto" w:fill="auto"/>
          </w:tcPr>
          <w:p w:rsidR="00C10AAA" w:rsidRPr="007E6367" w:rsidRDefault="00C10AAA" w:rsidP="00C10AAA">
            <w:pPr>
              <w:autoSpaceDE w:val="0"/>
              <w:rPr>
                <w:rFonts w:ascii="Times New Roman" w:hAnsi="Times New Roman"/>
                <w:sz w:val="24"/>
                <w:szCs w:val="24"/>
              </w:rPr>
            </w:pPr>
            <w:r w:rsidRPr="007E6367">
              <w:rPr>
                <w:rFonts w:ascii="Times New Roman" w:hAnsi="Times New Roman"/>
                <w:color w:val="000000"/>
                <w:sz w:val="24"/>
                <w:szCs w:val="24"/>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C10AAA" w:rsidRPr="007E6367" w:rsidRDefault="00C10AAA" w:rsidP="00C10AAA">
            <w:pPr>
              <w:rPr>
                <w:rFonts w:ascii="Times New Roman" w:hAnsi="Times New Roman"/>
                <w:sz w:val="24"/>
                <w:szCs w:val="24"/>
              </w:rPr>
            </w:pPr>
            <w:r w:rsidRPr="007E6367">
              <w:rPr>
                <w:rFonts w:ascii="Times New Roman" w:hAnsi="Times New Roman"/>
                <w:sz w:val="24"/>
                <w:szCs w:val="24"/>
              </w:rPr>
              <w:t xml:space="preserve">малоэтажные многоквартирные жилые дома </w:t>
            </w:r>
            <w:r w:rsidRPr="007E6367">
              <w:rPr>
                <w:rFonts w:ascii="Times New Roman" w:hAnsi="Times New Roman"/>
                <w:color w:val="000000"/>
                <w:sz w:val="24"/>
                <w:szCs w:val="24"/>
              </w:rPr>
              <w:t>(блокированного типа, секционные, галерейные, коридорные)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10AAA" w:rsidRPr="007E6367" w:rsidRDefault="00C10AAA" w:rsidP="00C10AAA">
            <w:pPr>
              <w:rPr>
                <w:rFonts w:ascii="Times New Roman" w:hAnsi="Times New Roman"/>
                <w:color w:val="000000"/>
                <w:sz w:val="24"/>
                <w:szCs w:val="24"/>
              </w:rPr>
            </w:pPr>
            <w:r w:rsidRPr="007E6367">
              <w:rPr>
                <w:rFonts w:ascii="Times New Roman" w:eastAsia="SimSun" w:hAnsi="Times New Roman"/>
                <w:color w:val="000000"/>
                <w:sz w:val="24"/>
                <w:szCs w:val="24"/>
              </w:rPr>
              <w:t xml:space="preserve">- минимальная/максимальная площадь земельного участка – </w:t>
            </w:r>
            <w:r w:rsidRPr="007E6367">
              <w:rPr>
                <w:rFonts w:ascii="Times New Roman" w:eastAsia="SimSun" w:hAnsi="Times New Roman"/>
                <w:b/>
                <w:color w:val="000000"/>
                <w:sz w:val="24"/>
                <w:szCs w:val="24"/>
              </w:rPr>
              <w:t>400/</w:t>
            </w:r>
            <w:r w:rsidR="007A4A9A">
              <w:rPr>
                <w:rFonts w:ascii="Times New Roman" w:eastAsia="SimSun" w:hAnsi="Times New Roman"/>
                <w:b/>
                <w:color w:val="000000"/>
                <w:sz w:val="24"/>
                <w:szCs w:val="24"/>
              </w:rPr>
              <w:t>2</w:t>
            </w:r>
            <w:r w:rsidRPr="007E6367">
              <w:rPr>
                <w:rFonts w:ascii="Times New Roman" w:eastAsia="SimSun" w:hAnsi="Times New Roman"/>
                <w:b/>
                <w:color w:val="000000"/>
                <w:sz w:val="24"/>
                <w:szCs w:val="24"/>
              </w:rPr>
              <w:t xml:space="preserve">5000 </w:t>
            </w:r>
            <w:proofErr w:type="spellStart"/>
            <w:proofErr w:type="gramStart"/>
            <w:r w:rsidRPr="007E6367">
              <w:rPr>
                <w:rFonts w:ascii="Times New Roman" w:eastAsia="SimSun" w:hAnsi="Times New Roman"/>
                <w:b/>
                <w:color w:val="000000"/>
                <w:sz w:val="24"/>
                <w:szCs w:val="24"/>
              </w:rPr>
              <w:t>кв.м</w:t>
            </w:r>
            <w:proofErr w:type="spellEnd"/>
            <w:proofErr w:type="gramEnd"/>
            <w:r w:rsidRPr="007E6367">
              <w:rPr>
                <w:rFonts w:ascii="Times New Roman" w:eastAsia="SimSun" w:hAnsi="Times New Roman"/>
                <w:color w:val="000000"/>
                <w:sz w:val="24"/>
                <w:szCs w:val="24"/>
              </w:rPr>
              <w:t>;</w:t>
            </w:r>
          </w:p>
          <w:p w:rsidR="00C10AAA" w:rsidRDefault="00C10AAA" w:rsidP="00C10AAA">
            <w:pPr>
              <w:rPr>
                <w:rFonts w:ascii="Times New Roman" w:hAnsi="Times New Roman"/>
                <w:color w:val="000000"/>
                <w:sz w:val="24"/>
                <w:szCs w:val="24"/>
              </w:rPr>
            </w:pPr>
            <w:r w:rsidRPr="007E6367">
              <w:rPr>
                <w:rFonts w:ascii="Times New Roman" w:hAnsi="Times New Roman"/>
                <w:color w:val="000000"/>
                <w:sz w:val="24"/>
                <w:szCs w:val="24"/>
              </w:rPr>
              <w:t xml:space="preserve">- минимальная ширина земельных участков вдоль фронта улицы (проезда) </w:t>
            </w:r>
          </w:p>
          <w:p w:rsidR="00C10AAA" w:rsidRPr="007E6367" w:rsidRDefault="00C10AAA" w:rsidP="00C10AAA">
            <w:pPr>
              <w:rPr>
                <w:rFonts w:ascii="Times New Roman" w:eastAsia="SimSun" w:hAnsi="Times New Roman"/>
                <w:color w:val="000000"/>
                <w:sz w:val="24"/>
                <w:szCs w:val="24"/>
              </w:rPr>
            </w:pPr>
            <w:r w:rsidRPr="007E6367">
              <w:rPr>
                <w:rFonts w:ascii="Times New Roman" w:hAnsi="Times New Roman"/>
                <w:color w:val="000000"/>
                <w:sz w:val="24"/>
                <w:szCs w:val="24"/>
              </w:rPr>
              <w:t xml:space="preserve">– </w:t>
            </w:r>
            <w:r w:rsidRPr="007E6367">
              <w:rPr>
                <w:rFonts w:ascii="Times New Roman" w:hAnsi="Times New Roman"/>
                <w:b/>
                <w:color w:val="000000"/>
                <w:sz w:val="24"/>
                <w:szCs w:val="24"/>
              </w:rPr>
              <w:t>12 м</w:t>
            </w:r>
            <w:r w:rsidRPr="007E6367">
              <w:rPr>
                <w:rFonts w:ascii="Times New Roman" w:hAnsi="Times New Roman"/>
                <w:color w:val="000000"/>
                <w:sz w:val="24"/>
                <w:szCs w:val="24"/>
              </w:rPr>
              <w:t xml:space="preserve">; </w:t>
            </w:r>
          </w:p>
          <w:p w:rsidR="00C10AAA" w:rsidRPr="007E6367" w:rsidRDefault="00C10AAA" w:rsidP="00C10AAA">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максимальное количество этажей здания –  </w:t>
            </w:r>
            <w:r w:rsidRPr="007E6367">
              <w:rPr>
                <w:rFonts w:ascii="Times New Roman" w:eastAsia="SimSun" w:hAnsi="Times New Roman"/>
                <w:b/>
                <w:color w:val="000000"/>
                <w:sz w:val="24"/>
                <w:szCs w:val="24"/>
              </w:rPr>
              <w:t>4</w:t>
            </w:r>
            <w:r w:rsidRPr="007E6367">
              <w:rPr>
                <w:rFonts w:ascii="Times New Roman" w:eastAsia="SimSun" w:hAnsi="Times New Roman"/>
                <w:color w:val="000000"/>
                <w:sz w:val="24"/>
                <w:szCs w:val="24"/>
              </w:rPr>
              <w:t xml:space="preserve"> этажа (включая мансардный);</w:t>
            </w:r>
          </w:p>
          <w:p w:rsidR="00C10AAA" w:rsidRPr="007E6367" w:rsidRDefault="00C10AAA" w:rsidP="00C10AAA">
            <w:pPr>
              <w:rPr>
                <w:rFonts w:ascii="Times New Roman" w:eastAsia="SimSun" w:hAnsi="Times New Roman"/>
                <w:color w:val="000000"/>
                <w:sz w:val="24"/>
                <w:szCs w:val="24"/>
              </w:rPr>
            </w:pPr>
            <w:r w:rsidRPr="007E6367">
              <w:rPr>
                <w:rFonts w:ascii="Times New Roman" w:eastAsia="SimSun" w:hAnsi="Times New Roman"/>
                <w:color w:val="000000"/>
                <w:sz w:val="24"/>
                <w:szCs w:val="24"/>
              </w:rPr>
              <w:t xml:space="preserve">- </w:t>
            </w:r>
            <w:r w:rsidRPr="007E6367">
              <w:rPr>
                <w:rFonts w:ascii="Times New Roman" w:hAnsi="Times New Roman"/>
                <w:color w:val="000000"/>
                <w:sz w:val="24"/>
                <w:szCs w:val="24"/>
              </w:rPr>
              <w:t xml:space="preserve">максимальная высота зданий от уровня земли до верха перекрытия последнего этажа – не более </w:t>
            </w:r>
            <w:r w:rsidRPr="007E6367">
              <w:rPr>
                <w:rFonts w:ascii="Times New Roman" w:hAnsi="Times New Roman"/>
                <w:b/>
                <w:color w:val="000000"/>
                <w:sz w:val="24"/>
                <w:szCs w:val="24"/>
              </w:rPr>
              <w:t>15 м</w:t>
            </w:r>
            <w:r w:rsidRPr="007E6367">
              <w:rPr>
                <w:rFonts w:ascii="Times New Roman" w:hAnsi="Times New Roman"/>
                <w:color w:val="000000"/>
                <w:sz w:val="24"/>
                <w:szCs w:val="24"/>
              </w:rPr>
              <w:t xml:space="preserve">; </w:t>
            </w:r>
          </w:p>
          <w:p w:rsidR="00C10AAA" w:rsidRPr="007E6367" w:rsidRDefault="00C10AAA" w:rsidP="00C10AAA">
            <w:pPr>
              <w:rPr>
                <w:rFonts w:ascii="Times New Roman" w:hAnsi="Times New Roman"/>
                <w:color w:val="000000"/>
                <w:sz w:val="24"/>
                <w:szCs w:val="24"/>
              </w:rPr>
            </w:pPr>
            <w:r w:rsidRPr="007E6367">
              <w:rPr>
                <w:rFonts w:ascii="Times New Roman" w:eastAsia="SimSun" w:hAnsi="Times New Roman"/>
                <w:color w:val="000000"/>
                <w:sz w:val="24"/>
                <w:szCs w:val="24"/>
              </w:rPr>
              <w:t>-</w:t>
            </w:r>
            <w:r w:rsidR="00A857D7">
              <w:rPr>
                <w:rFonts w:ascii="Times New Roman" w:eastAsia="SimSun" w:hAnsi="Times New Roman"/>
                <w:color w:val="000000"/>
                <w:sz w:val="24"/>
                <w:szCs w:val="24"/>
              </w:rPr>
              <w:t xml:space="preserve"> </w:t>
            </w:r>
            <w:r w:rsidRPr="007E6367">
              <w:rPr>
                <w:rFonts w:ascii="Times New Roman" w:eastAsia="SimSun" w:hAnsi="Times New Roman"/>
                <w:color w:val="000000"/>
                <w:sz w:val="24"/>
                <w:szCs w:val="24"/>
              </w:rPr>
              <w:t xml:space="preserve">максимальный процент застройки в границах земельного участка – </w:t>
            </w:r>
            <w:r w:rsidRPr="007E6367">
              <w:rPr>
                <w:rFonts w:ascii="Times New Roman" w:eastAsia="SimSun" w:hAnsi="Times New Roman"/>
                <w:b/>
                <w:color w:val="000000"/>
                <w:sz w:val="24"/>
                <w:szCs w:val="24"/>
              </w:rPr>
              <w:t>60%</w:t>
            </w:r>
            <w:r w:rsidRPr="007E6367">
              <w:rPr>
                <w:rFonts w:ascii="Times New Roman" w:eastAsia="SimSun" w:hAnsi="Times New Roman"/>
                <w:color w:val="000000"/>
                <w:sz w:val="24"/>
                <w:szCs w:val="24"/>
              </w:rPr>
              <w:t>;</w:t>
            </w:r>
          </w:p>
          <w:p w:rsidR="00C10AAA" w:rsidRPr="007E6367" w:rsidRDefault="00C10AAA" w:rsidP="00C10AAA">
            <w:pPr>
              <w:rPr>
                <w:rFonts w:ascii="Times New Roman" w:hAnsi="Times New Roman"/>
                <w:color w:val="000000"/>
                <w:sz w:val="24"/>
                <w:szCs w:val="24"/>
              </w:rPr>
            </w:pPr>
            <w:r w:rsidRPr="007E6367">
              <w:rPr>
                <w:rFonts w:ascii="Times New Roman" w:hAnsi="Times New Roman"/>
                <w:color w:val="000000"/>
                <w:sz w:val="24"/>
                <w:szCs w:val="24"/>
              </w:rPr>
              <w:t xml:space="preserve">- минимальные отступы до границ смежных земельных участков - </w:t>
            </w:r>
            <w:r w:rsidRPr="007E6367">
              <w:rPr>
                <w:rFonts w:ascii="Times New Roman" w:hAnsi="Times New Roman"/>
                <w:b/>
                <w:color w:val="000000"/>
                <w:sz w:val="24"/>
                <w:szCs w:val="24"/>
              </w:rPr>
              <w:t xml:space="preserve">3 м;  </w:t>
            </w:r>
          </w:p>
          <w:p w:rsidR="00C10AAA" w:rsidRPr="007E6367" w:rsidRDefault="00C10AAA" w:rsidP="00C10AAA">
            <w:pPr>
              <w:autoSpaceDE w:val="0"/>
              <w:rPr>
                <w:rFonts w:ascii="Times New Roman" w:hAnsi="Times New Roman"/>
                <w:sz w:val="24"/>
                <w:szCs w:val="24"/>
              </w:rPr>
            </w:pPr>
            <w:r w:rsidRPr="007E6367">
              <w:rPr>
                <w:rFonts w:ascii="Times New Roman" w:hAnsi="Times New Roman"/>
                <w:color w:val="000000"/>
                <w:sz w:val="24"/>
                <w:szCs w:val="24"/>
              </w:rPr>
              <w:t xml:space="preserve">- минимальный отступ от красной линии улиц/проездов – </w:t>
            </w:r>
            <w:r w:rsidRPr="007E6367">
              <w:rPr>
                <w:rFonts w:ascii="Times New Roman" w:hAnsi="Times New Roman"/>
                <w:b/>
                <w:color w:val="000000"/>
                <w:sz w:val="24"/>
                <w:szCs w:val="24"/>
              </w:rPr>
              <w:t>5/3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0578F4" w:rsidRDefault="00B06F1B" w:rsidP="00E74EF3">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B06F1B" w:rsidRPr="000578F4" w:rsidRDefault="00B06F1B" w:rsidP="00E74EF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 xml:space="preserve">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w:t>
            </w:r>
            <w:r w:rsidRPr="000578F4">
              <w:rPr>
                <w:rFonts w:ascii="Times New Roman" w:eastAsia="SimSun" w:hAnsi="Times New Roman" w:cs="Times New Roman"/>
                <w:color w:val="000000"/>
                <w:sz w:val="24"/>
                <w:szCs w:val="24"/>
              </w:rPr>
              <w:lastRenderedPageBreak/>
              <w:t>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Default="00B06F1B" w:rsidP="00E74EF3">
            <w:pPr>
              <w:rPr>
                <w:rFonts w:ascii="Times New Roman" w:eastAsia="SimSun" w:hAnsi="Times New Roman"/>
                <w:color w:val="000000"/>
                <w:sz w:val="24"/>
                <w:szCs w:val="24"/>
              </w:rPr>
            </w:pPr>
            <w:r w:rsidRPr="000578F4">
              <w:rPr>
                <w:rFonts w:ascii="Times New Roman" w:eastAsia="SimSun" w:hAnsi="Times New Roman"/>
                <w:color w:val="000000"/>
                <w:sz w:val="24"/>
                <w:szCs w:val="24"/>
              </w:rPr>
              <w:lastRenderedPageBreak/>
              <w:t xml:space="preserve">- минимальная/максимальная площадь земельных участков </w:t>
            </w:r>
          </w:p>
          <w:p w:rsidR="00B06F1B" w:rsidRPr="000578F4" w:rsidRDefault="00B06F1B" w:rsidP="00E74EF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B06F1B" w:rsidRPr="000578F4" w:rsidRDefault="00B06F1B" w:rsidP="00E74EF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B06F1B" w:rsidRPr="000578F4" w:rsidRDefault="00B06F1B" w:rsidP="00E74EF3">
            <w:pPr>
              <w:rPr>
                <w:rFonts w:ascii="Times New Roman" w:hAnsi="Times New Roman"/>
                <w:sz w:val="24"/>
                <w:szCs w:val="24"/>
              </w:rPr>
            </w:pPr>
            <w:r w:rsidRPr="000578F4">
              <w:rPr>
                <w:rFonts w:ascii="Times New Roman" w:hAnsi="Times New Roman"/>
                <w:color w:val="000000"/>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w:t>
            </w:r>
            <w:r w:rsidRPr="000578F4">
              <w:rPr>
                <w:rFonts w:ascii="Times New Roman" w:hAnsi="Times New Roman"/>
                <w:color w:val="000000"/>
                <w:sz w:val="24"/>
                <w:szCs w:val="24"/>
              </w:rPr>
              <w:lastRenderedPageBreak/>
              <w:t>субъектов Российской Федерации или уполномоченными органами местного самоуправления в соответствии с федеральными законами.</w:t>
            </w:r>
          </w:p>
        </w:tc>
      </w:tr>
    </w:tbl>
    <w:p w:rsidR="00B06F1B" w:rsidRDefault="00B06F1B" w:rsidP="00B06F1B">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3D3714" w:rsidRDefault="003D3714"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580FB3" w:rsidRDefault="00B06F1B"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w:t>
      </w:r>
    </w:p>
    <w:p w:rsidR="00B06F1B" w:rsidRPr="00CA4CCE" w:rsidRDefault="00B06F1B" w:rsidP="00B06F1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06F1B" w:rsidTr="00E74EF3">
        <w:tc>
          <w:tcPr>
            <w:tcW w:w="2830"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B06F1B" w:rsidRPr="00200D24" w:rsidRDefault="00B06F1B" w:rsidP="00E74EF3">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C10AAA" w:rsidTr="00E74EF3">
        <w:tc>
          <w:tcPr>
            <w:tcW w:w="2830" w:type="dxa"/>
            <w:tcBorders>
              <w:top w:val="single" w:sz="4" w:space="0" w:color="000000"/>
              <w:left w:val="single" w:sz="4" w:space="0" w:color="000000"/>
              <w:bottom w:val="single" w:sz="4" w:space="0" w:color="000000"/>
            </w:tcBorders>
            <w:shd w:val="clear" w:color="auto" w:fill="auto"/>
          </w:tcPr>
          <w:p w:rsidR="00C10AAA" w:rsidRPr="00AA71A8" w:rsidRDefault="00C10AAA" w:rsidP="00C10AAA">
            <w:pPr>
              <w:autoSpaceDE w:val="0"/>
              <w:rPr>
                <w:rFonts w:ascii="Times New Roman" w:hAnsi="Times New Roman"/>
                <w:sz w:val="24"/>
                <w:szCs w:val="24"/>
              </w:rPr>
            </w:pPr>
            <w:r w:rsidRPr="00AA71A8">
              <w:rPr>
                <w:rFonts w:ascii="Times New Roman" w:hAnsi="Times New Roman"/>
                <w:color w:val="000000"/>
                <w:sz w:val="24"/>
                <w:szCs w:val="24"/>
              </w:rPr>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 xml:space="preserve">выращивание плодовых, ягодных, овощных, бахчевых или иных </w:t>
            </w:r>
            <w:proofErr w:type="gramStart"/>
            <w:r>
              <w:rPr>
                <w:rFonts w:ascii="Times New Roman" w:hAnsi="Times New Roman"/>
                <w:color w:val="000000"/>
                <w:sz w:val="24"/>
                <w:szCs w:val="24"/>
              </w:rPr>
              <w:t>декоративных</w:t>
            </w:r>
            <w:proofErr w:type="gramEnd"/>
            <w:r>
              <w:rPr>
                <w:rFonts w:ascii="Times New Roman" w:hAnsi="Times New Roman"/>
                <w:color w:val="000000"/>
                <w:sz w:val="24"/>
                <w:szCs w:val="24"/>
              </w:rPr>
              <w:t xml:space="preserve"> или сельскохозяйственных культур</w:t>
            </w:r>
          </w:p>
          <w:p w:rsidR="00C10AAA" w:rsidRPr="00AA71A8" w:rsidRDefault="001C3C78" w:rsidP="001C3C78">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10AAA" w:rsidRPr="00AA71A8" w:rsidRDefault="00C10AAA" w:rsidP="00C10AAA">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минимальная/максимальная площадь земельных участков   – </w:t>
            </w:r>
            <w:r w:rsidRPr="00AA71A8">
              <w:rPr>
                <w:rFonts w:ascii="Times New Roman" w:hAnsi="Times New Roman"/>
                <w:b/>
                <w:sz w:val="24"/>
                <w:szCs w:val="24"/>
              </w:rPr>
              <w:t>300 /2500</w:t>
            </w:r>
            <w:r w:rsidRPr="00AA71A8">
              <w:rPr>
                <w:rFonts w:ascii="Times New Roman" w:hAnsi="Times New Roman"/>
                <w:sz w:val="24"/>
                <w:szCs w:val="24"/>
              </w:rPr>
              <w:t xml:space="preserve"> кв. м;</w:t>
            </w:r>
          </w:p>
          <w:p w:rsidR="00C10AAA" w:rsidRPr="00AA71A8" w:rsidRDefault="00C10AAA" w:rsidP="00C10AAA">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минимальная ширина земельных участков вдоль фронта улицы (проезда) – </w:t>
            </w:r>
            <w:r w:rsidRPr="00AA71A8">
              <w:rPr>
                <w:rFonts w:ascii="Times New Roman" w:hAnsi="Times New Roman"/>
                <w:b/>
                <w:sz w:val="24"/>
                <w:szCs w:val="24"/>
              </w:rPr>
              <w:t>12 м</w:t>
            </w:r>
            <w:r w:rsidRPr="00AA71A8">
              <w:rPr>
                <w:rFonts w:ascii="Times New Roman" w:hAnsi="Times New Roman"/>
                <w:sz w:val="24"/>
                <w:szCs w:val="24"/>
              </w:rPr>
              <w:t xml:space="preserve">; </w:t>
            </w:r>
          </w:p>
          <w:p w:rsidR="00C10AAA" w:rsidRPr="00AA71A8" w:rsidRDefault="00C10AAA" w:rsidP="00C10AAA">
            <w:pPr>
              <w:jc w:val="both"/>
              <w:rPr>
                <w:rFonts w:ascii="Times New Roman" w:hAnsi="Times New Roman"/>
                <w:sz w:val="24"/>
                <w:szCs w:val="24"/>
              </w:rPr>
            </w:pPr>
            <w:r>
              <w:rPr>
                <w:rFonts w:ascii="Times New Roman" w:hAnsi="Times New Roman"/>
                <w:sz w:val="24"/>
                <w:szCs w:val="24"/>
              </w:rPr>
              <w:t xml:space="preserve">- </w:t>
            </w:r>
            <w:r w:rsidRPr="00AA71A8">
              <w:rPr>
                <w:rFonts w:ascii="Times New Roman" w:hAnsi="Times New Roman"/>
                <w:sz w:val="24"/>
                <w:szCs w:val="24"/>
              </w:rPr>
              <w:t xml:space="preserve">максимальное количество этажей зданий – </w:t>
            </w:r>
            <w:r w:rsidRPr="00AA71A8">
              <w:rPr>
                <w:rFonts w:ascii="Times New Roman" w:hAnsi="Times New Roman"/>
                <w:b/>
                <w:sz w:val="24"/>
                <w:szCs w:val="24"/>
              </w:rPr>
              <w:t>3 этажа</w:t>
            </w:r>
            <w:r w:rsidRPr="00AA71A8">
              <w:rPr>
                <w:rFonts w:ascii="Times New Roman" w:hAnsi="Times New Roman"/>
                <w:sz w:val="24"/>
                <w:szCs w:val="24"/>
              </w:rPr>
              <w:t xml:space="preserve"> (включая мансардный этаж);</w:t>
            </w:r>
          </w:p>
          <w:p w:rsidR="00C10AAA" w:rsidRPr="00AA71A8" w:rsidRDefault="00C10AAA" w:rsidP="00C10AAA">
            <w:pPr>
              <w:jc w:val="both"/>
              <w:rPr>
                <w:rFonts w:ascii="Times New Roman" w:eastAsia="SimSun" w:hAnsi="Times New Roman"/>
                <w:sz w:val="24"/>
                <w:szCs w:val="24"/>
              </w:rPr>
            </w:pPr>
            <w:r w:rsidRPr="00AA71A8">
              <w:rPr>
                <w:rFonts w:ascii="Times New Roman" w:hAnsi="Times New Roman"/>
                <w:sz w:val="24"/>
                <w:szCs w:val="24"/>
              </w:rPr>
              <w:t xml:space="preserve">- максимальная высота зданий от уровня земли до верха перекрытия последнего </w:t>
            </w:r>
            <w:proofErr w:type="gramStart"/>
            <w:r w:rsidRPr="00AA71A8">
              <w:rPr>
                <w:rFonts w:ascii="Times New Roman" w:hAnsi="Times New Roman"/>
                <w:sz w:val="24"/>
                <w:szCs w:val="24"/>
              </w:rPr>
              <w:t>этажа  –</w:t>
            </w:r>
            <w:proofErr w:type="gramEnd"/>
            <w:r w:rsidRPr="00AA71A8">
              <w:rPr>
                <w:rFonts w:ascii="Times New Roman" w:hAnsi="Times New Roman"/>
                <w:sz w:val="24"/>
                <w:szCs w:val="24"/>
              </w:rPr>
              <w:t xml:space="preserve"> не более </w:t>
            </w:r>
            <w:r w:rsidRPr="00AA71A8">
              <w:rPr>
                <w:rFonts w:ascii="Times New Roman" w:hAnsi="Times New Roman"/>
                <w:b/>
                <w:sz w:val="24"/>
                <w:szCs w:val="24"/>
              </w:rPr>
              <w:t>12 м</w:t>
            </w:r>
            <w:r w:rsidRPr="00AA71A8">
              <w:rPr>
                <w:rFonts w:ascii="Times New Roman" w:hAnsi="Times New Roman"/>
                <w:sz w:val="24"/>
                <w:szCs w:val="24"/>
              </w:rPr>
              <w:t xml:space="preserve">; </w:t>
            </w:r>
          </w:p>
          <w:p w:rsidR="00C10AAA" w:rsidRPr="00AA71A8" w:rsidRDefault="00C10AAA" w:rsidP="00C10AAA">
            <w:pPr>
              <w:jc w:val="both"/>
              <w:rPr>
                <w:rFonts w:ascii="Times New Roman" w:hAnsi="Times New Roman"/>
                <w:sz w:val="24"/>
                <w:szCs w:val="24"/>
              </w:rPr>
            </w:pPr>
            <w:r w:rsidRPr="00AA71A8">
              <w:rPr>
                <w:rFonts w:ascii="Times New Roman" w:eastAsia="SimSun" w:hAnsi="Times New Roman"/>
                <w:sz w:val="24"/>
                <w:szCs w:val="24"/>
              </w:rPr>
              <w:t xml:space="preserve">- </w:t>
            </w:r>
            <w:r w:rsidRPr="00AA71A8">
              <w:rPr>
                <w:rFonts w:ascii="Times New Roman" w:hAnsi="Times New Roman"/>
                <w:sz w:val="24"/>
                <w:szCs w:val="24"/>
              </w:rPr>
              <w:t xml:space="preserve">максимальный процент застройки в границах земельного участка – </w:t>
            </w:r>
            <w:r w:rsidRPr="00AA71A8">
              <w:rPr>
                <w:rFonts w:ascii="Times New Roman" w:hAnsi="Times New Roman"/>
                <w:b/>
                <w:sz w:val="24"/>
                <w:szCs w:val="24"/>
              </w:rPr>
              <w:t>50%</w:t>
            </w:r>
            <w:r w:rsidRPr="00AA71A8">
              <w:rPr>
                <w:rFonts w:ascii="Times New Roman" w:hAnsi="Times New Roman"/>
                <w:sz w:val="24"/>
                <w:szCs w:val="24"/>
              </w:rPr>
              <w:t>;</w:t>
            </w:r>
          </w:p>
          <w:p w:rsidR="00C10AAA" w:rsidRPr="00AA71A8" w:rsidRDefault="00C10AAA" w:rsidP="00C10AAA">
            <w:pPr>
              <w:jc w:val="both"/>
              <w:rPr>
                <w:rFonts w:ascii="Times New Roman" w:hAnsi="Times New Roman"/>
                <w:sz w:val="24"/>
                <w:szCs w:val="24"/>
              </w:rPr>
            </w:pPr>
            <w:r w:rsidRPr="00AA71A8">
              <w:rPr>
                <w:rFonts w:ascii="Times New Roman" w:hAnsi="Times New Roman"/>
                <w:sz w:val="24"/>
                <w:szCs w:val="24"/>
              </w:rPr>
              <w:t xml:space="preserve">- минимальные отступы до границ смежных земельных участков - </w:t>
            </w:r>
            <w:r w:rsidRPr="00AA71A8">
              <w:rPr>
                <w:rFonts w:ascii="Times New Roman" w:hAnsi="Times New Roman"/>
                <w:b/>
                <w:sz w:val="24"/>
                <w:szCs w:val="24"/>
              </w:rPr>
              <w:t xml:space="preserve">3 м;  </w:t>
            </w:r>
          </w:p>
          <w:p w:rsidR="00C10AAA" w:rsidRPr="00AA71A8" w:rsidRDefault="00C10AAA" w:rsidP="00C10AAA">
            <w:pPr>
              <w:rPr>
                <w:rFonts w:ascii="Times New Roman" w:hAnsi="Times New Roman"/>
                <w:sz w:val="24"/>
                <w:szCs w:val="24"/>
              </w:rPr>
            </w:pPr>
            <w:r w:rsidRPr="00AA71A8">
              <w:rPr>
                <w:rFonts w:ascii="Times New Roman" w:hAnsi="Times New Roman"/>
                <w:sz w:val="24"/>
                <w:szCs w:val="24"/>
              </w:rPr>
              <w:t xml:space="preserve">- минимальный отступ от красной линии улиц/проездов – </w:t>
            </w:r>
            <w:r w:rsidRPr="00AA71A8">
              <w:rPr>
                <w:rFonts w:ascii="Times New Roman" w:hAnsi="Times New Roman"/>
                <w:b/>
                <w:sz w:val="24"/>
                <w:szCs w:val="24"/>
              </w:rPr>
              <w:t>5/3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2.3</w:t>
            </w:r>
            <w:r w:rsidRPr="00D72896">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16E9F" w:rsidP="00E74EF3">
            <w:pPr>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предназначенные для раздела на квартиры, имеющие одну или несколько общих стен с соседними жилыми домами при общем количестве совмещенных  домов</w:t>
            </w:r>
            <w:r w:rsidRPr="006C1519">
              <w:rPr>
                <w:rFonts w:ascii="Times New Roman" w:hAnsi="Times New Roman"/>
                <w:color w:val="000000"/>
                <w:sz w:val="24"/>
                <w:szCs w:val="24"/>
                <w:lang w:eastAsia="zh-CN"/>
              </w:rPr>
              <w:t xml:space="preserve"> </w:t>
            </w:r>
            <w:r>
              <w:rPr>
                <w:rFonts w:ascii="Times New Roman" w:hAnsi="Times New Roman"/>
                <w:color w:val="000000"/>
                <w:sz w:val="24"/>
                <w:szCs w:val="24"/>
                <w:lang w:eastAsia="zh-CN"/>
              </w:rPr>
              <w:t xml:space="preserve">не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w:t>
            </w:r>
            <w:r>
              <w:rPr>
                <w:rFonts w:ascii="Times New Roman" w:hAnsi="Times New Roman"/>
                <w:color w:val="000000"/>
                <w:sz w:val="24"/>
                <w:szCs w:val="24"/>
                <w:lang w:eastAsia="zh-CN"/>
              </w:rPr>
              <w:lastRenderedPageBreak/>
              <w:t>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Pr="00D72896" w:rsidRDefault="00B06F1B" w:rsidP="00E74EF3">
            <w:pPr>
              <w:rPr>
                <w:rFonts w:ascii="Times New Roman" w:hAnsi="Times New Roman"/>
                <w:sz w:val="24"/>
                <w:szCs w:val="24"/>
              </w:rPr>
            </w:pPr>
            <w:r w:rsidRPr="00D72896">
              <w:rPr>
                <w:rFonts w:ascii="Times New Roman" w:hAnsi="Times New Roman"/>
                <w:sz w:val="24"/>
                <w:szCs w:val="24"/>
              </w:rPr>
              <w:lastRenderedPageBreak/>
              <w:t xml:space="preserve">- минимальная/максимальная площадь </w:t>
            </w:r>
            <w:r w:rsidRPr="00D72896">
              <w:rPr>
                <w:rFonts w:ascii="Times New Roman" w:eastAsia="SimSun" w:hAnsi="Times New Roman"/>
                <w:color w:val="000000"/>
                <w:sz w:val="24"/>
                <w:szCs w:val="24"/>
              </w:rPr>
              <w:t xml:space="preserve">участков на один автономный блок – </w:t>
            </w:r>
            <w:r w:rsidR="007A4A9A">
              <w:rPr>
                <w:rFonts w:ascii="Times New Roman" w:eastAsia="SimSun" w:hAnsi="Times New Roman"/>
                <w:b/>
                <w:color w:val="000000"/>
                <w:sz w:val="24"/>
                <w:szCs w:val="24"/>
              </w:rPr>
              <w:t>3</w:t>
            </w:r>
            <w:r w:rsidRPr="00D72896">
              <w:rPr>
                <w:rFonts w:ascii="Times New Roman" w:eastAsia="SimSun" w:hAnsi="Times New Roman"/>
                <w:b/>
                <w:color w:val="000000"/>
                <w:sz w:val="24"/>
                <w:szCs w:val="24"/>
              </w:rPr>
              <w:t>00/</w:t>
            </w:r>
            <w:r w:rsidR="007A4A9A">
              <w:rPr>
                <w:rFonts w:ascii="Times New Roman" w:eastAsia="SimSun" w:hAnsi="Times New Roman"/>
                <w:b/>
                <w:color w:val="000000"/>
                <w:sz w:val="24"/>
                <w:szCs w:val="24"/>
              </w:rPr>
              <w:t>25</w:t>
            </w:r>
            <w:r w:rsidRPr="00D72896">
              <w:rPr>
                <w:rFonts w:ascii="Times New Roman" w:eastAsia="SimSun" w:hAnsi="Times New Roman"/>
                <w:b/>
                <w:color w:val="000000"/>
                <w:sz w:val="24"/>
                <w:szCs w:val="24"/>
              </w:rPr>
              <w:t>00 кв. м</w:t>
            </w:r>
            <w:r w:rsidRPr="00D72896">
              <w:rPr>
                <w:rFonts w:ascii="Times New Roman" w:eastAsia="SimSun" w:hAnsi="Times New Roman"/>
                <w:color w:val="000000"/>
                <w:sz w:val="24"/>
                <w:szCs w:val="24"/>
              </w:rPr>
              <w:t>;</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минимальная ширина земельных участков вдоль фронта улицы (проезда) – </w:t>
            </w:r>
            <w:r w:rsidRPr="00D72896">
              <w:rPr>
                <w:rFonts w:ascii="Times New Roman" w:hAnsi="Times New Roman"/>
                <w:b/>
                <w:sz w:val="24"/>
                <w:szCs w:val="24"/>
              </w:rPr>
              <w:t>6 м</w:t>
            </w:r>
            <w:r w:rsidRPr="00D72896">
              <w:rPr>
                <w:rFonts w:ascii="Times New Roman" w:hAnsi="Times New Roman"/>
                <w:sz w:val="24"/>
                <w:szCs w:val="24"/>
              </w:rPr>
              <w:t xml:space="preserve">; </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максимальное количество этажей зданий – </w:t>
            </w:r>
            <w:r w:rsidRPr="00D72896">
              <w:rPr>
                <w:rFonts w:ascii="Times New Roman" w:hAnsi="Times New Roman"/>
                <w:b/>
                <w:sz w:val="24"/>
                <w:szCs w:val="24"/>
              </w:rPr>
              <w:t>3 этажа</w:t>
            </w:r>
            <w:r w:rsidRPr="00D72896">
              <w:rPr>
                <w:rFonts w:ascii="Times New Roman" w:hAnsi="Times New Roman"/>
                <w:sz w:val="24"/>
                <w:szCs w:val="24"/>
              </w:rPr>
              <w:t xml:space="preserve"> (включая мансардный этаж);</w:t>
            </w:r>
          </w:p>
          <w:p w:rsidR="00B06F1B" w:rsidRPr="00D72896" w:rsidRDefault="00B06F1B" w:rsidP="00E74EF3">
            <w:pPr>
              <w:rPr>
                <w:rFonts w:ascii="Times New Roman" w:eastAsia="SimSun" w:hAnsi="Times New Roman"/>
                <w:sz w:val="24"/>
                <w:szCs w:val="24"/>
              </w:rPr>
            </w:pPr>
            <w:r w:rsidRPr="00D72896">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D72896">
              <w:rPr>
                <w:rFonts w:ascii="Times New Roman" w:hAnsi="Times New Roman"/>
                <w:b/>
                <w:sz w:val="24"/>
                <w:szCs w:val="24"/>
              </w:rPr>
              <w:t>12 м</w:t>
            </w:r>
            <w:r w:rsidRPr="00D72896">
              <w:rPr>
                <w:rFonts w:ascii="Times New Roman" w:hAnsi="Times New Roman"/>
                <w:sz w:val="24"/>
                <w:szCs w:val="24"/>
              </w:rPr>
              <w:t xml:space="preserve">; </w:t>
            </w:r>
          </w:p>
          <w:p w:rsidR="00B06F1B" w:rsidRPr="00D72896" w:rsidRDefault="00B06F1B" w:rsidP="00E74EF3">
            <w:pPr>
              <w:rPr>
                <w:rFonts w:ascii="Times New Roman" w:hAnsi="Times New Roman"/>
                <w:color w:val="000000"/>
                <w:sz w:val="24"/>
                <w:szCs w:val="24"/>
              </w:rPr>
            </w:pPr>
            <w:r w:rsidRPr="00D72896">
              <w:rPr>
                <w:rFonts w:ascii="Times New Roman" w:eastAsia="SimSun" w:hAnsi="Times New Roman"/>
                <w:sz w:val="24"/>
                <w:szCs w:val="24"/>
              </w:rPr>
              <w:t xml:space="preserve">- максимальный процент застройки в границах земельного участка – </w:t>
            </w:r>
            <w:r w:rsidRPr="00D72896">
              <w:rPr>
                <w:rFonts w:ascii="Times New Roman" w:eastAsia="SimSun" w:hAnsi="Times New Roman"/>
                <w:b/>
                <w:sz w:val="24"/>
                <w:szCs w:val="24"/>
              </w:rPr>
              <w:t>60%</w:t>
            </w:r>
            <w:r w:rsidRPr="00D72896">
              <w:rPr>
                <w:rFonts w:ascii="Times New Roman" w:eastAsia="SimSun" w:hAnsi="Times New Roman"/>
                <w:sz w:val="24"/>
                <w:szCs w:val="24"/>
              </w:rPr>
              <w:t>;</w:t>
            </w:r>
          </w:p>
          <w:p w:rsidR="00B06F1B" w:rsidRDefault="00B06F1B" w:rsidP="00E74EF3">
            <w:pPr>
              <w:rPr>
                <w:rFonts w:ascii="Times New Roman" w:hAnsi="Times New Roman"/>
                <w:color w:val="000000"/>
                <w:sz w:val="24"/>
                <w:szCs w:val="24"/>
              </w:rPr>
            </w:pPr>
            <w:r w:rsidRPr="00D72896">
              <w:rPr>
                <w:rFonts w:ascii="Times New Roman" w:hAnsi="Times New Roman"/>
                <w:color w:val="000000"/>
                <w:sz w:val="24"/>
                <w:szCs w:val="24"/>
              </w:rPr>
              <w:t xml:space="preserve">- минимальные отступы от границ крайних земельных участков в блокировке </w:t>
            </w:r>
          </w:p>
          <w:p w:rsidR="00B06F1B" w:rsidRPr="00D72896" w:rsidRDefault="00B06F1B" w:rsidP="00E74EF3">
            <w:pPr>
              <w:rPr>
                <w:rFonts w:ascii="Times New Roman" w:hAnsi="Times New Roman"/>
                <w:color w:val="000000"/>
                <w:sz w:val="24"/>
                <w:szCs w:val="24"/>
              </w:rPr>
            </w:pPr>
            <w:r w:rsidRPr="00D72896">
              <w:rPr>
                <w:rFonts w:ascii="Times New Roman" w:hAnsi="Times New Roman"/>
                <w:color w:val="000000"/>
                <w:sz w:val="24"/>
                <w:szCs w:val="24"/>
              </w:rPr>
              <w:t xml:space="preserve">- </w:t>
            </w:r>
            <w:r w:rsidRPr="00D72896">
              <w:rPr>
                <w:rFonts w:ascii="Times New Roman" w:hAnsi="Times New Roman"/>
                <w:b/>
                <w:color w:val="000000"/>
                <w:sz w:val="24"/>
                <w:szCs w:val="24"/>
              </w:rPr>
              <w:t>3 м;</w:t>
            </w:r>
          </w:p>
          <w:p w:rsidR="00B06F1B" w:rsidRPr="00D72896" w:rsidRDefault="00B06F1B" w:rsidP="00E74EF3">
            <w:pPr>
              <w:rPr>
                <w:rFonts w:ascii="Times New Roman" w:hAnsi="Times New Roman"/>
                <w:sz w:val="24"/>
                <w:szCs w:val="24"/>
              </w:rPr>
            </w:pPr>
            <w:r w:rsidRPr="00D72896">
              <w:rPr>
                <w:rFonts w:ascii="Times New Roman" w:hAnsi="Times New Roman"/>
                <w:color w:val="000000"/>
                <w:sz w:val="24"/>
                <w:szCs w:val="24"/>
              </w:rPr>
              <w:t xml:space="preserve">- минимальные отступы от границ земельных участков между автономными блоками внутри блокировки-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B06F1B" w:rsidRPr="00D72896" w:rsidRDefault="00B06F1B" w:rsidP="00E74EF3">
            <w:pPr>
              <w:rPr>
                <w:rFonts w:ascii="Times New Roman" w:hAnsi="Times New Roman"/>
                <w:sz w:val="24"/>
                <w:szCs w:val="24"/>
              </w:rPr>
            </w:pPr>
            <w:r w:rsidRPr="00D72896">
              <w:rPr>
                <w:rFonts w:ascii="Times New Roman" w:hAnsi="Times New Roman"/>
                <w:sz w:val="24"/>
                <w:szCs w:val="24"/>
              </w:rPr>
              <w:t xml:space="preserve">- минимальный отступ от красной линии улиц/проездов – </w:t>
            </w:r>
            <w:r w:rsidRPr="00D72896">
              <w:rPr>
                <w:rFonts w:ascii="Times New Roman" w:hAnsi="Times New Roman"/>
                <w:b/>
                <w:sz w:val="24"/>
                <w:szCs w:val="24"/>
              </w:rPr>
              <w:t>5/3м.</w:t>
            </w:r>
          </w:p>
        </w:tc>
      </w:tr>
      <w:tr w:rsidR="00C462B3" w:rsidTr="00E74EF3">
        <w:tc>
          <w:tcPr>
            <w:tcW w:w="2830" w:type="dxa"/>
            <w:tcBorders>
              <w:top w:val="single" w:sz="4" w:space="0" w:color="000000"/>
              <w:left w:val="single" w:sz="4" w:space="0" w:color="000000"/>
              <w:bottom w:val="single" w:sz="4" w:space="0" w:color="000000"/>
            </w:tcBorders>
            <w:shd w:val="clear" w:color="auto" w:fill="auto"/>
          </w:tcPr>
          <w:p w:rsidR="00C462B3" w:rsidRPr="00494C0E" w:rsidRDefault="00C462B3" w:rsidP="00C462B3">
            <w:pPr>
              <w:autoSpaceDE w:val="0"/>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w:t>
            </w:r>
            <w:r w:rsidRPr="00494C0E">
              <w:rPr>
                <w:rFonts w:ascii="Times New Roman" w:hAnsi="Times New Roman"/>
                <w:color w:val="000000" w:themeColor="text1"/>
                <w:sz w:val="24"/>
                <w:szCs w:val="24"/>
              </w:rPr>
              <w:t>2.7.1</w:t>
            </w:r>
            <w:r w:rsidRPr="00494C0E">
              <w:rPr>
                <w:rFonts w:ascii="Times New Roman" w:eastAsia="SimSun" w:hAnsi="Times New Roman"/>
                <w:color w:val="000000" w:themeColor="text1"/>
                <w:sz w:val="24"/>
                <w:szCs w:val="24"/>
              </w:rPr>
              <w:t>] - Объекты гаражного назначения</w:t>
            </w:r>
          </w:p>
        </w:tc>
        <w:tc>
          <w:tcPr>
            <w:tcW w:w="3261" w:type="dxa"/>
            <w:tcBorders>
              <w:top w:val="single" w:sz="4" w:space="0" w:color="000000"/>
              <w:left w:val="single" w:sz="4" w:space="0" w:color="000000"/>
              <w:bottom w:val="single" w:sz="4" w:space="0" w:color="000000"/>
            </w:tcBorders>
            <w:shd w:val="clear" w:color="auto" w:fill="auto"/>
          </w:tcPr>
          <w:p w:rsidR="00C462B3" w:rsidRPr="00494C0E" w:rsidRDefault="00DA55E7" w:rsidP="00C462B3">
            <w:pPr>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о</w:t>
            </w:r>
            <w:r w:rsidR="00C462B3" w:rsidRPr="00494C0E">
              <w:rPr>
                <w:rFonts w:ascii="Times New Roman" w:eastAsia="SimSun" w:hAnsi="Times New Roman"/>
                <w:color w:val="000000" w:themeColor="text1"/>
                <w:sz w:val="24"/>
                <w:szCs w:val="24"/>
              </w:rPr>
              <w:t>тдельно стоящие и пристроенные гаражи, в том числе подземные, предназначенные для хранения личного автотранспорта граждан</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462B3" w:rsidRPr="00494C0E" w:rsidRDefault="00C462B3" w:rsidP="00C462B3">
            <w:pPr>
              <w:tabs>
                <w:tab w:val="left" w:pos="1134"/>
              </w:tabs>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 xml:space="preserve">- минимальная/максимальная площадь земельных участков – </w:t>
            </w:r>
            <w:r w:rsidRPr="00494C0E">
              <w:rPr>
                <w:rFonts w:ascii="Times New Roman" w:eastAsia="SimSun" w:hAnsi="Times New Roman"/>
                <w:b/>
                <w:color w:val="000000" w:themeColor="text1"/>
                <w:sz w:val="24"/>
                <w:szCs w:val="24"/>
              </w:rPr>
              <w:t>20/100 кв. м</w:t>
            </w:r>
            <w:r w:rsidRPr="00494C0E">
              <w:rPr>
                <w:rFonts w:ascii="Times New Roman" w:eastAsia="SimSun" w:hAnsi="Times New Roman"/>
                <w:color w:val="000000" w:themeColor="text1"/>
                <w:sz w:val="24"/>
                <w:szCs w:val="24"/>
              </w:rPr>
              <w:t>;</w:t>
            </w:r>
          </w:p>
          <w:p w:rsidR="00D62EB0"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t xml:space="preserve">- минимальная ширина земельных участков вдоль фронта улицы (проезда)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hAnsi="Times New Roman"/>
                <w:color w:val="000000" w:themeColor="text1"/>
                <w:sz w:val="24"/>
                <w:szCs w:val="24"/>
              </w:rPr>
              <w:t xml:space="preserve">– </w:t>
            </w:r>
            <w:r w:rsidRPr="00494C0E">
              <w:rPr>
                <w:rFonts w:ascii="Times New Roman" w:hAnsi="Times New Roman"/>
                <w:b/>
                <w:color w:val="000000" w:themeColor="text1"/>
                <w:sz w:val="24"/>
                <w:szCs w:val="24"/>
              </w:rPr>
              <w:t>3,5 м</w:t>
            </w:r>
            <w:r w:rsidRPr="00494C0E">
              <w:rPr>
                <w:rFonts w:ascii="Times New Roman" w:hAnsi="Times New Roman"/>
                <w:color w:val="000000" w:themeColor="text1"/>
                <w:sz w:val="24"/>
                <w:szCs w:val="24"/>
              </w:rPr>
              <w:t xml:space="preserve">;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w:t>
            </w:r>
            <w:r w:rsidR="00DA55E7" w:rsidRPr="00494C0E">
              <w:rPr>
                <w:rFonts w:ascii="Times New Roman" w:eastAsia="SimSun" w:hAnsi="Times New Roman"/>
                <w:color w:val="000000" w:themeColor="text1"/>
                <w:sz w:val="24"/>
                <w:szCs w:val="24"/>
              </w:rPr>
              <w:t xml:space="preserve"> </w:t>
            </w:r>
            <w:r w:rsidRPr="00494C0E">
              <w:rPr>
                <w:rFonts w:ascii="Times New Roman" w:eastAsia="SimSun" w:hAnsi="Times New Roman"/>
                <w:color w:val="000000" w:themeColor="text1"/>
                <w:sz w:val="24"/>
                <w:szCs w:val="24"/>
              </w:rPr>
              <w:t xml:space="preserve">максимальное количество этажей здания–  </w:t>
            </w:r>
            <w:r w:rsidRPr="00494C0E">
              <w:rPr>
                <w:rFonts w:ascii="Times New Roman" w:eastAsia="SimSun" w:hAnsi="Times New Roman"/>
                <w:b/>
                <w:color w:val="000000" w:themeColor="text1"/>
                <w:sz w:val="24"/>
                <w:szCs w:val="24"/>
              </w:rPr>
              <w:t>1</w:t>
            </w:r>
            <w:r w:rsidRPr="00494C0E">
              <w:rPr>
                <w:rFonts w:ascii="Times New Roman" w:eastAsia="SimSun" w:hAnsi="Times New Roman"/>
                <w:color w:val="000000" w:themeColor="text1"/>
                <w:sz w:val="24"/>
                <w:szCs w:val="24"/>
              </w:rPr>
              <w:t xml:space="preserve"> </w:t>
            </w:r>
            <w:r w:rsidRPr="00494C0E">
              <w:rPr>
                <w:rFonts w:ascii="Times New Roman" w:eastAsia="SimSun" w:hAnsi="Times New Roman"/>
                <w:b/>
                <w:color w:val="000000" w:themeColor="text1"/>
                <w:sz w:val="24"/>
                <w:szCs w:val="24"/>
              </w:rPr>
              <w:t>этаж</w:t>
            </w:r>
            <w:r w:rsidRPr="00494C0E">
              <w:rPr>
                <w:rFonts w:ascii="Times New Roman" w:eastAsia="SimSun" w:hAnsi="Times New Roman"/>
                <w:color w:val="000000" w:themeColor="text1"/>
                <w:sz w:val="24"/>
                <w:szCs w:val="24"/>
              </w:rPr>
              <w:t xml:space="preserve">; </w:t>
            </w:r>
          </w:p>
          <w:p w:rsidR="00C462B3" w:rsidRPr="00494C0E" w:rsidRDefault="00C462B3" w:rsidP="00C462B3">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 xml:space="preserve">- максимальная высота зданий, строений, сооружений от уровня земли - </w:t>
            </w:r>
            <w:r w:rsidRPr="00494C0E">
              <w:rPr>
                <w:rFonts w:ascii="Times New Roman" w:eastAsia="SimSun" w:hAnsi="Times New Roman"/>
                <w:b/>
                <w:color w:val="000000" w:themeColor="text1"/>
                <w:sz w:val="24"/>
                <w:szCs w:val="24"/>
              </w:rPr>
              <w:t>4 м</w:t>
            </w:r>
            <w:r w:rsidRPr="00494C0E">
              <w:rPr>
                <w:rFonts w:ascii="Times New Roman" w:eastAsia="SimSun" w:hAnsi="Times New Roman"/>
                <w:color w:val="000000" w:themeColor="text1"/>
                <w:sz w:val="24"/>
                <w:szCs w:val="24"/>
              </w:rPr>
              <w:t>;</w:t>
            </w:r>
          </w:p>
          <w:p w:rsidR="00C462B3" w:rsidRDefault="00C462B3" w:rsidP="00C462B3">
            <w:pPr>
              <w:tabs>
                <w:tab w:val="left" w:pos="2520"/>
              </w:tabs>
              <w:rPr>
                <w:rFonts w:ascii="Times New Roman" w:eastAsia="SimSun" w:hAnsi="Times New Roman"/>
                <w:b/>
                <w:color w:val="000000" w:themeColor="text1"/>
                <w:sz w:val="24"/>
                <w:szCs w:val="24"/>
              </w:rPr>
            </w:pPr>
            <w:r w:rsidRPr="00494C0E">
              <w:rPr>
                <w:rFonts w:ascii="Times New Roman" w:eastAsia="SimSun" w:hAnsi="Times New Roman"/>
                <w:color w:val="000000" w:themeColor="text1"/>
                <w:sz w:val="24"/>
                <w:szCs w:val="24"/>
              </w:rPr>
              <w:t xml:space="preserve">- максимальный процент застройки в границах земельного участка – </w:t>
            </w:r>
            <w:r w:rsidR="008D220A">
              <w:rPr>
                <w:rFonts w:ascii="Times New Roman" w:eastAsia="SimSun" w:hAnsi="Times New Roman"/>
                <w:b/>
                <w:color w:val="000000" w:themeColor="text1"/>
                <w:sz w:val="24"/>
                <w:szCs w:val="24"/>
              </w:rPr>
              <w:t>8</w:t>
            </w:r>
            <w:r w:rsidRPr="00494C0E">
              <w:rPr>
                <w:rFonts w:ascii="Times New Roman" w:eastAsia="SimSun" w:hAnsi="Times New Roman"/>
                <w:b/>
                <w:color w:val="000000" w:themeColor="text1"/>
                <w:sz w:val="24"/>
                <w:szCs w:val="24"/>
              </w:rPr>
              <w:t>0%;</w:t>
            </w:r>
          </w:p>
          <w:p w:rsidR="008D220A" w:rsidRPr="00494C0E" w:rsidRDefault="008D220A" w:rsidP="008D220A">
            <w:pPr>
              <w:rPr>
                <w:rFonts w:ascii="Times New Roman" w:hAnsi="Times New Roman"/>
                <w:color w:val="000000" w:themeColor="text1"/>
                <w:sz w:val="24"/>
                <w:szCs w:val="24"/>
              </w:rPr>
            </w:pPr>
            <w:r w:rsidRPr="00D72896">
              <w:rPr>
                <w:rFonts w:ascii="Times New Roman" w:hAnsi="Times New Roman"/>
                <w:color w:val="000000"/>
                <w:sz w:val="24"/>
                <w:szCs w:val="24"/>
              </w:rPr>
              <w:t xml:space="preserve">- </w:t>
            </w:r>
            <w:r>
              <w:rPr>
                <w:rFonts w:ascii="Times New Roman" w:hAnsi="Times New Roman"/>
                <w:color w:val="000000"/>
                <w:sz w:val="24"/>
                <w:szCs w:val="24"/>
              </w:rPr>
              <w:t xml:space="preserve">при застройке блоками гаражей </w:t>
            </w:r>
            <w:r w:rsidRPr="00D72896">
              <w:rPr>
                <w:rFonts w:ascii="Times New Roman" w:hAnsi="Times New Roman"/>
                <w:color w:val="000000"/>
                <w:sz w:val="24"/>
                <w:szCs w:val="24"/>
              </w:rPr>
              <w:t xml:space="preserve">минимальные отступы от границ земельных участков </w:t>
            </w:r>
            <w:r>
              <w:rPr>
                <w:rFonts w:ascii="Times New Roman" w:hAnsi="Times New Roman"/>
                <w:color w:val="000000"/>
                <w:sz w:val="24"/>
                <w:szCs w:val="24"/>
              </w:rPr>
              <w:t>внутри бл</w:t>
            </w:r>
            <w:r w:rsidRPr="00D72896">
              <w:rPr>
                <w:rFonts w:ascii="Times New Roman" w:hAnsi="Times New Roman"/>
                <w:color w:val="000000"/>
                <w:sz w:val="24"/>
                <w:szCs w:val="24"/>
              </w:rPr>
              <w:t xml:space="preserve">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C462B3"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t xml:space="preserve">- минимальные отступы до границ смежных земельных участков - </w:t>
            </w:r>
            <w:r w:rsidR="00494C0E">
              <w:rPr>
                <w:rFonts w:ascii="Times New Roman" w:hAnsi="Times New Roman"/>
                <w:b/>
                <w:color w:val="000000" w:themeColor="text1"/>
                <w:sz w:val="24"/>
                <w:szCs w:val="24"/>
              </w:rPr>
              <w:t>1</w:t>
            </w:r>
            <w:r w:rsidRPr="00494C0E">
              <w:rPr>
                <w:rFonts w:ascii="Times New Roman" w:hAnsi="Times New Roman"/>
                <w:b/>
                <w:color w:val="000000" w:themeColor="text1"/>
                <w:sz w:val="24"/>
                <w:szCs w:val="24"/>
              </w:rPr>
              <w:t xml:space="preserve"> м</w:t>
            </w:r>
            <w:r w:rsidR="00494C0E">
              <w:rPr>
                <w:rFonts w:ascii="Times New Roman" w:hAnsi="Times New Roman"/>
                <w:b/>
                <w:color w:val="000000" w:themeColor="text1"/>
                <w:sz w:val="24"/>
                <w:szCs w:val="24"/>
              </w:rPr>
              <w:t>;</w:t>
            </w:r>
            <w:r w:rsidRPr="00494C0E">
              <w:rPr>
                <w:rFonts w:ascii="Times New Roman" w:hAnsi="Times New Roman"/>
                <w:b/>
                <w:color w:val="000000" w:themeColor="text1"/>
                <w:sz w:val="24"/>
                <w:szCs w:val="24"/>
              </w:rPr>
              <w:t xml:space="preserve">  </w:t>
            </w:r>
          </w:p>
          <w:p w:rsidR="001625BE" w:rsidRDefault="00C462B3" w:rsidP="00C462B3">
            <w:pPr>
              <w:tabs>
                <w:tab w:val="left" w:pos="2520"/>
              </w:tabs>
              <w:rPr>
                <w:rFonts w:ascii="Times New Roman" w:hAnsi="Times New Roman"/>
                <w:b/>
                <w:color w:val="000000" w:themeColor="text1"/>
                <w:sz w:val="24"/>
                <w:szCs w:val="24"/>
              </w:rPr>
            </w:pPr>
            <w:r w:rsidRPr="00494C0E">
              <w:rPr>
                <w:rFonts w:ascii="Times New Roman" w:hAnsi="Times New Roman"/>
                <w:color w:val="000000" w:themeColor="text1"/>
                <w:sz w:val="24"/>
                <w:szCs w:val="24"/>
              </w:rPr>
              <w:t>-</w:t>
            </w:r>
            <w:r w:rsidR="00DA55E7" w:rsidRPr="00494C0E">
              <w:rPr>
                <w:rFonts w:ascii="Times New Roman" w:hAnsi="Times New Roman"/>
                <w:color w:val="000000" w:themeColor="text1"/>
                <w:sz w:val="24"/>
                <w:szCs w:val="24"/>
              </w:rPr>
              <w:t xml:space="preserve"> </w:t>
            </w:r>
            <w:r w:rsidRPr="00494C0E">
              <w:rPr>
                <w:rFonts w:ascii="Times New Roman" w:hAnsi="Times New Roman"/>
                <w:color w:val="000000" w:themeColor="text1"/>
                <w:sz w:val="24"/>
                <w:szCs w:val="24"/>
              </w:rPr>
              <w:t xml:space="preserve">минимальный отступ от красной линии улиц/проездов - </w:t>
            </w:r>
            <w:r w:rsidR="001625BE">
              <w:rPr>
                <w:rFonts w:ascii="Times New Roman" w:hAnsi="Times New Roman"/>
                <w:b/>
                <w:color w:val="000000" w:themeColor="text1"/>
                <w:sz w:val="24"/>
                <w:szCs w:val="24"/>
              </w:rPr>
              <w:t>5</w:t>
            </w:r>
            <w:r w:rsidRPr="00494C0E">
              <w:rPr>
                <w:rFonts w:ascii="Times New Roman" w:hAnsi="Times New Roman"/>
                <w:b/>
                <w:color w:val="000000" w:themeColor="text1"/>
                <w:sz w:val="24"/>
                <w:szCs w:val="24"/>
              </w:rPr>
              <w:t xml:space="preserve"> м</w:t>
            </w:r>
            <w:r w:rsidR="001625BE">
              <w:rPr>
                <w:rFonts w:ascii="Times New Roman" w:hAnsi="Times New Roman"/>
                <w:b/>
                <w:color w:val="000000" w:themeColor="text1"/>
                <w:sz w:val="24"/>
                <w:szCs w:val="24"/>
              </w:rPr>
              <w:t>.</w:t>
            </w:r>
          </w:p>
          <w:p w:rsidR="00C462B3" w:rsidRPr="00494C0E" w:rsidRDefault="001625BE" w:rsidP="00C462B3">
            <w:pPr>
              <w:tabs>
                <w:tab w:val="left" w:pos="2520"/>
              </w:tabs>
              <w:rPr>
                <w:rFonts w:ascii="Times New Roman" w:hAnsi="Times New Roman"/>
                <w:color w:val="000000" w:themeColor="text1"/>
                <w:sz w:val="24"/>
                <w:szCs w:val="24"/>
              </w:rPr>
            </w:pPr>
            <w:r w:rsidRPr="001625BE">
              <w:rPr>
                <w:rFonts w:ascii="Times New Roman" w:hAnsi="Times New Roman"/>
                <w:color w:val="000000" w:themeColor="text1"/>
                <w:sz w:val="24"/>
                <w:szCs w:val="24"/>
              </w:rPr>
              <w:t>Допускается размещение</w:t>
            </w:r>
            <w:r w:rsidR="00C462B3" w:rsidRPr="001625BE">
              <w:rPr>
                <w:rFonts w:ascii="Times New Roman" w:hAnsi="Times New Roman"/>
                <w:color w:val="000000" w:themeColor="text1"/>
                <w:sz w:val="24"/>
                <w:szCs w:val="24"/>
              </w:rPr>
              <w:t xml:space="preserve"> </w:t>
            </w:r>
            <w:r w:rsidRPr="001625BE">
              <w:rPr>
                <w:rFonts w:ascii="Times New Roman" w:hAnsi="Times New Roman"/>
                <w:color w:val="000000" w:themeColor="text1"/>
                <w:sz w:val="24"/>
                <w:szCs w:val="24"/>
              </w:rPr>
              <w:t>гаражей по красной линии</w:t>
            </w:r>
            <w:r>
              <w:rPr>
                <w:rFonts w:ascii="Times New Roman" w:hAnsi="Times New Roman"/>
                <w:b/>
                <w:color w:val="000000" w:themeColor="text1"/>
                <w:sz w:val="24"/>
                <w:szCs w:val="24"/>
              </w:rPr>
              <w:t xml:space="preserve"> </w:t>
            </w:r>
            <w:r w:rsidR="00C462B3" w:rsidRPr="00494C0E">
              <w:rPr>
                <w:rFonts w:ascii="Times New Roman" w:eastAsia="SimSun" w:hAnsi="Times New Roman"/>
                <w:color w:val="000000" w:themeColor="text1"/>
                <w:sz w:val="24"/>
                <w:szCs w:val="24"/>
              </w:rPr>
              <w:t>без устройства распашных ворот</w:t>
            </w:r>
            <w:r w:rsidR="00D62EB0" w:rsidRPr="00494C0E">
              <w:rPr>
                <w:rFonts w:ascii="Times New Roman" w:eastAsia="SimSun" w:hAnsi="Times New Roman"/>
                <w:color w:val="000000" w:themeColor="text1"/>
                <w:sz w:val="24"/>
                <w:szCs w:val="24"/>
              </w:rPr>
              <w:t xml:space="preserve"> при условии с</w:t>
            </w:r>
            <w:r>
              <w:rPr>
                <w:rFonts w:ascii="Times New Roman" w:eastAsia="SimSun" w:hAnsi="Times New Roman"/>
                <w:color w:val="000000" w:themeColor="text1"/>
                <w:sz w:val="24"/>
                <w:szCs w:val="24"/>
              </w:rPr>
              <w:t>облюдения</w:t>
            </w:r>
            <w:r w:rsidR="00D62EB0" w:rsidRPr="00494C0E">
              <w:rPr>
                <w:rFonts w:ascii="Times New Roman" w:eastAsia="SimSun" w:hAnsi="Times New Roman"/>
                <w:color w:val="000000" w:themeColor="text1"/>
                <w:sz w:val="24"/>
                <w:szCs w:val="24"/>
              </w:rPr>
              <w:t xml:space="preserve"> норм безопасности дорожного движения и беспрепятственного прохода пешеходов по тротуару.</w:t>
            </w:r>
          </w:p>
          <w:p w:rsidR="00C462B3" w:rsidRPr="00494C0E" w:rsidRDefault="00C462B3" w:rsidP="00C462B3">
            <w:pPr>
              <w:rPr>
                <w:rFonts w:ascii="Times New Roman" w:hAnsi="Times New Roman"/>
                <w:color w:val="000000" w:themeColor="text1"/>
                <w:sz w:val="24"/>
                <w:szCs w:val="24"/>
              </w:rPr>
            </w:pPr>
            <w:r w:rsidRPr="00494C0E">
              <w:rPr>
                <w:rFonts w:ascii="Times New Roman" w:hAnsi="Times New Roman"/>
                <w:color w:val="000000" w:themeColor="text1"/>
                <w:sz w:val="24"/>
                <w:szCs w:val="24"/>
              </w:rPr>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BB1BD7" w:rsidTr="00E74EF3">
        <w:tc>
          <w:tcPr>
            <w:tcW w:w="2830"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BB1BD7" w:rsidRPr="000578F4" w:rsidRDefault="00BB1BD7" w:rsidP="00BB1BD7">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BB1BD7" w:rsidRPr="000578F4" w:rsidRDefault="00BB1BD7" w:rsidP="00BB1BD7">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/1000</w:t>
            </w:r>
            <w:r w:rsidRPr="000578F4">
              <w:rPr>
                <w:rFonts w:ascii="Times New Roman" w:hAnsi="Times New Roman"/>
                <w:sz w:val="24"/>
                <w:szCs w:val="24"/>
              </w:rPr>
              <w:t xml:space="preserve"> кв. м;</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BB1BD7" w:rsidRPr="000578F4" w:rsidRDefault="00BB1BD7" w:rsidP="00BB1BD7">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BB1BD7" w:rsidRPr="000578F4" w:rsidRDefault="00BB1BD7" w:rsidP="00BB1BD7">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BB1BD7" w:rsidRPr="000578F4" w:rsidRDefault="00BB1BD7" w:rsidP="00BB1BD7">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BB1BD7" w:rsidRPr="000578F4" w:rsidRDefault="00BB1BD7" w:rsidP="00BB1BD7">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3D3714">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t>[</w:t>
            </w:r>
            <w:r w:rsidRPr="00D72896">
              <w:rPr>
                <w:rFonts w:ascii="Times New Roman" w:hAnsi="Times New Roman"/>
                <w:color w:val="000000"/>
                <w:sz w:val="24"/>
                <w:szCs w:val="24"/>
              </w:rPr>
              <w:t>3.3</w:t>
            </w:r>
            <w:r w:rsidRPr="00D72896">
              <w:rPr>
                <w:rFonts w:ascii="Times New Roman" w:eastAsia="SimSun" w:hAnsi="Times New Roman"/>
                <w:color w:val="000000"/>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Pr>
                <w:rFonts w:ascii="Times New Roman" w:hAnsi="Times New Roman"/>
                <w:sz w:val="24"/>
                <w:szCs w:val="24"/>
              </w:rPr>
              <w:t>о</w:t>
            </w:r>
            <w:r w:rsidRPr="00D72896">
              <w:rPr>
                <w:rFonts w:ascii="Times New Roman" w:hAnsi="Times New Roman"/>
                <w:sz w:val="24"/>
                <w:szCs w:val="24"/>
              </w:rPr>
              <w:t xml:space="preserve">бъекты капитального строительства, предназначенные для оказания населению или организациям бытовых услуг </w:t>
            </w:r>
            <w:r w:rsidRPr="00D72896">
              <w:rPr>
                <w:rFonts w:ascii="Times New Roman" w:hAnsi="Times New Roman"/>
                <w:sz w:val="24"/>
                <w:szCs w:val="24"/>
              </w:rPr>
              <w:lastRenderedPageBreak/>
              <w:t>(м</w:t>
            </w:r>
            <w:r w:rsidRPr="00D72896">
              <w:rPr>
                <w:rFonts w:ascii="Times New Roman" w:eastAsia="SimSun" w:hAnsi="Times New Roman"/>
                <w:color w:val="000000"/>
                <w:sz w:val="24"/>
                <w:szCs w:val="24"/>
              </w:rPr>
              <w:t>астерские мелкого ремонта, ателье, бани, парикмахерские )</w:t>
            </w:r>
          </w:p>
        </w:tc>
        <w:tc>
          <w:tcPr>
            <w:tcW w:w="8646" w:type="dxa"/>
            <w:vMerge w:val="restart"/>
          </w:tcPr>
          <w:p w:rsidR="00974EE2" w:rsidRPr="00D72896" w:rsidRDefault="00974EE2" w:rsidP="00974EE2">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lastRenderedPageBreak/>
              <w:t xml:space="preserve">- минимальная/максимальная площадь земельных </w:t>
            </w:r>
            <w:proofErr w:type="gramStart"/>
            <w:r w:rsidRPr="00D72896">
              <w:rPr>
                <w:rFonts w:ascii="Times New Roman" w:eastAsia="SimSun" w:hAnsi="Times New Roman"/>
                <w:color w:val="000000"/>
                <w:sz w:val="24"/>
                <w:szCs w:val="24"/>
                <w:lang w:eastAsia="zh-CN"/>
              </w:rPr>
              <w:t>участков  –</w:t>
            </w:r>
            <w:proofErr w:type="gramEnd"/>
            <w:r w:rsidRPr="00D72896">
              <w:rPr>
                <w:rFonts w:ascii="Times New Roman" w:eastAsia="SimSun" w:hAnsi="Times New Roman"/>
                <w:color w:val="000000"/>
                <w:sz w:val="24"/>
                <w:szCs w:val="24"/>
                <w:lang w:eastAsia="zh-CN"/>
              </w:rPr>
              <w:t xml:space="preserve">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974EE2" w:rsidRDefault="00974EE2" w:rsidP="00974EE2">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974EE2" w:rsidRDefault="00974EE2" w:rsidP="00974EE2">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974EE2" w:rsidRPr="00D72896" w:rsidRDefault="00974EE2" w:rsidP="00974EE2">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lastRenderedPageBreak/>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мансардный этаж);</w:t>
            </w:r>
          </w:p>
          <w:p w:rsidR="00974EE2" w:rsidRPr="00D72896" w:rsidRDefault="00974EE2" w:rsidP="00974EE2">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974EE2" w:rsidRPr="00D72896" w:rsidRDefault="00974EE2" w:rsidP="00974EE2">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974EE2" w:rsidRPr="00D72896" w:rsidRDefault="00974EE2" w:rsidP="00974EE2">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974EE2" w:rsidRPr="00D72896" w:rsidRDefault="00974EE2" w:rsidP="00974EE2">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B06F1B" w:rsidRDefault="00974EE2" w:rsidP="00974EE2">
            <w:pPr>
              <w:widowControl w:val="0"/>
              <w:tabs>
                <w:tab w:val="left" w:pos="2520"/>
              </w:tabs>
              <w:rPr>
                <w:rFonts w:ascii="Times New Roman" w:eastAsia="Times New Roman" w:hAnsi="Times New Roman"/>
                <w:b/>
                <w:color w:val="000000"/>
                <w:sz w:val="24"/>
                <w:szCs w:val="24"/>
                <w:lang w:eastAsia="zh-CN"/>
              </w:rPr>
            </w:pPr>
            <w:r>
              <w:rPr>
                <w:rFonts w:ascii="Times New Roman" w:hAnsi="Times New Roman"/>
                <w:sz w:val="24"/>
                <w:szCs w:val="24"/>
                <w:lang w:eastAsia="ru-RU"/>
              </w:rPr>
              <w:t xml:space="preserve">   </w:t>
            </w:r>
            <w:r w:rsidRPr="00EF2520">
              <w:rPr>
                <w:rFonts w:ascii="Times New Roman" w:hAnsi="Times New Roman"/>
                <w:sz w:val="24"/>
                <w:szCs w:val="24"/>
                <w:lang w:eastAsia="ru-RU"/>
              </w:rPr>
              <w:t>Не допускается размещать у</w:t>
            </w:r>
            <w:r w:rsidRPr="00EF2520">
              <w:rPr>
                <w:rFonts w:ascii="Times New Roman" w:hAnsi="Times New Roman"/>
                <w:sz w:val="24"/>
                <w:szCs w:val="24"/>
                <w:lang w:eastAsia="ru-RU"/>
              </w:rPr>
              <w:t>ч</w:t>
            </w:r>
            <w:r w:rsidRPr="00EF2520">
              <w:rPr>
                <w:rFonts w:ascii="Times New Roman" w:hAnsi="Times New Roman"/>
                <w:sz w:val="24"/>
                <w:szCs w:val="24"/>
                <w:lang w:eastAsia="ru-RU"/>
              </w:rPr>
              <w:t>реждения торговли, производс</w:t>
            </w:r>
            <w:r w:rsidRPr="00EF2520">
              <w:rPr>
                <w:rFonts w:ascii="Times New Roman" w:hAnsi="Times New Roman"/>
                <w:sz w:val="24"/>
                <w:szCs w:val="24"/>
                <w:lang w:eastAsia="ru-RU"/>
              </w:rPr>
              <w:t>т</w:t>
            </w:r>
            <w:r w:rsidRPr="00EF2520">
              <w:rPr>
                <w:rFonts w:ascii="Times New Roman" w:hAnsi="Times New Roman"/>
                <w:sz w:val="24"/>
                <w:szCs w:val="24"/>
                <w:lang w:eastAsia="ru-RU"/>
              </w:rPr>
              <w:t>венные мастерские и склады, я</w:t>
            </w:r>
            <w:r w:rsidRPr="00EF2520">
              <w:rPr>
                <w:rFonts w:ascii="Times New Roman" w:hAnsi="Times New Roman"/>
                <w:sz w:val="24"/>
                <w:szCs w:val="24"/>
                <w:lang w:eastAsia="ru-RU"/>
              </w:rPr>
              <w:t>в</w:t>
            </w:r>
            <w:r w:rsidRPr="00EF2520">
              <w:rPr>
                <w:rFonts w:ascii="Times New Roman" w:hAnsi="Times New Roman"/>
                <w:sz w:val="24"/>
                <w:szCs w:val="24"/>
                <w:lang w:eastAsia="ru-RU"/>
              </w:rPr>
              <w:t>ляющиеся источниками шума, вибрации, ультразвуковых и эле</w:t>
            </w:r>
            <w:r w:rsidRPr="00EF2520">
              <w:rPr>
                <w:rFonts w:ascii="Times New Roman" w:hAnsi="Times New Roman"/>
                <w:sz w:val="24"/>
                <w:szCs w:val="24"/>
                <w:lang w:eastAsia="ru-RU"/>
              </w:rPr>
              <w:t>к</w:t>
            </w:r>
            <w:r w:rsidRPr="00EF2520">
              <w:rPr>
                <w:rFonts w:ascii="Times New Roman" w:hAnsi="Times New Roman"/>
                <w:sz w:val="24"/>
                <w:szCs w:val="24"/>
                <w:lang w:eastAsia="ru-RU"/>
              </w:rPr>
              <w:t>тромагнитных полей, загрязнения водостоков и других вредных фа</w:t>
            </w:r>
            <w:r w:rsidRPr="00EF2520">
              <w:rPr>
                <w:rFonts w:ascii="Times New Roman" w:hAnsi="Times New Roman"/>
                <w:sz w:val="24"/>
                <w:szCs w:val="24"/>
                <w:lang w:eastAsia="ru-RU"/>
              </w:rPr>
              <w:t>к</w:t>
            </w:r>
            <w:r w:rsidRPr="00EF2520">
              <w:rPr>
                <w:rFonts w:ascii="Times New Roman" w:hAnsi="Times New Roman"/>
                <w:sz w:val="24"/>
                <w:szCs w:val="24"/>
                <w:lang w:eastAsia="ru-RU"/>
              </w:rPr>
              <w:t>торов воздействия на окружающую среду. Не допускается размещать магазины с наличием взрывопож</w:t>
            </w:r>
            <w:r w:rsidRPr="00EF2520">
              <w:rPr>
                <w:rFonts w:ascii="Times New Roman" w:hAnsi="Times New Roman"/>
                <w:sz w:val="24"/>
                <w:szCs w:val="24"/>
                <w:lang w:eastAsia="ru-RU"/>
              </w:rPr>
              <w:t>а</w:t>
            </w:r>
            <w:r w:rsidRPr="00EF2520">
              <w:rPr>
                <w:rFonts w:ascii="Times New Roman" w:hAnsi="Times New Roman"/>
                <w:sz w:val="24"/>
                <w:szCs w:val="24"/>
                <w:lang w:eastAsia="ru-RU"/>
              </w:rPr>
              <w:t>роопасных веществ и материалов, а также предприятия бытового о</w:t>
            </w:r>
            <w:r w:rsidRPr="00EF2520">
              <w:rPr>
                <w:rFonts w:ascii="Times New Roman" w:hAnsi="Times New Roman"/>
                <w:sz w:val="24"/>
                <w:szCs w:val="24"/>
                <w:lang w:eastAsia="ru-RU"/>
              </w:rPr>
              <w:t>б</w:t>
            </w:r>
            <w:r w:rsidRPr="00EF2520">
              <w:rPr>
                <w:rFonts w:ascii="Times New Roman" w:hAnsi="Times New Roman"/>
                <w:sz w:val="24"/>
                <w:szCs w:val="24"/>
                <w:lang w:eastAsia="ru-RU"/>
              </w:rPr>
              <w:t>служивания, в которых примен</w:t>
            </w:r>
            <w:r w:rsidRPr="00EF2520">
              <w:rPr>
                <w:rFonts w:ascii="Times New Roman" w:hAnsi="Times New Roman"/>
                <w:sz w:val="24"/>
                <w:szCs w:val="24"/>
                <w:lang w:eastAsia="ru-RU"/>
              </w:rPr>
              <w:t>я</w:t>
            </w:r>
            <w:r w:rsidRPr="00EF2520">
              <w:rPr>
                <w:rFonts w:ascii="Times New Roman" w:hAnsi="Times New Roman"/>
                <w:sz w:val="24"/>
                <w:szCs w:val="24"/>
                <w:lang w:eastAsia="ru-RU"/>
              </w:rPr>
              <w:t xml:space="preserve">ются легковоспламеняющиеся жидкости </w:t>
            </w:r>
            <w:r w:rsidRPr="00EF2520">
              <w:rPr>
                <w:rFonts w:ascii="Times New Roman" w:hAnsi="Times New Roman"/>
                <w:color w:val="2D2D2D"/>
                <w:spacing w:val="2"/>
                <w:sz w:val="24"/>
                <w:szCs w:val="24"/>
                <w:shd w:val="clear" w:color="auto" w:fill="FFFFFF"/>
              </w:rPr>
              <w:t>(за исключением пари</w:t>
            </w:r>
            <w:r w:rsidRPr="00EF2520">
              <w:rPr>
                <w:rFonts w:ascii="Times New Roman" w:hAnsi="Times New Roman"/>
                <w:color w:val="2D2D2D"/>
                <w:spacing w:val="2"/>
                <w:sz w:val="24"/>
                <w:szCs w:val="24"/>
                <w:shd w:val="clear" w:color="auto" w:fill="FFFFFF"/>
              </w:rPr>
              <w:t>к</w:t>
            </w:r>
            <w:r w:rsidRPr="00EF2520">
              <w:rPr>
                <w:rFonts w:ascii="Times New Roman" w:hAnsi="Times New Roman"/>
                <w:color w:val="2D2D2D"/>
                <w:spacing w:val="2"/>
                <w:sz w:val="24"/>
                <w:szCs w:val="24"/>
                <w:shd w:val="clear" w:color="auto" w:fill="FFFFFF"/>
              </w:rPr>
              <w:t>махерских, мастерских по ремонту часов и обуви)</w:t>
            </w:r>
            <w:r w:rsidRPr="00EF2520">
              <w:rPr>
                <w:rFonts w:ascii="Times New Roman" w:hAnsi="Times New Roman"/>
                <w:sz w:val="24"/>
                <w:szCs w:val="24"/>
                <w:lang w:eastAsia="ru-RU"/>
              </w:rPr>
              <w:t>; объекты, вредные для здоровья населения (магазины стройматериалов, мо</w:t>
            </w:r>
            <w:r w:rsidRPr="00EF2520">
              <w:rPr>
                <w:rFonts w:ascii="Times New Roman" w:hAnsi="Times New Roman"/>
                <w:sz w:val="24"/>
                <w:szCs w:val="24"/>
                <w:lang w:eastAsia="ru-RU"/>
              </w:rPr>
              <w:t>с</w:t>
            </w:r>
            <w:r w:rsidRPr="00EF2520">
              <w:rPr>
                <w:rFonts w:ascii="Times New Roman" w:hAnsi="Times New Roman"/>
                <w:sz w:val="24"/>
                <w:szCs w:val="24"/>
                <w:lang w:eastAsia="ru-RU"/>
              </w:rPr>
              <w:t>кательно-химических товаров и т.п.).</w:t>
            </w:r>
          </w:p>
        </w:tc>
      </w:tr>
      <w:tr w:rsidR="00B06F1B" w:rsidTr="00E74EF3">
        <w:tc>
          <w:tcPr>
            <w:tcW w:w="2830" w:type="dxa"/>
            <w:tcBorders>
              <w:top w:val="single" w:sz="4" w:space="0" w:color="000000"/>
              <w:left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sidRPr="00D72896">
              <w:rPr>
                <w:rFonts w:ascii="Times New Roman" w:eastAsia="SimSun" w:hAnsi="Times New Roman"/>
                <w:color w:val="000000"/>
                <w:sz w:val="24"/>
                <w:szCs w:val="24"/>
              </w:rPr>
              <w:lastRenderedPageBreak/>
              <w:t>[4</w:t>
            </w:r>
            <w:r w:rsidRPr="00D72896">
              <w:rPr>
                <w:rFonts w:ascii="Times New Roman" w:hAnsi="Times New Roman"/>
                <w:color w:val="000000"/>
                <w:sz w:val="24"/>
                <w:szCs w:val="24"/>
              </w:rPr>
              <w:t>.4</w:t>
            </w:r>
            <w:r w:rsidRPr="00D72896">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B06F1B" w:rsidRPr="00D72896" w:rsidRDefault="00B06F1B" w:rsidP="00E74EF3">
            <w:pPr>
              <w:widowControl w:val="0"/>
              <w:autoSpaceDE w:val="0"/>
              <w:rPr>
                <w:rFonts w:ascii="Times New Roman" w:hAnsi="Times New Roman"/>
                <w:sz w:val="24"/>
                <w:szCs w:val="24"/>
              </w:rPr>
            </w:pPr>
            <w:r>
              <w:rPr>
                <w:rFonts w:ascii="Times New Roman" w:eastAsia="SimSun" w:hAnsi="Times New Roman"/>
                <w:color w:val="000000"/>
                <w:sz w:val="24"/>
                <w:szCs w:val="24"/>
              </w:rPr>
              <w:t>о</w:t>
            </w:r>
            <w:r w:rsidRPr="00D72896">
              <w:rPr>
                <w:rFonts w:ascii="Times New Roman" w:eastAsia="SimSun" w:hAnsi="Times New Roman"/>
                <w:color w:val="000000"/>
                <w:sz w:val="24"/>
                <w:szCs w:val="24"/>
              </w:rPr>
              <w:t>бъекты капитального строительства, предназначенные для продажи товаров</w:t>
            </w:r>
          </w:p>
        </w:tc>
        <w:tc>
          <w:tcPr>
            <w:tcW w:w="8646" w:type="dxa"/>
            <w:vMerge/>
          </w:tcPr>
          <w:p w:rsidR="00B06F1B" w:rsidRDefault="00B06F1B" w:rsidP="00E74EF3">
            <w:pPr>
              <w:widowControl w:val="0"/>
              <w:jc w:val="center"/>
              <w:rPr>
                <w:rFonts w:ascii="Times New Roman" w:eastAsia="Times New Roman" w:hAnsi="Times New Roman"/>
                <w:b/>
                <w:color w:val="000000"/>
                <w:sz w:val="24"/>
                <w:szCs w:val="24"/>
                <w:lang w:eastAsia="zh-CN"/>
              </w:rPr>
            </w:pPr>
          </w:p>
        </w:tc>
      </w:tr>
      <w:tr w:rsidR="00974EE2" w:rsidTr="00E74EF3">
        <w:tc>
          <w:tcPr>
            <w:tcW w:w="2830" w:type="dxa"/>
            <w:tcBorders>
              <w:top w:val="single" w:sz="4" w:space="0" w:color="000000"/>
              <w:left w:val="single" w:sz="4" w:space="0" w:color="000000"/>
              <w:bottom w:val="single" w:sz="4" w:space="0" w:color="000000"/>
            </w:tcBorders>
            <w:shd w:val="clear" w:color="auto" w:fill="auto"/>
          </w:tcPr>
          <w:p w:rsidR="00974EE2" w:rsidRPr="00ED4404" w:rsidRDefault="00974EE2" w:rsidP="00E74EF3">
            <w:pPr>
              <w:widowControl w:val="0"/>
              <w:rPr>
                <w:rFonts w:ascii="Times New Roman" w:eastAsia="SimSun" w:hAnsi="Times New Roman"/>
                <w:color w:val="000000"/>
                <w:sz w:val="24"/>
                <w:szCs w:val="24"/>
              </w:rPr>
            </w:pPr>
            <w:r w:rsidRPr="00D72896">
              <w:rPr>
                <w:rFonts w:ascii="Times New Roman" w:eastAsia="SimSun" w:hAnsi="Times New Roman"/>
                <w:color w:val="000000"/>
                <w:sz w:val="24"/>
                <w:szCs w:val="24"/>
              </w:rPr>
              <w:t xml:space="preserve">[5.1] – </w:t>
            </w:r>
            <w:r w:rsidRPr="00D72896">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974EE2" w:rsidRDefault="00974EE2" w:rsidP="00E74EF3">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 xml:space="preserve">объекты капитального строительства в качестве </w:t>
            </w:r>
            <w:r w:rsidRPr="00D72896">
              <w:rPr>
                <w:rFonts w:ascii="Times New Roman" w:eastAsia="SimSun" w:hAnsi="Times New Roman"/>
                <w:color w:val="000000"/>
                <w:sz w:val="24"/>
                <w:szCs w:val="24"/>
              </w:rPr>
              <w:t xml:space="preserve"> физкультурно-оздоровительных клубов и фитнес-центров, </w:t>
            </w:r>
            <w:r w:rsidRPr="00D72896">
              <w:rPr>
                <w:rFonts w:ascii="Times New Roman" w:hAnsi="Times New Roman"/>
                <w:color w:val="000000"/>
                <w:sz w:val="24"/>
                <w:szCs w:val="24"/>
              </w:rPr>
              <w:t>площадки для занятия спортом и физкультурой</w:t>
            </w:r>
          </w:p>
        </w:tc>
        <w:tc>
          <w:tcPr>
            <w:tcW w:w="8646" w:type="dxa"/>
          </w:tcPr>
          <w:p w:rsidR="00974EE2" w:rsidRPr="00D72896" w:rsidRDefault="00974EE2" w:rsidP="00974EE2">
            <w:pPr>
              <w:widowControl w:val="0"/>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D72896">
              <w:rPr>
                <w:rFonts w:ascii="Times New Roman" w:eastAsia="SimSun" w:hAnsi="Times New Roman"/>
                <w:color w:val="000000"/>
                <w:sz w:val="24"/>
                <w:szCs w:val="24"/>
                <w:lang w:eastAsia="zh-CN"/>
              </w:rPr>
              <w:t>участков  –</w:t>
            </w:r>
            <w:proofErr w:type="gramEnd"/>
            <w:r w:rsidRPr="00D72896">
              <w:rPr>
                <w:rFonts w:ascii="Times New Roman" w:eastAsia="SimSun" w:hAnsi="Times New Roman"/>
                <w:color w:val="000000"/>
                <w:sz w:val="24"/>
                <w:szCs w:val="24"/>
                <w:lang w:eastAsia="zh-CN"/>
              </w:rPr>
              <w:t xml:space="preserve"> </w:t>
            </w:r>
            <w:r w:rsidRPr="00D72896">
              <w:rPr>
                <w:rFonts w:ascii="Times New Roman" w:eastAsia="SimSun" w:hAnsi="Times New Roman"/>
                <w:b/>
                <w:color w:val="000000"/>
                <w:sz w:val="24"/>
                <w:szCs w:val="24"/>
                <w:lang w:eastAsia="zh-CN"/>
              </w:rPr>
              <w:t>100/2500 кв. м</w:t>
            </w:r>
            <w:r w:rsidRPr="00D72896">
              <w:rPr>
                <w:rFonts w:ascii="Times New Roman" w:eastAsia="SimSun" w:hAnsi="Times New Roman"/>
                <w:color w:val="000000"/>
                <w:sz w:val="24"/>
                <w:szCs w:val="24"/>
                <w:lang w:eastAsia="zh-CN"/>
              </w:rPr>
              <w:t>;</w:t>
            </w:r>
          </w:p>
          <w:p w:rsidR="00974EE2" w:rsidRDefault="00974EE2" w:rsidP="00974EE2">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974EE2" w:rsidRPr="00D72896" w:rsidRDefault="00974EE2" w:rsidP="00974EE2">
            <w:pPr>
              <w:widowControl w:val="0"/>
              <w:rPr>
                <w:rFonts w:ascii="Times New Roman" w:eastAsia="SimSun" w:hAnsi="Times New Roman"/>
                <w:color w:val="000000"/>
                <w:sz w:val="24"/>
                <w:szCs w:val="24"/>
                <w:lang w:eastAsia="zh-CN"/>
              </w:rPr>
            </w:pPr>
            <w:r w:rsidRPr="00D72896">
              <w:rPr>
                <w:rFonts w:ascii="Times New Roman" w:eastAsia="Times New Roman" w:hAnsi="Times New Roman"/>
                <w:sz w:val="24"/>
                <w:szCs w:val="24"/>
                <w:lang w:eastAsia="zh-CN"/>
              </w:rPr>
              <w:t xml:space="preserve">– </w:t>
            </w:r>
            <w:r w:rsidRPr="00D72896">
              <w:rPr>
                <w:rFonts w:ascii="Times New Roman" w:eastAsia="Times New Roman" w:hAnsi="Times New Roman"/>
                <w:b/>
                <w:sz w:val="24"/>
                <w:szCs w:val="24"/>
                <w:lang w:eastAsia="zh-CN"/>
              </w:rPr>
              <w:t>10 м</w:t>
            </w:r>
            <w:r w:rsidRPr="00D72896">
              <w:rPr>
                <w:rFonts w:ascii="Times New Roman" w:eastAsia="Times New Roman" w:hAnsi="Times New Roman"/>
                <w:sz w:val="24"/>
                <w:szCs w:val="24"/>
                <w:lang w:eastAsia="zh-CN"/>
              </w:rPr>
              <w:t xml:space="preserve">; </w:t>
            </w:r>
          </w:p>
          <w:p w:rsidR="00974EE2" w:rsidRPr="00D72896" w:rsidRDefault="00974EE2" w:rsidP="00974EE2">
            <w:pPr>
              <w:widowControl w:val="0"/>
              <w:rPr>
                <w:rFonts w:ascii="Times New Roman" w:eastAsia="SimSun" w:hAnsi="Times New Roman"/>
                <w:color w:val="000000"/>
                <w:sz w:val="24"/>
                <w:szCs w:val="24"/>
                <w:lang w:eastAsia="zh-CN"/>
              </w:rPr>
            </w:pPr>
            <w:r w:rsidRPr="00D72896">
              <w:rPr>
                <w:rFonts w:ascii="Times New Roman" w:eastAsia="SimSun" w:hAnsi="Times New Roman"/>
                <w:color w:val="000000"/>
                <w:sz w:val="24"/>
                <w:szCs w:val="24"/>
                <w:lang w:eastAsia="zh-CN"/>
              </w:rPr>
              <w:t xml:space="preserve">- максимальное количество надземных этажей зданий – </w:t>
            </w:r>
            <w:r w:rsidRPr="00D72896">
              <w:rPr>
                <w:rFonts w:ascii="Times New Roman" w:eastAsia="SimSun" w:hAnsi="Times New Roman"/>
                <w:b/>
                <w:color w:val="000000"/>
                <w:sz w:val="24"/>
                <w:szCs w:val="24"/>
                <w:lang w:eastAsia="zh-CN"/>
              </w:rPr>
              <w:t>3 этажа</w:t>
            </w:r>
            <w:r w:rsidRPr="00D72896">
              <w:rPr>
                <w:rFonts w:ascii="Times New Roman" w:eastAsia="SimSun" w:hAnsi="Times New Roman"/>
                <w:color w:val="000000"/>
                <w:sz w:val="24"/>
                <w:szCs w:val="24"/>
                <w:lang w:eastAsia="zh-CN"/>
              </w:rPr>
              <w:t xml:space="preserve"> (включая мансардный этаж);</w:t>
            </w:r>
          </w:p>
          <w:p w:rsidR="00974EE2" w:rsidRPr="00D72896" w:rsidRDefault="00974EE2" w:rsidP="00974EE2">
            <w:pPr>
              <w:widowControl w:val="0"/>
              <w:overflowPunct w:val="0"/>
              <w:autoSpaceDE w:val="0"/>
              <w:jc w:val="both"/>
              <w:rPr>
                <w:rFonts w:ascii="Times New Roman" w:eastAsia="Times New Roman" w:hAnsi="Times New Roman"/>
                <w:sz w:val="24"/>
                <w:szCs w:val="24"/>
                <w:lang w:eastAsia="zh-CN"/>
              </w:rPr>
            </w:pPr>
            <w:r w:rsidRPr="00D7289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72896">
              <w:rPr>
                <w:rFonts w:ascii="Times New Roman" w:eastAsia="SimSun" w:hAnsi="Times New Roman"/>
                <w:b/>
                <w:color w:val="000000"/>
                <w:sz w:val="24"/>
                <w:szCs w:val="24"/>
                <w:lang w:eastAsia="zh-CN"/>
              </w:rPr>
              <w:t>80%</w:t>
            </w:r>
            <w:r w:rsidRPr="00D72896">
              <w:rPr>
                <w:rFonts w:ascii="Times New Roman" w:eastAsia="SimSun" w:hAnsi="Times New Roman"/>
                <w:color w:val="000000"/>
                <w:sz w:val="24"/>
                <w:szCs w:val="24"/>
                <w:lang w:eastAsia="zh-CN"/>
              </w:rPr>
              <w:t>;</w:t>
            </w:r>
          </w:p>
          <w:p w:rsidR="00974EE2" w:rsidRPr="00D72896" w:rsidRDefault="00974EE2" w:rsidP="00974EE2">
            <w:pPr>
              <w:widowControl w:val="0"/>
              <w:jc w:val="both"/>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D72896">
              <w:rPr>
                <w:rFonts w:ascii="Times New Roman" w:eastAsia="Times New Roman" w:hAnsi="Times New Roman"/>
                <w:b/>
                <w:sz w:val="24"/>
                <w:szCs w:val="24"/>
                <w:lang w:eastAsia="zh-CN"/>
              </w:rPr>
              <w:t>12 м</w:t>
            </w:r>
            <w:r w:rsidRPr="00D72896">
              <w:rPr>
                <w:rFonts w:ascii="Times New Roman" w:eastAsia="Times New Roman" w:hAnsi="Times New Roman"/>
                <w:sz w:val="24"/>
                <w:szCs w:val="24"/>
                <w:lang w:eastAsia="zh-CN"/>
              </w:rPr>
              <w:t>;</w:t>
            </w:r>
          </w:p>
          <w:p w:rsidR="00974EE2" w:rsidRPr="00D72896" w:rsidRDefault="00974EE2" w:rsidP="00974EE2">
            <w:pPr>
              <w:widowControl w:val="0"/>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72896">
              <w:rPr>
                <w:rFonts w:ascii="Times New Roman" w:eastAsia="Times New Roman" w:hAnsi="Times New Roman"/>
                <w:b/>
                <w:sz w:val="24"/>
                <w:szCs w:val="24"/>
                <w:lang w:eastAsia="zh-CN"/>
              </w:rPr>
              <w:t xml:space="preserve">3 м  </w:t>
            </w:r>
          </w:p>
          <w:p w:rsidR="00974EE2" w:rsidRPr="00D72896" w:rsidRDefault="00974EE2" w:rsidP="00974EE2">
            <w:pPr>
              <w:widowControl w:val="0"/>
              <w:tabs>
                <w:tab w:val="left" w:pos="2520"/>
              </w:tabs>
              <w:rPr>
                <w:rFonts w:ascii="Times New Roman" w:eastAsia="Times New Roman" w:hAnsi="Times New Roman"/>
                <w:sz w:val="24"/>
                <w:szCs w:val="24"/>
                <w:lang w:eastAsia="zh-CN"/>
              </w:rPr>
            </w:pPr>
            <w:r w:rsidRPr="00D72896">
              <w:rPr>
                <w:rFonts w:ascii="Times New Roman" w:eastAsia="Times New Roman" w:hAnsi="Times New Roman"/>
                <w:sz w:val="24"/>
                <w:szCs w:val="24"/>
                <w:lang w:eastAsia="zh-CN"/>
              </w:rPr>
              <w:t xml:space="preserve">- минимальный отступ от красной линии улиц/проездов - </w:t>
            </w:r>
            <w:r w:rsidRPr="00D72896">
              <w:rPr>
                <w:rFonts w:ascii="Times New Roman" w:eastAsia="Times New Roman" w:hAnsi="Times New Roman"/>
                <w:b/>
                <w:sz w:val="24"/>
                <w:szCs w:val="24"/>
                <w:lang w:eastAsia="zh-CN"/>
              </w:rPr>
              <w:t>5 м.</w:t>
            </w:r>
          </w:p>
          <w:p w:rsidR="00974EE2" w:rsidRPr="00ED4404" w:rsidRDefault="00974EE2" w:rsidP="00E74EF3">
            <w:pPr>
              <w:widowControl w:val="0"/>
              <w:rPr>
                <w:rFonts w:ascii="Times New Roman" w:eastAsia="SimSun" w:hAnsi="Times New Roman"/>
                <w:color w:val="000000"/>
                <w:sz w:val="24"/>
                <w:szCs w:val="24"/>
                <w:lang w:eastAsia="zh-CN"/>
              </w:rPr>
            </w:pP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widowControl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3.2</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Социальное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widowControl w:val="0"/>
              <w:overflowPunct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предназначенные для оказания гражданам социальной помощи (</w:t>
            </w:r>
            <w:r w:rsidRPr="00ED4404">
              <w:rPr>
                <w:rFonts w:ascii="Times New Roman" w:eastAsia="SimSun" w:hAnsi="Times New Roman"/>
                <w:color w:val="000000"/>
                <w:sz w:val="24"/>
                <w:szCs w:val="24"/>
                <w:lang w:val="en-US"/>
              </w:rPr>
              <w:t>c</w:t>
            </w:r>
            <w:proofErr w:type="spellStart"/>
            <w:r w:rsidRPr="00ED4404">
              <w:rPr>
                <w:rFonts w:ascii="Times New Roman" w:eastAsia="SimSun" w:hAnsi="Times New Roman"/>
                <w:color w:val="000000"/>
                <w:sz w:val="24"/>
                <w:szCs w:val="24"/>
              </w:rPr>
              <w:t>лужбы</w:t>
            </w:r>
            <w:proofErr w:type="spellEnd"/>
            <w:r w:rsidRPr="00ED4404">
              <w:rPr>
                <w:rFonts w:ascii="Times New Roman" w:eastAsia="SimSun" w:hAnsi="Times New Roman"/>
                <w:color w:val="000000"/>
                <w:sz w:val="24"/>
                <w:szCs w:val="24"/>
              </w:rPr>
              <w:t xml:space="preserve"> занятости населения, службы психологической и бесплатной юридической помощи, </w:t>
            </w:r>
            <w:r w:rsidRPr="00ED4404">
              <w:rPr>
                <w:rFonts w:ascii="Times New Roman" w:eastAsia="SimSun" w:hAnsi="Times New Roman"/>
                <w:color w:val="000000"/>
                <w:sz w:val="24"/>
                <w:szCs w:val="24"/>
              </w:rPr>
              <w:lastRenderedPageBreak/>
              <w:t>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B06F1B" w:rsidRPr="00ED4404" w:rsidRDefault="00B06F1B" w:rsidP="00E74EF3">
            <w:pPr>
              <w:widowControl w:val="0"/>
              <w:overflowPunct w:val="0"/>
              <w:autoSpaceDE w:val="0"/>
              <w:rPr>
                <w:rFonts w:ascii="Times New Roman" w:eastAsia="SimSun" w:hAnsi="Times New Roman"/>
                <w:color w:val="000000"/>
                <w:sz w:val="24"/>
                <w:szCs w:val="24"/>
              </w:rPr>
            </w:pPr>
            <w:r w:rsidRPr="00ED4404">
              <w:rPr>
                <w:rFonts w:ascii="Times New Roman" w:eastAsia="SimSun" w:hAnsi="Times New Roman"/>
                <w:color w:val="000000"/>
                <w:sz w:val="24"/>
                <w:szCs w:val="24"/>
              </w:rPr>
              <w:t>отделения почты и телеграфа;</w:t>
            </w:r>
          </w:p>
          <w:p w:rsidR="00B06F1B" w:rsidRPr="00ED4404" w:rsidRDefault="00B06F1B" w:rsidP="00E74EF3">
            <w:pPr>
              <w:widowControl w:val="0"/>
              <w:rPr>
                <w:rFonts w:ascii="Times New Roman" w:hAnsi="Times New Roman"/>
                <w:sz w:val="24"/>
                <w:szCs w:val="24"/>
              </w:rPr>
            </w:pPr>
            <w:r w:rsidRPr="00ED4404">
              <w:rPr>
                <w:rFonts w:ascii="Times New Roman" w:eastAsia="SimSun" w:hAnsi="Times New Roman"/>
                <w:color w:val="000000"/>
                <w:sz w:val="24"/>
                <w:szCs w:val="24"/>
              </w:rPr>
              <w:t>общественные некоммерческие организации: благотворительные организаций, клубы по интересам</w:t>
            </w:r>
            <w:r>
              <w:rPr>
                <w:rFonts w:ascii="Times New Roman" w:eastAsia="SimSun" w:hAnsi="Times New Roman"/>
                <w:color w:val="000000"/>
                <w:sz w:val="24"/>
                <w:szCs w:val="24"/>
              </w:rPr>
              <w:t>)</w:t>
            </w:r>
          </w:p>
        </w:tc>
        <w:tc>
          <w:tcPr>
            <w:tcW w:w="8646" w:type="dxa"/>
            <w:vMerge w:val="restart"/>
          </w:tcPr>
          <w:p w:rsidR="00B06F1B" w:rsidRPr="00ED4404" w:rsidRDefault="00B06F1B" w:rsidP="00E74EF3">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lastRenderedPageBreak/>
              <w:t xml:space="preserve">- минимальная/максимальная площадь земельных </w:t>
            </w:r>
            <w:proofErr w:type="gramStart"/>
            <w:r w:rsidRPr="00ED4404">
              <w:rPr>
                <w:rFonts w:ascii="Times New Roman" w:eastAsia="SimSun" w:hAnsi="Times New Roman"/>
                <w:color w:val="000000"/>
                <w:sz w:val="24"/>
                <w:szCs w:val="24"/>
                <w:lang w:eastAsia="zh-CN"/>
              </w:rPr>
              <w:t>участков  –</w:t>
            </w:r>
            <w:proofErr w:type="gramEnd"/>
            <w:r w:rsidRPr="00ED4404">
              <w:rPr>
                <w:rFonts w:ascii="Times New Roman" w:eastAsia="SimSun" w:hAnsi="Times New Roman"/>
                <w:color w:val="000000"/>
                <w:sz w:val="24"/>
                <w:szCs w:val="24"/>
                <w:lang w:eastAsia="zh-CN"/>
              </w:rPr>
              <w:t xml:space="preserve"> </w:t>
            </w:r>
            <w:r w:rsidRPr="00ED4404">
              <w:rPr>
                <w:rFonts w:ascii="Times New Roman" w:eastAsia="SimSun" w:hAnsi="Times New Roman"/>
                <w:b/>
                <w:color w:val="000000"/>
                <w:sz w:val="24"/>
                <w:szCs w:val="24"/>
                <w:lang w:eastAsia="zh-CN"/>
              </w:rPr>
              <w:t>100/5000 кв. м</w:t>
            </w:r>
            <w:r w:rsidRPr="00ED4404">
              <w:rPr>
                <w:rFonts w:ascii="Times New Roman" w:eastAsia="SimSun" w:hAnsi="Times New Roman"/>
                <w:color w:val="000000"/>
                <w:sz w:val="24"/>
                <w:szCs w:val="24"/>
                <w:lang w:eastAsia="zh-CN"/>
              </w:rPr>
              <w:t>;</w:t>
            </w:r>
          </w:p>
          <w:p w:rsidR="00B06F1B" w:rsidRDefault="00B06F1B" w:rsidP="00E74EF3">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B06F1B" w:rsidRPr="00ED4404" w:rsidRDefault="00B06F1B" w:rsidP="00E74EF3">
            <w:pPr>
              <w:widowControl w:val="0"/>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w:t>
            </w:r>
            <w:r>
              <w:rPr>
                <w:rFonts w:ascii="Times New Roman" w:eastAsia="Times New Roman" w:hAnsi="Times New Roman"/>
                <w:b/>
                <w:sz w:val="24"/>
                <w:szCs w:val="24"/>
                <w:lang w:eastAsia="zh-CN"/>
              </w:rPr>
              <w:t xml:space="preserve">10 </w:t>
            </w:r>
            <w:r w:rsidRPr="00ED4404">
              <w:rPr>
                <w:rFonts w:ascii="Times New Roman" w:eastAsia="Times New Roman" w:hAnsi="Times New Roman"/>
                <w:b/>
                <w:sz w:val="24"/>
                <w:szCs w:val="24"/>
                <w:lang w:eastAsia="zh-CN"/>
              </w:rPr>
              <w:t>м</w:t>
            </w:r>
            <w:r w:rsidRPr="00ED4404">
              <w:rPr>
                <w:rFonts w:ascii="Times New Roman" w:eastAsia="Times New Roman" w:hAnsi="Times New Roman"/>
                <w:sz w:val="24"/>
                <w:szCs w:val="24"/>
                <w:lang w:eastAsia="zh-CN"/>
              </w:rPr>
              <w:t xml:space="preserve">; </w:t>
            </w:r>
          </w:p>
          <w:p w:rsidR="00B06F1B" w:rsidRPr="00ED4404" w:rsidRDefault="00B06F1B" w:rsidP="00E74EF3">
            <w:pPr>
              <w:widowControl w:val="0"/>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t xml:space="preserve">- максимальное количество надземных этажей зданий – </w:t>
            </w:r>
            <w:r w:rsidRPr="00ED4404">
              <w:rPr>
                <w:rFonts w:ascii="Times New Roman" w:eastAsia="SimSun" w:hAnsi="Times New Roman"/>
                <w:b/>
                <w:color w:val="000000"/>
                <w:sz w:val="24"/>
                <w:szCs w:val="24"/>
                <w:lang w:eastAsia="zh-CN"/>
              </w:rPr>
              <w:t>3 этажа</w:t>
            </w:r>
            <w:r w:rsidRPr="00ED4404">
              <w:rPr>
                <w:rFonts w:ascii="Times New Roman" w:eastAsia="SimSun" w:hAnsi="Times New Roman"/>
                <w:color w:val="000000"/>
                <w:sz w:val="24"/>
                <w:szCs w:val="24"/>
                <w:lang w:eastAsia="zh-CN"/>
              </w:rPr>
              <w:t xml:space="preserve"> (включая мансардный этаж);</w:t>
            </w:r>
          </w:p>
          <w:p w:rsidR="00B06F1B" w:rsidRPr="00ED4404" w:rsidRDefault="00B06F1B" w:rsidP="00E74EF3">
            <w:pPr>
              <w:widowControl w:val="0"/>
              <w:jc w:val="both"/>
              <w:rPr>
                <w:rFonts w:ascii="Times New Roman" w:eastAsia="SimSun" w:hAnsi="Times New Roman"/>
                <w:color w:val="000000"/>
                <w:sz w:val="24"/>
                <w:szCs w:val="24"/>
                <w:lang w:eastAsia="zh-CN"/>
              </w:rPr>
            </w:pPr>
            <w:r w:rsidRPr="00ED4404">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ED4404">
              <w:rPr>
                <w:rFonts w:ascii="Times New Roman" w:eastAsia="Times New Roman" w:hAnsi="Times New Roman"/>
                <w:b/>
                <w:sz w:val="24"/>
                <w:szCs w:val="24"/>
                <w:lang w:eastAsia="zh-CN"/>
              </w:rPr>
              <w:t>12 м</w:t>
            </w:r>
            <w:r w:rsidRPr="00ED4404">
              <w:rPr>
                <w:rFonts w:ascii="Times New Roman" w:eastAsia="Times New Roman" w:hAnsi="Times New Roman"/>
                <w:sz w:val="24"/>
                <w:szCs w:val="24"/>
                <w:lang w:eastAsia="zh-CN"/>
              </w:rPr>
              <w:t>;</w:t>
            </w:r>
          </w:p>
          <w:p w:rsidR="00B06F1B" w:rsidRPr="00ED4404" w:rsidRDefault="00B06F1B" w:rsidP="00E74EF3">
            <w:pPr>
              <w:widowControl w:val="0"/>
              <w:overflowPunct w:val="0"/>
              <w:autoSpaceDE w:val="0"/>
              <w:jc w:val="both"/>
              <w:rPr>
                <w:rFonts w:ascii="Times New Roman" w:eastAsia="Times New Roman" w:hAnsi="Times New Roman"/>
                <w:sz w:val="24"/>
                <w:szCs w:val="24"/>
                <w:lang w:eastAsia="zh-CN"/>
              </w:rPr>
            </w:pPr>
            <w:r w:rsidRPr="00ED4404">
              <w:rPr>
                <w:rFonts w:ascii="Times New Roman" w:eastAsia="SimSun" w:hAnsi="Times New Roman"/>
                <w:color w:val="000000"/>
                <w:sz w:val="24"/>
                <w:szCs w:val="24"/>
                <w:lang w:eastAsia="zh-CN"/>
              </w:rPr>
              <w:lastRenderedPageBreak/>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lang w:eastAsia="zh-CN"/>
              </w:rPr>
              <w:t>80%</w:t>
            </w:r>
            <w:r w:rsidRPr="00ED4404">
              <w:rPr>
                <w:rFonts w:ascii="Times New Roman" w:eastAsia="SimSun" w:hAnsi="Times New Roman"/>
                <w:color w:val="000000"/>
                <w:sz w:val="24"/>
                <w:szCs w:val="24"/>
                <w:lang w:eastAsia="zh-CN"/>
              </w:rPr>
              <w:t>;</w:t>
            </w:r>
          </w:p>
          <w:p w:rsidR="00B06F1B" w:rsidRPr="00ED4404" w:rsidRDefault="00B06F1B" w:rsidP="00E74EF3">
            <w:pPr>
              <w:widowControl w:val="0"/>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минимальные отступы до границ смежных земельных участков - </w:t>
            </w:r>
            <w:r w:rsidRPr="00ED4404">
              <w:rPr>
                <w:rFonts w:ascii="Times New Roman" w:eastAsia="Times New Roman" w:hAnsi="Times New Roman"/>
                <w:b/>
                <w:sz w:val="24"/>
                <w:szCs w:val="24"/>
                <w:lang w:eastAsia="zh-CN"/>
              </w:rPr>
              <w:t xml:space="preserve">3 м;  </w:t>
            </w:r>
          </w:p>
          <w:p w:rsidR="00B06F1B" w:rsidRPr="00ED4404" w:rsidRDefault="00B06F1B" w:rsidP="00E74EF3">
            <w:pPr>
              <w:widowControl w:val="0"/>
              <w:tabs>
                <w:tab w:val="left" w:pos="2520"/>
              </w:tabs>
              <w:rPr>
                <w:rFonts w:ascii="Times New Roman" w:eastAsia="Times New Roman" w:hAnsi="Times New Roman"/>
                <w:sz w:val="24"/>
                <w:szCs w:val="24"/>
                <w:lang w:eastAsia="zh-CN"/>
              </w:rPr>
            </w:pPr>
            <w:r w:rsidRPr="00ED4404">
              <w:rPr>
                <w:rFonts w:ascii="Times New Roman" w:eastAsia="Times New Roman" w:hAnsi="Times New Roman"/>
                <w:sz w:val="24"/>
                <w:szCs w:val="24"/>
                <w:lang w:eastAsia="zh-CN"/>
              </w:rPr>
              <w:t xml:space="preserve">- минимальный отступ от красной линии улиц/проездов - </w:t>
            </w:r>
            <w:r w:rsidRPr="00ED4404">
              <w:rPr>
                <w:rFonts w:ascii="Times New Roman" w:eastAsia="Times New Roman" w:hAnsi="Times New Roman"/>
                <w:b/>
                <w:sz w:val="24"/>
                <w:szCs w:val="24"/>
                <w:lang w:eastAsia="zh-CN"/>
              </w:rPr>
              <w:t>5 м;</w:t>
            </w:r>
          </w:p>
          <w:p w:rsidR="00B06F1B" w:rsidRDefault="00B06F1B" w:rsidP="00E74EF3">
            <w:pPr>
              <w:widowControl w:val="0"/>
              <w:jc w:val="center"/>
              <w:rPr>
                <w:rFonts w:ascii="Times New Roman" w:eastAsia="Times New Roman" w:hAnsi="Times New Roman"/>
                <w:b/>
                <w:color w:val="000000"/>
                <w:sz w:val="24"/>
                <w:szCs w:val="24"/>
                <w:lang w:eastAsia="zh-CN"/>
              </w:rPr>
            </w:pP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3.4.1</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Амбулаторно-</w:t>
            </w:r>
            <w:r w:rsidRPr="00ED4404">
              <w:rPr>
                <w:rFonts w:ascii="Times New Roman" w:hAnsi="Times New Roman"/>
                <w:sz w:val="24"/>
                <w:szCs w:val="24"/>
              </w:rPr>
              <w:br/>
              <w:t>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предназначенные 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 размещение станций скорой помощи</w:t>
            </w:r>
          </w:p>
        </w:tc>
        <w:tc>
          <w:tcPr>
            <w:tcW w:w="8646" w:type="dxa"/>
            <w:vMerge/>
          </w:tcPr>
          <w:p w:rsidR="00B06F1B" w:rsidRDefault="00B06F1B" w:rsidP="00E74EF3">
            <w:pPr>
              <w:widowControl w:val="0"/>
              <w:jc w:val="center"/>
              <w:rPr>
                <w:rFonts w:ascii="Times New Roman" w:eastAsia="Times New Roman" w:hAnsi="Times New Roman"/>
                <w:b/>
                <w:color w:val="000000"/>
                <w:sz w:val="24"/>
                <w:szCs w:val="24"/>
                <w:lang w:eastAsia="zh-CN"/>
              </w:rPr>
            </w:pP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autoSpaceDE w:val="0"/>
              <w:rPr>
                <w:rFonts w:ascii="Times New Roman" w:hAnsi="Times New Roman"/>
                <w:sz w:val="24"/>
                <w:szCs w:val="24"/>
              </w:rPr>
            </w:pPr>
            <w:r w:rsidRPr="00ED4404">
              <w:rPr>
                <w:rFonts w:ascii="Times New Roman" w:eastAsia="SimSun" w:hAnsi="Times New Roman"/>
                <w:color w:val="000000"/>
                <w:sz w:val="24"/>
                <w:szCs w:val="24"/>
              </w:rPr>
              <w:t>[3.10.1] -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autoSpaceDE w:val="0"/>
              <w:rPr>
                <w:rFonts w:ascii="Times New Roman" w:hAnsi="Times New Roman"/>
                <w:sz w:val="24"/>
                <w:szCs w:val="24"/>
              </w:rPr>
            </w:pPr>
            <w:r w:rsidRPr="00ED4404">
              <w:rPr>
                <w:rFonts w:ascii="Times New Roman" w:eastAsia="SimSun" w:hAnsi="Times New Roman"/>
                <w:color w:val="000000"/>
                <w:sz w:val="24"/>
                <w:szCs w:val="24"/>
              </w:rPr>
              <w:t>ветлечебницы без содержания животных</w:t>
            </w:r>
          </w:p>
        </w:tc>
        <w:tc>
          <w:tcPr>
            <w:tcW w:w="8646" w:type="dxa"/>
            <w:vMerge/>
          </w:tcPr>
          <w:p w:rsidR="00B06F1B" w:rsidRDefault="00B06F1B" w:rsidP="00E74EF3">
            <w:pPr>
              <w:widowControl w:val="0"/>
              <w:jc w:val="center"/>
              <w:rPr>
                <w:rFonts w:ascii="Times New Roman" w:eastAsia="Times New Roman" w:hAnsi="Times New Roman"/>
                <w:b/>
                <w:color w:val="000000"/>
                <w:sz w:val="24"/>
                <w:szCs w:val="24"/>
                <w:lang w:eastAsia="zh-CN"/>
              </w:rPr>
            </w:pP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autoSpaceDE w:val="0"/>
              <w:rPr>
                <w:rFonts w:ascii="Times New Roman" w:hAnsi="Times New Roman"/>
                <w:sz w:val="24"/>
                <w:szCs w:val="24"/>
              </w:rPr>
            </w:pPr>
            <w:r w:rsidRPr="00ED4404">
              <w:rPr>
                <w:rFonts w:ascii="Times New Roman" w:eastAsia="SimSun" w:hAnsi="Times New Roman"/>
                <w:color w:val="000000"/>
                <w:sz w:val="24"/>
                <w:szCs w:val="24"/>
              </w:rPr>
              <w:t>[</w:t>
            </w:r>
            <w:r w:rsidRPr="00ED4404">
              <w:rPr>
                <w:rFonts w:ascii="Times New Roman" w:hAnsi="Times New Roman"/>
                <w:color w:val="000000"/>
                <w:sz w:val="24"/>
                <w:szCs w:val="24"/>
              </w:rPr>
              <w:t>3.6</w:t>
            </w:r>
            <w:r w:rsidRPr="00ED4404">
              <w:rPr>
                <w:rFonts w:ascii="Times New Roman" w:eastAsia="SimSun" w:hAnsi="Times New Roman"/>
                <w:color w:val="000000"/>
                <w:sz w:val="24"/>
                <w:szCs w:val="24"/>
              </w:rPr>
              <w:t>] -</w:t>
            </w:r>
            <w:r w:rsidRPr="00ED4404">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autoSpaceDE w:val="0"/>
              <w:rPr>
                <w:rFonts w:ascii="Times New Roman" w:hAnsi="Times New Roman"/>
                <w:sz w:val="24"/>
                <w:szCs w:val="24"/>
              </w:rPr>
            </w:pPr>
            <w:r w:rsidRPr="00ED4404">
              <w:rPr>
                <w:rFonts w:ascii="Times New Roman" w:hAnsi="Times New Roman"/>
                <w:sz w:val="24"/>
                <w:szCs w:val="24"/>
              </w:rPr>
              <w:t xml:space="preserve">объекты капитального строительства, предназначенные для размещения в них музеев, выставочных залов, художественных галерей, домов культуры, библиотек, </w:t>
            </w:r>
            <w:r w:rsidRPr="00ED4404">
              <w:rPr>
                <w:rFonts w:ascii="Times New Roman" w:hAnsi="Times New Roman"/>
                <w:sz w:val="24"/>
                <w:szCs w:val="24"/>
              </w:rPr>
              <w:lastRenderedPageBreak/>
              <w:t>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vMerge/>
          </w:tcPr>
          <w:p w:rsidR="00B06F1B" w:rsidRDefault="00B06F1B" w:rsidP="00E74EF3">
            <w:pPr>
              <w:widowControl w:val="0"/>
              <w:jc w:val="center"/>
              <w:rPr>
                <w:rFonts w:ascii="Times New Roman" w:eastAsia="Times New Roman" w:hAnsi="Times New Roman"/>
                <w:b/>
                <w:color w:val="000000"/>
                <w:sz w:val="24"/>
                <w:szCs w:val="24"/>
                <w:lang w:eastAsia="zh-CN"/>
              </w:rPr>
            </w:pP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autoSpaceDE w:val="0"/>
              <w:rPr>
                <w:rFonts w:ascii="Times New Roman" w:hAnsi="Times New Roman"/>
                <w:sz w:val="24"/>
                <w:szCs w:val="24"/>
              </w:rPr>
            </w:pPr>
            <w:r w:rsidRPr="00ED4404">
              <w:rPr>
                <w:rFonts w:ascii="Times New Roman" w:eastAsia="SimSun" w:hAnsi="Times New Roman"/>
                <w:color w:val="000000"/>
                <w:sz w:val="24"/>
                <w:szCs w:val="24"/>
              </w:rPr>
              <w:t>объекты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vMerge/>
          </w:tcPr>
          <w:p w:rsidR="00B06F1B" w:rsidRDefault="00B06F1B" w:rsidP="00E74EF3">
            <w:pPr>
              <w:widowControl w:val="0"/>
              <w:jc w:val="center"/>
              <w:rPr>
                <w:rFonts w:ascii="Times New Roman" w:eastAsia="Times New Roman" w:hAnsi="Times New Roman"/>
                <w:b/>
                <w:color w:val="000000"/>
                <w:sz w:val="24"/>
                <w:szCs w:val="24"/>
                <w:lang w:eastAsia="zh-CN"/>
              </w:rPr>
            </w:pP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autoSpaceDE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.5</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autoSpaceDE w:val="0"/>
              <w:rPr>
                <w:rFonts w:ascii="Times New Roman" w:hAnsi="Times New Roman"/>
                <w:sz w:val="24"/>
                <w:szCs w:val="24"/>
              </w:rPr>
            </w:pPr>
            <w:r w:rsidRPr="00ED4404">
              <w:rPr>
                <w:rFonts w:ascii="Times New Roman" w:hAnsi="Times New Roman"/>
                <w:sz w:val="24"/>
                <w:szCs w:val="24"/>
              </w:rPr>
              <w:t>объекты капитального строительства, предназначенные для размещения организаций, оказывающих банковские и страховые услуги</w:t>
            </w:r>
          </w:p>
        </w:tc>
        <w:tc>
          <w:tcPr>
            <w:tcW w:w="8646" w:type="dxa"/>
            <w:vMerge/>
          </w:tcPr>
          <w:p w:rsidR="00B06F1B" w:rsidRDefault="00B06F1B" w:rsidP="00E74EF3">
            <w:pPr>
              <w:widowControl w:val="0"/>
              <w:jc w:val="center"/>
              <w:rPr>
                <w:rFonts w:ascii="Times New Roman" w:eastAsia="Times New Roman" w:hAnsi="Times New Roman"/>
                <w:b/>
                <w:color w:val="000000"/>
                <w:sz w:val="24"/>
                <w:szCs w:val="24"/>
                <w:lang w:eastAsia="zh-CN"/>
              </w:rPr>
            </w:pP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keepLines/>
              <w:widowControl w:val="0"/>
              <w:rPr>
                <w:rFonts w:ascii="Times New Roman" w:hAnsi="Times New Roman"/>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.6</w:t>
            </w:r>
            <w:r w:rsidRPr="00ED4404">
              <w:rPr>
                <w:rFonts w:ascii="Times New Roman" w:eastAsia="SimSun" w:hAnsi="Times New Roman"/>
                <w:color w:val="000000"/>
                <w:sz w:val="24"/>
                <w:szCs w:val="24"/>
              </w:rPr>
              <w:t xml:space="preserve">]  - </w:t>
            </w:r>
            <w:r w:rsidRPr="00ED4404">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B06F1B" w:rsidRPr="00ED4404" w:rsidRDefault="00B06F1B" w:rsidP="00E74EF3">
            <w:pPr>
              <w:rPr>
                <w:rFonts w:ascii="Times New Roman" w:hAnsi="Times New Roman"/>
                <w:sz w:val="24"/>
                <w:szCs w:val="24"/>
              </w:rPr>
            </w:pPr>
            <w:r>
              <w:rPr>
                <w:rFonts w:ascii="Times New Roman" w:hAnsi="Times New Roman"/>
                <w:sz w:val="24"/>
                <w:szCs w:val="24"/>
              </w:rPr>
              <w:t>о</w:t>
            </w:r>
            <w:r w:rsidRPr="00ED4404">
              <w:rPr>
                <w:rFonts w:ascii="Times New Roman" w:hAnsi="Times New Roman"/>
                <w:sz w:val="24"/>
                <w:szCs w:val="24"/>
              </w:rPr>
              <w:t>бъекты капитального строительства в целях устройства мест общественного питания (кафе, столовые, закусочные, бары)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Pr="00ED4404" w:rsidRDefault="00B06F1B" w:rsidP="00E74EF3">
            <w:pPr>
              <w:rPr>
                <w:rFonts w:ascii="Times New Roman" w:hAnsi="Times New Roman"/>
                <w:sz w:val="24"/>
                <w:szCs w:val="24"/>
              </w:rPr>
            </w:pPr>
            <w:r w:rsidRPr="00ED4404">
              <w:rPr>
                <w:rFonts w:ascii="Times New Roman" w:eastAsia="SimSun" w:hAnsi="Times New Roman"/>
                <w:color w:val="000000"/>
                <w:sz w:val="24"/>
                <w:szCs w:val="24"/>
              </w:rPr>
              <w:t xml:space="preserve">- минимальная/максимальная площадь земельных участков – </w:t>
            </w:r>
            <w:r w:rsidRPr="00ED4404">
              <w:rPr>
                <w:rFonts w:ascii="Times New Roman" w:eastAsia="SimSun" w:hAnsi="Times New Roman"/>
                <w:b/>
                <w:color w:val="000000"/>
                <w:sz w:val="24"/>
                <w:szCs w:val="24"/>
              </w:rPr>
              <w:t>100/2500 кв. м</w:t>
            </w:r>
            <w:r w:rsidRPr="00ED4404">
              <w:rPr>
                <w:rFonts w:ascii="Times New Roman" w:eastAsia="SimSun" w:hAnsi="Times New Roman"/>
                <w:color w:val="000000"/>
                <w:sz w:val="24"/>
                <w:szCs w:val="24"/>
              </w:rPr>
              <w:t>;</w:t>
            </w:r>
          </w:p>
          <w:p w:rsidR="00B06F1B" w:rsidRDefault="00B06F1B" w:rsidP="00E74EF3">
            <w:pPr>
              <w:rPr>
                <w:rFonts w:ascii="Times New Roman" w:hAnsi="Times New Roman"/>
                <w:sz w:val="24"/>
                <w:szCs w:val="24"/>
              </w:rPr>
            </w:pPr>
            <w:r w:rsidRPr="00ED4404">
              <w:rPr>
                <w:rFonts w:ascii="Times New Roman" w:hAnsi="Times New Roman"/>
                <w:sz w:val="24"/>
                <w:szCs w:val="24"/>
              </w:rPr>
              <w:t xml:space="preserve">- минимальная ширина земельных участков вдоль фронта улицы (проезда) </w:t>
            </w:r>
          </w:p>
          <w:p w:rsidR="00B06F1B" w:rsidRPr="00ED4404" w:rsidRDefault="00B06F1B" w:rsidP="00E74EF3">
            <w:pPr>
              <w:rPr>
                <w:rFonts w:ascii="Times New Roman" w:eastAsia="SimSun" w:hAnsi="Times New Roman"/>
                <w:color w:val="000000"/>
                <w:sz w:val="24"/>
                <w:szCs w:val="24"/>
              </w:rPr>
            </w:pPr>
            <w:r w:rsidRPr="00ED4404">
              <w:rPr>
                <w:rFonts w:ascii="Times New Roman" w:hAnsi="Times New Roman"/>
                <w:sz w:val="24"/>
                <w:szCs w:val="24"/>
              </w:rPr>
              <w:t xml:space="preserve">– </w:t>
            </w:r>
            <w:r w:rsidRPr="00ED4404">
              <w:rPr>
                <w:rFonts w:ascii="Times New Roman" w:hAnsi="Times New Roman"/>
                <w:b/>
                <w:sz w:val="24"/>
                <w:szCs w:val="24"/>
              </w:rPr>
              <w:t>10 м</w:t>
            </w:r>
            <w:r w:rsidRPr="00ED4404">
              <w:rPr>
                <w:rFonts w:ascii="Times New Roman" w:hAnsi="Times New Roman"/>
                <w:sz w:val="24"/>
                <w:szCs w:val="24"/>
              </w:rPr>
              <w:t xml:space="preserve">; </w:t>
            </w:r>
          </w:p>
          <w:p w:rsidR="00B06F1B" w:rsidRPr="00ED4404" w:rsidRDefault="00B06F1B" w:rsidP="00E74EF3">
            <w:pPr>
              <w:rPr>
                <w:rFonts w:ascii="Times New Roman" w:hAnsi="Times New Roman"/>
                <w:sz w:val="24"/>
                <w:szCs w:val="24"/>
              </w:rPr>
            </w:pPr>
            <w:r w:rsidRPr="00ED4404">
              <w:rPr>
                <w:rFonts w:ascii="Times New Roman" w:eastAsia="SimSun" w:hAnsi="Times New Roman"/>
                <w:color w:val="000000"/>
                <w:sz w:val="24"/>
                <w:szCs w:val="24"/>
              </w:rPr>
              <w:t xml:space="preserve">- максимальное количество надземных этажей зданий – </w:t>
            </w:r>
            <w:r w:rsidRPr="00ED4404">
              <w:rPr>
                <w:rFonts w:ascii="Times New Roman" w:eastAsia="SimSun" w:hAnsi="Times New Roman"/>
                <w:b/>
                <w:color w:val="000000"/>
                <w:sz w:val="24"/>
                <w:szCs w:val="24"/>
              </w:rPr>
              <w:t>3 этажа</w:t>
            </w:r>
            <w:r w:rsidRPr="00ED4404">
              <w:rPr>
                <w:rFonts w:ascii="Times New Roman" w:eastAsia="SimSun" w:hAnsi="Times New Roman"/>
                <w:color w:val="000000"/>
                <w:sz w:val="24"/>
                <w:szCs w:val="24"/>
              </w:rPr>
              <w:t xml:space="preserve"> (включая мансардный этаж);</w:t>
            </w:r>
          </w:p>
          <w:p w:rsidR="00B06F1B" w:rsidRPr="00ED4404" w:rsidRDefault="00B06F1B" w:rsidP="00E74EF3">
            <w:pPr>
              <w:jc w:val="both"/>
              <w:rPr>
                <w:rFonts w:ascii="Times New Roman" w:eastAsia="SimSun" w:hAnsi="Times New Roman"/>
                <w:color w:val="000000"/>
                <w:sz w:val="24"/>
                <w:szCs w:val="24"/>
              </w:rPr>
            </w:pPr>
            <w:r w:rsidRPr="00ED4404">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D4404">
              <w:rPr>
                <w:rFonts w:ascii="Times New Roman" w:hAnsi="Times New Roman"/>
                <w:b/>
                <w:sz w:val="24"/>
                <w:szCs w:val="24"/>
              </w:rPr>
              <w:t>12 м</w:t>
            </w:r>
            <w:r w:rsidRPr="00ED4404">
              <w:rPr>
                <w:rFonts w:ascii="Times New Roman" w:hAnsi="Times New Roman"/>
                <w:sz w:val="24"/>
                <w:szCs w:val="24"/>
              </w:rPr>
              <w:t>;</w:t>
            </w:r>
          </w:p>
          <w:p w:rsidR="00B06F1B" w:rsidRPr="00ED4404" w:rsidRDefault="00B06F1B" w:rsidP="00E74EF3">
            <w:pPr>
              <w:keepLines/>
              <w:overflowPunct w:val="0"/>
              <w:autoSpaceDE w:val="0"/>
              <w:jc w:val="both"/>
              <w:rPr>
                <w:rFonts w:ascii="Times New Roman" w:hAnsi="Times New Roman"/>
                <w:sz w:val="24"/>
                <w:szCs w:val="24"/>
              </w:rPr>
            </w:pPr>
            <w:r w:rsidRPr="00ED4404">
              <w:rPr>
                <w:rFonts w:ascii="Times New Roman" w:eastAsia="SimSun" w:hAnsi="Times New Roman"/>
                <w:color w:val="000000"/>
                <w:sz w:val="24"/>
                <w:szCs w:val="24"/>
              </w:rPr>
              <w:t xml:space="preserve">- максимальный процент застройки в границах земельного участка – </w:t>
            </w:r>
            <w:r w:rsidRPr="00ED4404">
              <w:rPr>
                <w:rFonts w:ascii="Times New Roman" w:eastAsia="SimSun" w:hAnsi="Times New Roman"/>
                <w:b/>
                <w:color w:val="000000"/>
                <w:sz w:val="24"/>
                <w:szCs w:val="24"/>
              </w:rPr>
              <w:t>80%</w:t>
            </w:r>
            <w:r w:rsidRPr="00ED4404">
              <w:rPr>
                <w:rFonts w:ascii="Times New Roman" w:eastAsia="SimSun" w:hAnsi="Times New Roman"/>
                <w:color w:val="000000"/>
                <w:sz w:val="24"/>
                <w:szCs w:val="24"/>
              </w:rPr>
              <w:t>;</w:t>
            </w:r>
          </w:p>
          <w:p w:rsidR="00B06F1B" w:rsidRPr="00ED4404" w:rsidRDefault="00B06F1B" w:rsidP="00E74EF3">
            <w:pPr>
              <w:rPr>
                <w:rFonts w:ascii="Times New Roman" w:hAnsi="Times New Roman"/>
                <w:sz w:val="24"/>
                <w:szCs w:val="24"/>
              </w:rPr>
            </w:pPr>
            <w:r w:rsidRPr="00ED4404">
              <w:rPr>
                <w:rFonts w:ascii="Times New Roman" w:hAnsi="Times New Roman"/>
                <w:sz w:val="24"/>
                <w:szCs w:val="24"/>
              </w:rPr>
              <w:lastRenderedPageBreak/>
              <w:t xml:space="preserve">- минимальные отступы до границ смежных земельных участков - </w:t>
            </w:r>
            <w:r w:rsidRPr="00ED4404">
              <w:rPr>
                <w:rFonts w:ascii="Times New Roman" w:hAnsi="Times New Roman"/>
                <w:b/>
                <w:sz w:val="24"/>
                <w:szCs w:val="24"/>
              </w:rPr>
              <w:t xml:space="preserve">3 м  </w:t>
            </w:r>
          </w:p>
          <w:p w:rsidR="00B06F1B" w:rsidRPr="00ED4404" w:rsidRDefault="00B06F1B" w:rsidP="00E74EF3">
            <w:pPr>
              <w:tabs>
                <w:tab w:val="left" w:pos="2520"/>
              </w:tabs>
              <w:rPr>
                <w:rFonts w:ascii="Times New Roman" w:eastAsia="SimSun" w:hAnsi="Times New Roman"/>
                <w:color w:val="000000"/>
                <w:sz w:val="24"/>
                <w:szCs w:val="24"/>
              </w:rPr>
            </w:pPr>
            <w:r w:rsidRPr="00ED4404">
              <w:rPr>
                <w:rFonts w:ascii="Times New Roman" w:hAnsi="Times New Roman"/>
                <w:sz w:val="24"/>
                <w:szCs w:val="24"/>
              </w:rPr>
              <w:t xml:space="preserve">- минимальный отступ от красной линии улиц/проездов - </w:t>
            </w:r>
            <w:r w:rsidRPr="00ED4404">
              <w:rPr>
                <w:rFonts w:ascii="Times New Roman" w:hAnsi="Times New Roman"/>
                <w:b/>
                <w:sz w:val="24"/>
                <w:szCs w:val="24"/>
              </w:rPr>
              <w:t>5 м;</w:t>
            </w:r>
          </w:p>
          <w:p w:rsidR="00B06F1B" w:rsidRPr="00ED4404" w:rsidRDefault="00B06F1B" w:rsidP="00E74EF3">
            <w:pPr>
              <w:rPr>
                <w:rFonts w:ascii="Times New Roman" w:eastAsia="SimSun" w:hAnsi="Times New Roman"/>
                <w:color w:val="000000"/>
                <w:sz w:val="24"/>
                <w:szCs w:val="24"/>
              </w:rPr>
            </w:pPr>
            <w:r w:rsidRPr="00ED4404">
              <w:rPr>
                <w:rFonts w:ascii="Times New Roman" w:eastAsia="SimSun" w:hAnsi="Times New Roman"/>
                <w:color w:val="000000"/>
                <w:sz w:val="24"/>
                <w:szCs w:val="24"/>
              </w:rPr>
              <w:t xml:space="preserve">- максимальное количество посадочных мест – </w:t>
            </w:r>
            <w:r w:rsidRPr="00ED4404">
              <w:rPr>
                <w:rFonts w:ascii="Times New Roman" w:eastAsia="SimSun" w:hAnsi="Times New Roman"/>
                <w:b/>
                <w:color w:val="000000"/>
                <w:sz w:val="24"/>
                <w:szCs w:val="24"/>
              </w:rPr>
              <w:t>50.</w:t>
            </w:r>
          </w:p>
          <w:p w:rsidR="00B06F1B" w:rsidRPr="00ED4404" w:rsidRDefault="00B06F1B" w:rsidP="00E74EF3">
            <w:pPr>
              <w:rPr>
                <w:rFonts w:ascii="Times New Roman" w:hAnsi="Times New Roman"/>
                <w:sz w:val="24"/>
                <w:szCs w:val="24"/>
              </w:rPr>
            </w:pPr>
            <w:r w:rsidRPr="00ED4404">
              <w:rPr>
                <w:rFonts w:ascii="Times New Roman" w:eastAsia="SimSun" w:hAnsi="Times New Roman"/>
                <w:color w:val="000000"/>
                <w:sz w:val="24"/>
                <w:szCs w:val="24"/>
              </w:rPr>
              <w:t>Допускается размещать объекты с ограничением по времени работы.</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85740D" w:rsidRDefault="00B06F1B" w:rsidP="00E74EF3">
            <w:pPr>
              <w:widowControl w:val="0"/>
              <w:rPr>
                <w:rFonts w:ascii="Times New Roman" w:hAnsi="Times New Roman"/>
                <w:sz w:val="24"/>
                <w:szCs w:val="24"/>
              </w:rPr>
            </w:pPr>
            <w:r w:rsidRPr="0085740D">
              <w:rPr>
                <w:rFonts w:ascii="Times New Roman" w:eastAsia="SimSun" w:hAnsi="Times New Roman"/>
                <w:color w:val="000000"/>
                <w:sz w:val="24"/>
                <w:szCs w:val="24"/>
              </w:rPr>
              <w:lastRenderedPageBreak/>
              <w:t>[</w:t>
            </w:r>
            <w:r w:rsidRPr="0085740D">
              <w:rPr>
                <w:rFonts w:ascii="Times New Roman" w:hAnsi="Times New Roman"/>
                <w:color w:val="000000"/>
                <w:sz w:val="24"/>
                <w:szCs w:val="24"/>
              </w:rPr>
              <w:t>4.7</w:t>
            </w:r>
            <w:r w:rsidRPr="0085740D">
              <w:rPr>
                <w:rFonts w:ascii="Times New Roman" w:eastAsia="SimSun" w:hAnsi="Times New Roman"/>
                <w:color w:val="000000"/>
                <w:sz w:val="24"/>
                <w:szCs w:val="24"/>
              </w:rPr>
              <w:t>] - Гостиничное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B06F1B" w:rsidRPr="0085740D" w:rsidRDefault="00B06F1B" w:rsidP="00E74EF3">
            <w:pPr>
              <w:widowControl w:val="0"/>
              <w:rPr>
                <w:rFonts w:ascii="Times New Roman" w:hAnsi="Times New Roman"/>
                <w:sz w:val="24"/>
                <w:szCs w:val="24"/>
              </w:rPr>
            </w:pPr>
            <w:r>
              <w:rPr>
                <w:rFonts w:ascii="Times New Roman" w:hAnsi="Times New Roman"/>
                <w:sz w:val="24"/>
                <w:szCs w:val="24"/>
              </w:rPr>
              <w:t>г</w:t>
            </w:r>
            <w:r w:rsidRPr="0085740D">
              <w:rPr>
                <w:rFonts w:ascii="Times New Roman" w:hAnsi="Times New Roman"/>
                <w:sz w:val="24"/>
                <w:szCs w:val="24"/>
              </w:rPr>
              <w:t>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Pr="0085740D" w:rsidRDefault="00B06F1B" w:rsidP="00E74EF3">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минимальная/максимальная площадь земельных </w:t>
            </w:r>
            <w:proofErr w:type="gramStart"/>
            <w:r w:rsidRPr="0085740D">
              <w:rPr>
                <w:rFonts w:ascii="Times New Roman" w:eastAsia="SimSun" w:hAnsi="Times New Roman"/>
                <w:color w:val="000000"/>
                <w:sz w:val="24"/>
                <w:szCs w:val="24"/>
              </w:rPr>
              <w:t>участков  –</w:t>
            </w:r>
            <w:proofErr w:type="gramEnd"/>
            <w:r w:rsidRPr="0085740D">
              <w:rPr>
                <w:rFonts w:ascii="Times New Roman" w:eastAsia="SimSun" w:hAnsi="Times New Roman"/>
                <w:color w:val="000000"/>
                <w:sz w:val="24"/>
                <w:szCs w:val="24"/>
              </w:rPr>
              <w:t xml:space="preserve"> </w:t>
            </w:r>
            <w:r w:rsidRPr="0085740D">
              <w:rPr>
                <w:rFonts w:ascii="Times New Roman" w:eastAsia="SimSun" w:hAnsi="Times New Roman"/>
                <w:b/>
                <w:color w:val="000000"/>
                <w:sz w:val="24"/>
                <w:szCs w:val="24"/>
              </w:rPr>
              <w:t>400/2500 кв. м</w:t>
            </w:r>
            <w:r w:rsidRPr="0085740D">
              <w:rPr>
                <w:rFonts w:ascii="Times New Roman" w:eastAsia="SimSun" w:hAnsi="Times New Roman"/>
                <w:color w:val="000000"/>
                <w:sz w:val="24"/>
                <w:szCs w:val="24"/>
              </w:rPr>
              <w:t>;</w:t>
            </w:r>
          </w:p>
          <w:p w:rsidR="00B06F1B" w:rsidRDefault="00B06F1B" w:rsidP="00E74EF3">
            <w:pPr>
              <w:widowControl w:val="0"/>
              <w:rPr>
                <w:rFonts w:ascii="Times New Roman" w:hAnsi="Times New Roman"/>
                <w:sz w:val="24"/>
                <w:szCs w:val="24"/>
              </w:rPr>
            </w:pPr>
            <w:r w:rsidRPr="0085740D">
              <w:rPr>
                <w:rFonts w:ascii="Times New Roman" w:hAnsi="Times New Roman"/>
                <w:sz w:val="24"/>
                <w:szCs w:val="24"/>
              </w:rPr>
              <w:t xml:space="preserve">- минимальная ширина земельных участков вдоль фронта улицы (проезда) </w:t>
            </w:r>
          </w:p>
          <w:p w:rsidR="00B06F1B" w:rsidRPr="0085740D" w:rsidRDefault="00B06F1B" w:rsidP="00E74EF3">
            <w:pPr>
              <w:widowControl w:val="0"/>
              <w:rPr>
                <w:rFonts w:ascii="Times New Roman" w:eastAsia="SimSun" w:hAnsi="Times New Roman"/>
                <w:color w:val="000000"/>
                <w:sz w:val="24"/>
                <w:szCs w:val="24"/>
              </w:rPr>
            </w:pPr>
            <w:r w:rsidRPr="0085740D">
              <w:rPr>
                <w:rFonts w:ascii="Times New Roman" w:hAnsi="Times New Roman"/>
                <w:sz w:val="24"/>
                <w:szCs w:val="24"/>
              </w:rPr>
              <w:t xml:space="preserve">– </w:t>
            </w:r>
            <w:r w:rsidRPr="0085740D">
              <w:rPr>
                <w:rFonts w:ascii="Times New Roman" w:hAnsi="Times New Roman"/>
                <w:b/>
                <w:sz w:val="24"/>
                <w:szCs w:val="24"/>
              </w:rPr>
              <w:t>10 м</w:t>
            </w:r>
            <w:r w:rsidRPr="0085740D">
              <w:rPr>
                <w:rFonts w:ascii="Times New Roman" w:hAnsi="Times New Roman"/>
                <w:sz w:val="24"/>
                <w:szCs w:val="24"/>
              </w:rPr>
              <w:t xml:space="preserve">; </w:t>
            </w:r>
          </w:p>
          <w:p w:rsidR="00B06F1B" w:rsidRPr="0085740D" w:rsidRDefault="00B06F1B" w:rsidP="00E74EF3">
            <w:pPr>
              <w:widowControl w:val="0"/>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надземных этажей зданий – </w:t>
            </w:r>
            <w:r w:rsidRPr="0085740D">
              <w:rPr>
                <w:rFonts w:ascii="Times New Roman" w:eastAsia="SimSun" w:hAnsi="Times New Roman"/>
                <w:b/>
                <w:color w:val="000000"/>
                <w:sz w:val="24"/>
                <w:szCs w:val="24"/>
              </w:rPr>
              <w:t>3 этажа</w:t>
            </w:r>
            <w:r w:rsidRPr="0085740D">
              <w:rPr>
                <w:rFonts w:ascii="Times New Roman" w:eastAsia="SimSun" w:hAnsi="Times New Roman"/>
                <w:color w:val="000000"/>
                <w:sz w:val="24"/>
                <w:szCs w:val="24"/>
              </w:rPr>
              <w:t xml:space="preserve"> (включая мансардный этаж);</w:t>
            </w:r>
          </w:p>
          <w:p w:rsidR="00B06F1B" w:rsidRPr="0085740D" w:rsidRDefault="00B06F1B" w:rsidP="00E74EF3">
            <w:pPr>
              <w:widowControl w:val="0"/>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12 м</w:t>
            </w:r>
            <w:r w:rsidRPr="0085740D">
              <w:rPr>
                <w:rFonts w:ascii="Times New Roman" w:hAnsi="Times New Roman"/>
                <w:sz w:val="24"/>
                <w:szCs w:val="24"/>
              </w:rPr>
              <w:t>;</w:t>
            </w:r>
          </w:p>
          <w:p w:rsidR="00B06F1B" w:rsidRPr="0085740D" w:rsidRDefault="00B06F1B" w:rsidP="00E74EF3">
            <w:pPr>
              <w:widowControl w:val="0"/>
              <w:overflowPunct w:val="0"/>
              <w:autoSpaceDE w:val="0"/>
              <w:jc w:val="both"/>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80%</w:t>
            </w:r>
            <w:r w:rsidRPr="0085740D">
              <w:rPr>
                <w:rFonts w:ascii="Times New Roman" w:eastAsia="SimSun" w:hAnsi="Times New Roman"/>
                <w:color w:val="000000"/>
                <w:sz w:val="24"/>
                <w:szCs w:val="24"/>
              </w:rPr>
              <w:t>;</w:t>
            </w:r>
          </w:p>
          <w:p w:rsidR="00B06F1B" w:rsidRPr="0085740D" w:rsidRDefault="00B06F1B" w:rsidP="00E74EF3">
            <w:pPr>
              <w:widowControl w:val="0"/>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 xml:space="preserve">3 м  </w:t>
            </w:r>
          </w:p>
          <w:p w:rsidR="00B06F1B" w:rsidRPr="0085740D" w:rsidRDefault="00B06F1B" w:rsidP="00E74EF3">
            <w:pPr>
              <w:widowControl w:val="0"/>
              <w:tabs>
                <w:tab w:val="left" w:pos="2520"/>
              </w:tabs>
              <w:rPr>
                <w:rFonts w:ascii="Times New Roman" w:eastAsia="SimSun" w:hAnsi="Times New Roman"/>
                <w:color w:val="000000"/>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5 м;</w:t>
            </w:r>
          </w:p>
          <w:p w:rsidR="00B06F1B" w:rsidRPr="0085740D" w:rsidRDefault="00B06F1B" w:rsidP="00E74EF3">
            <w:pPr>
              <w:widowControl w:val="0"/>
              <w:tabs>
                <w:tab w:val="left" w:pos="2520"/>
              </w:tabs>
              <w:rPr>
                <w:rFonts w:ascii="Times New Roman" w:hAnsi="Times New Roman"/>
                <w:sz w:val="24"/>
                <w:szCs w:val="24"/>
              </w:rPr>
            </w:pPr>
            <w:r w:rsidRPr="0085740D">
              <w:rPr>
                <w:rFonts w:ascii="Times New Roman" w:eastAsia="SimSun" w:hAnsi="Times New Roman"/>
                <w:color w:val="000000"/>
                <w:sz w:val="24"/>
                <w:szCs w:val="24"/>
              </w:rPr>
              <w:t xml:space="preserve">- максимальное количество номеров – </w:t>
            </w:r>
            <w:r w:rsidRPr="0085740D">
              <w:rPr>
                <w:rFonts w:ascii="Times New Roman" w:eastAsia="SimSun" w:hAnsi="Times New Roman"/>
                <w:b/>
                <w:color w:val="000000"/>
                <w:sz w:val="24"/>
                <w:szCs w:val="24"/>
              </w:rPr>
              <w:t>30.</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85740D" w:rsidRDefault="00B06F1B" w:rsidP="00E74EF3">
            <w:pPr>
              <w:keepLines/>
              <w:widowControl w:val="0"/>
              <w:rPr>
                <w:rFonts w:ascii="Times New Roman" w:hAnsi="Times New Roman"/>
                <w:sz w:val="24"/>
                <w:szCs w:val="24"/>
              </w:rPr>
            </w:pPr>
            <w:r w:rsidRPr="0085740D">
              <w:rPr>
                <w:rFonts w:ascii="Times New Roman" w:eastAsia="SimSun" w:hAnsi="Times New Roman"/>
                <w:color w:val="000000"/>
                <w:sz w:val="24"/>
                <w:szCs w:val="24"/>
              </w:rPr>
              <w:t>[</w:t>
            </w:r>
            <w:r w:rsidRPr="0085740D">
              <w:rPr>
                <w:rFonts w:ascii="Times New Roman" w:hAnsi="Times New Roman"/>
                <w:color w:val="000000"/>
                <w:sz w:val="24"/>
                <w:szCs w:val="24"/>
              </w:rPr>
              <w:t>3.5.1</w:t>
            </w:r>
            <w:r w:rsidRPr="0085740D">
              <w:rPr>
                <w:rFonts w:ascii="Times New Roman" w:eastAsia="SimSun" w:hAnsi="Times New Roman"/>
                <w:color w:val="000000"/>
                <w:sz w:val="24"/>
                <w:szCs w:val="24"/>
              </w:rPr>
              <w:t>] -</w:t>
            </w:r>
            <w:r w:rsidRPr="0085740D">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B06F1B" w:rsidRPr="0085740D" w:rsidRDefault="00B06F1B" w:rsidP="00E74EF3">
            <w:pPr>
              <w:rPr>
                <w:rFonts w:ascii="Times New Roman" w:hAnsi="Times New Roman"/>
                <w:sz w:val="24"/>
                <w:szCs w:val="24"/>
              </w:rPr>
            </w:pPr>
            <w:r w:rsidRPr="0085740D">
              <w:rPr>
                <w:rFonts w:ascii="Times New Roman" w:eastAsia="SimSun" w:hAnsi="Times New Roman"/>
                <w:color w:val="000000"/>
                <w:sz w:val="24"/>
                <w:szCs w:val="24"/>
              </w:rPr>
              <w:t>объекты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Pr="0085740D" w:rsidRDefault="00B06F1B" w:rsidP="00E74EF3">
            <w:pPr>
              <w:rPr>
                <w:rFonts w:ascii="Times New Roman" w:eastAsia="SimSun" w:hAnsi="Times New Roman"/>
                <w:color w:val="000000"/>
                <w:sz w:val="24"/>
                <w:szCs w:val="24"/>
              </w:rPr>
            </w:pPr>
            <w:r w:rsidRPr="0085740D">
              <w:rPr>
                <w:rFonts w:ascii="Times New Roman" w:eastAsia="SimSun" w:hAnsi="Times New Roman"/>
                <w:color w:val="000000"/>
                <w:sz w:val="24"/>
                <w:szCs w:val="24"/>
              </w:rPr>
              <w:t xml:space="preserve">- минимальная/максимальная площадь земельных </w:t>
            </w:r>
            <w:proofErr w:type="gramStart"/>
            <w:r w:rsidRPr="0085740D">
              <w:rPr>
                <w:rFonts w:ascii="Times New Roman" w:eastAsia="SimSun" w:hAnsi="Times New Roman"/>
                <w:color w:val="000000"/>
                <w:sz w:val="24"/>
                <w:szCs w:val="24"/>
              </w:rPr>
              <w:t>участков  –</w:t>
            </w:r>
            <w:proofErr w:type="gramEnd"/>
            <w:r w:rsidRPr="0085740D">
              <w:rPr>
                <w:rFonts w:ascii="Times New Roman" w:eastAsia="SimSun" w:hAnsi="Times New Roman"/>
                <w:color w:val="000000"/>
                <w:sz w:val="24"/>
                <w:szCs w:val="24"/>
              </w:rPr>
              <w:t xml:space="preserve"> </w:t>
            </w:r>
            <w:r w:rsidRPr="0085740D">
              <w:rPr>
                <w:rFonts w:ascii="Times New Roman" w:eastAsia="SimSun" w:hAnsi="Times New Roman"/>
                <w:b/>
                <w:color w:val="000000"/>
                <w:sz w:val="24"/>
                <w:szCs w:val="24"/>
              </w:rPr>
              <w:t>400/15000 кв. м</w:t>
            </w:r>
            <w:r w:rsidRPr="0085740D">
              <w:rPr>
                <w:rFonts w:ascii="Times New Roman" w:eastAsia="SimSun" w:hAnsi="Times New Roman"/>
                <w:color w:val="000000"/>
                <w:sz w:val="24"/>
                <w:szCs w:val="24"/>
              </w:rPr>
              <w:t>;</w:t>
            </w:r>
          </w:p>
          <w:p w:rsidR="00B06F1B" w:rsidRPr="0085740D" w:rsidRDefault="00B06F1B" w:rsidP="00E74EF3">
            <w:pPr>
              <w:rPr>
                <w:rFonts w:ascii="Times New Roman" w:eastAsia="SimSun" w:hAnsi="Times New Roman"/>
                <w:color w:val="000000"/>
                <w:sz w:val="24"/>
                <w:szCs w:val="24"/>
              </w:rPr>
            </w:pPr>
            <w:r w:rsidRPr="0085740D">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85740D">
              <w:rPr>
                <w:rFonts w:ascii="Times New Roman" w:eastAsia="SimSun" w:hAnsi="Times New Roman"/>
                <w:b/>
                <w:color w:val="000000"/>
                <w:sz w:val="24"/>
                <w:szCs w:val="24"/>
              </w:rPr>
              <w:t>20 м</w:t>
            </w:r>
            <w:r w:rsidRPr="0085740D">
              <w:rPr>
                <w:rFonts w:ascii="Times New Roman" w:eastAsia="SimSun" w:hAnsi="Times New Roman"/>
                <w:color w:val="000000"/>
                <w:sz w:val="24"/>
                <w:szCs w:val="24"/>
              </w:rPr>
              <w:t>;</w:t>
            </w:r>
          </w:p>
          <w:p w:rsidR="00B06F1B" w:rsidRPr="0085740D" w:rsidRDefault="00B06F1B" w:rsidP="00E74EF3">
            <w:pPr>
              <w:rPr>
                <w:rFonts w:ascii="Times New Roman" w:hAnsi="Times New Roman"/>
                <w:sz w:val="24"/>
                <w:szCs w:val="24"/>
              </w:rPr>
            </w:pPr>
            <w:r w:rsidRPr="0085740D">
              <w:rPr>
                <w:rFonts w:ascii="Times New Roman" w:eastAsia="SimSun" w:hAnsi="Times New Roman"/>
                <w:color w:val="000000"/>
                <w:sz w:val="24"/>
                <w:szCs w:val="24"/>
              </w:rPr>
              <w:t xml:space="preserve">- </w:t>
            </w:r>
            <w:r w:rsidRPr="0085740D">
              <w:rPr>
                <w:rFonts w:ascii="Times New Roman" w:hAnsi="Times New Roman"/>
                <w:sz w:val="24"/>
                <w:szCs w:val="24"/>
              </w:rPr>
              <w:t>максимальн</w:t>
            </w:r>
            <w:r w:rsidR="005E3FA2">
              <w:rPr>
                <w:rFonts w:ascii="Times New Roman" w:hAnsi="Times New Roman"/>
                <w:sz w:val="24"/>
                <w:szCs w:val="24"/>
              </w:rPr>
              <w:t>ое</w:t>
            </w:r>
            <w:r w:rsidRPr="0085740D">
              <w:rPr>
                <w:rFonts w:ascii="Times New Roman" w:hAnsi="Times New Roman"/>
                <w:sz w:val="24"/>
                <w:szCs w:val="24"/>
              </w:rPr>
              <w:t xml:space="preserve"> </w:t>
            </w:r>
            <w:r w:rsidR="005E3FA2" w:rsidRPr="00B76D15">
              <w:rPr>
                <w:rFonts w:ascii="Times New Roman" w:eastAsia="SimSun" w:hAnsi="Times New Roman"/>
                <w:color w:val="000000"/>
                <w:sz w:val="24"/>
                <w:szCs w:val="24"/>
              </w:rPr>
              <w:t xml:space="preserve">количество надземных этажей </w:t>
            </w:r>
            <w:proofErr w:type="gramStart"/>
            <w:r w:rsidR="005E3FA2" w:rsidRPr="00B76D15">
              <w:rPr>
                <w:rFonts w:ascii="Times New Roman" w:eastAsia="SimSun" w:hAnsi="Times New Roman"/>
                <w:color w:val="000000"/>
                <w:sz w:val="24"/>
                <w:szCs w:val="24"/>
              </w:rPr>
              <w:t>зданий</w:t>
            </w:r>
            <w:r w:rsidRPr="0085740D">
              <w:rPr>
                <w:rFonts w:ascii="Times New Roman" w:hAnsi="Times New Roman"/>
                <w:sz w:val="24"/>
                <w:szCs w:val="24"/>
              </w:rPr>
              <w:t xml:space="preserve">  -</w:t>
            </w:r>
            <w:proofErr w:type="gramEnd"/>
            <w:r w:rsidRPr="0085740D">
              <w:rPr>
                <w:rFonts w:ascii="Times New Roman" w:hAnsi="Times New Roman"/>
                <w:sz w:val="24"/>
                <w:szCs w:val="24"/>
              </w:rPr>
              <w:t xml:space="preserve"> </w:t>
            </w:r>
            <w:r w:rsidRPr="0085740D">
              <w:rPr>
                <w:rFonts w:ascii="Times New Roman" w:hAnsi="Times New Roman"/>
                <w:b/>
                <w:sz w:val="24"/>
                <w:szCs w:val="24"/>
              </w:rPr>
              <w:t>4</w:t>
            </w:r>
            <w:r w:rsidRPr="0085740D">
              <w:rPr>
                <w:rFonts w:ascii="Times New Roman" w:hAnsi="Times New Roman"/>
                <w:sz w:val="24"/>
                <w:szCs w:val="24"/>
              </w:rPr>
              <w:t xml:space="preserve"> </w:t>
            </w:r>
            <w:r w:rsidRPr="005E3FA2">
              <w:rPr>
                <w:rFonts w:ascii="Times New Roman" w:hAnsi="Times New Roman"/>
                <w:b/>
                <w:sz w:val="24"/>
                <w:szCs w:val="24"/>
              </w:rPr>
              <w:t>этажа;</w:t>
            </w:r>
          </w:p>
          <w:p w:rsidR="00B06F1B" w:rsidRPr="0085740D" w:rsidRDefault="00B06F1B" w:rsidP="00E74EF3">
            <w:pPr>
              <w:jc w:val="both"/>
              <w:rPr>
                <w:rFonts w:ascii="Times New Roman" w:eastAsia="SimSun" w:hAnsi="Times New Roman"/>
                <w:color w:val="000000"/>
                <w:sz w:val="24"/>
                <w:szCs w:val="24"/>
              </w:rPr>
            </w:pPr>
            <w:r w:rsidRPr="008574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85740D">
              <w:rPr>
                <w:rFonts w:ascii="Times New Roman" w:hAnsi="Times New Roman"/>
                <w:b/>
                <w:sz w:val="24"/>
                <w:szCs w:val="24"/>
              </w:rPr>
              <w:t>15 м</w:t>
            </w:r>
            <w:r w:rsidRPr="0085740D">
              <w:rPr>
                <w:rFonts w:ascii="Times New Roman" w:hAnsi="Times New Roman"/>
                <w:sz w:val="24"/>
                <w:szCs w:val="24"/>
              </w:rPr>
              <w:t>;</w:t>
            </w:r>
          </w:p>
          <w:p w:rsidR="00B06F1B" w:rsidRPr="0085740D" w:rsidRDefault="00B06F1B" w:rsidP="00E74EF3">
            <w:pPr>
              <w:rPr>
                <w:rFonts w:ascii="Times New Roman" w:hAnsi="Times New Roman"/>
                <w:sz w:val="24"/>
                <w:szCs w:val="24"/>
              </w:rPr>
            </w:pPr>
            <w:r w:rsidRPr="0085740D">
              <w:rPr>
                <w:rFonts w:ascii="Times New Roman" w:eastAsia="SimSun" w:hAnsi="Times New Roman"/>
                <w:color w:val="000000"/>
                <w:sz w:val="24"/>
                <w:szCs w:val="24"/>
              </w:rPr>
              <w:t xml:space="preserve">- максимальный процент застройки в границах земельного участка – </w:t>
            </w:r>
            <w:r w:rsidRPr="0085740D">
              <w:rPr>
                <w:rFonts w:ascii="Times New Roman" w:eastAsia="SimSun" w:hAnsi="Times New Roman"/>
                <w:b/>
                <w:color w:val="000000"/>
                <w:sz w:val="24"/>
                <w:szCs w:val="24"/>
              </w:rPr>
              <w:t>40%</w:t>
            </w:r>
            <w:r w:rsidRPr="0085740D">
              <w:rPr>
                <w:rFonts w:ascii="Times New Roman" w:eastAsia="SimSun" w:hAnsi="Times New Roman"/>
                <w:color w:val="000000"/>
                <w:sz w:val="24"/>
                <w:szCs w:val="24"/>
              </w:rPr>
              <w:t>;</w:t>
            </w:r>
          </w:p>
          <w:p w:rsidR="00B06F1B" w:rsidRPr="0085740D" w:rsidRDefault="00B06F1B" w:rsidP="00E74EF3">
            <w:pPr>
              <w:rPr>
                <w:rFonts w:ascii="Times New Roman" w:hAnsi="Times New Roman"/>
                <w:sz w:val="24"/>
                <w:szCs w:val="24"/>
              </w:rPr>
            </w:pPr>
            <w:r w:rsidRPr="0085740D">
              <w:rPr>
                <w:rFonts w:ascii="Times New Roman" w:hAnsi="Times New Roman"/>
                <w:sz w:val="24"/>
                <w:szCs w:val="24"/>
              </w:rPr>
              <w:t xml:space="preserve">- минимальные отступы до границ смежных земельных участков - </w:t>
            </w:r>
            <w:r w:rsidRPr="0085740D">
              <w:rPr>
                <w:rFonts w:ascii="Times New Roman" w:hAnsi="Times New Roman"/>
                <w:b/>
                <w:sz w:val="24"/>
                <w:szCs w:val="24"/>
              </w:rPr>
              <w:t>3 м;</w:t>
            </w:r>
          </w:p>
          <w:p w:rsidR="00B06F1B" w:rsidRPr="0085740D" w:rsidRDefault="00B06F1B" w:rsidP="00E74EF3">
            <w:pPr>
              <w:tabs>
                <w:tab w:val="left" w:pos="2520"/>
              </w:tabs>
              <w:rPr>
                <w:rFonts w:ascii="Times New Roman" w:hAnsi="Times New Roman"/>
                <w:sz w:val="24"/>
                <w:szCs w:val="24"/>
              </w:rPr>
            </w:pPr>
            <w:r w:rsidRPr="0085740D">
              <w:rPr>
                <w:rFonts w:ascii="Times New Roman" w:hAnsi="Times New Roman"/>
                <w:sz w:val="24"/>
                <w:szCs w:val="24"/>
              </w:rPr>
              <w:t xml:space="preserve">- минимальный отступ от красной линии улиц/проездов - </w:t>
            </w:r>
            <w:r w:rsidRPr="0085740D">
              <w:rPr>
                <w:rFonts w:ascii="Times New Roman" w:hAnsi="Times New Roman"/>
                <w:b/>
                <w:sz w:val="24"/>
                <w:szCs w:val="24"/>
              </w:rPr>
              <w:t>10 м;</w:t>
            </w:r>
          </w:p>
          <w:p w:rsidR="00B06F1B" w:rsidRPr="0085740D" w:rsidRDefault="00B06F1B" w:rsidP="00E74EF3">
            <w:pPr>
              <w:tabs>
                <w:tab w:val="left" w:pos="2520"/>
              </w:tabs>
              <w:rPr>
                <w:rFonts w:ascii="Times New Roman" w:hAnsi="Times New Roman"/>
                <w:sz w:val="24"/>
                <w:szCs w:val="24"/>
              </w:rPr>
            </w:pPr>
            <w:r w:rsidRPr="0085740D">
              <w:rPr>
                <w:rFonts w:ascii="Times New Roman" w:hAnsi="Times New Roman"/>
                <w:sz w:val="24"/>
                <w:szCs w:val="24"/>
              </w:rPr>
              <w:t xml:space="preserve">   Участки дошкольных образовательных учреждений не должны примыкать непосредственно к магистральным улицам.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B76D15" w:rsidRDefault="00B06F1B" w:rsidP="00E74EF3">
            <w:pPr>
              <w:keepLines/>
              <w:widowControl w:val="0"/>
              <w:rPr>
                <w:rFonts w:ascii="Times New Roman" w:hAnsi="Times New Roman"/>
                <w:sz w:val="24"/>
                <w:szCs w:val="24"/>
              </w:rPr>
            </w:pPr>
            <w:r w:rsidRPr="00B76D15">
              <w:rPr>
                <w:rFonts w:ascii="Times New Roman" w:eastAsia="SimSun" w:hAnsi="Times New Roman"/>
                <w:color w:val="000000"/>
                <w:sz w:val="24"/>
                <w:szCs w:val="24"/>
              </w:rPr>
              <w:t>[</w:t>
            </w:r>
            <w:r w:rsidRPr="00B76D15">
              <w:rPr>
                <w:rFonts w:ascii="Times New Roman" w:hAnsi="Times New Roman"/>
                <w:color w:val="000000"/>
                <w:sz w:val="24"/>
                <w:szCs w:val="24"/>
              </w:rPr>
              <w:t>3.7</w:t>
            </w:r>
            <w:r w:rsidRPr="00B76D15">
              <w:rPr>
                <w:rFonts w:ascii="Times New Roman" w:eastAsia="SimSun" w:hAnsi="Times New Roman"/>
                <w:color w:val="000000"/>
                <w:sz w:val="24"/>
                <w:szCs w:val="24"/>
              </w:rPr>
              <w:t xml:space="preserve">] - </w:t>
            </w:r>
            <w:r w:rsidRPr="00B76D15">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B06F1B" w:rsidRPr="00B76D15" w:rsidRDefault="00B06F1B" w:rsidP="00E74EF3">
            <w:pPr>
              <w:jc w:val="both"/>
              <w:rPr>
                <w:rFonts w:ascii="Times New Roman" w:hAnsi="Times New Roman"/>
                <w:sz w:val="24"/>
                <w:szCs w:val="24"/>
              </w:rPr>
            </w:pPr>
            <w:r>
              <w:rPr>
                <w:rFonts w:ascii="Times New Roman" w:hAnsi="Times New Roman"/>
                <w:sz w:val="24"/>
                <w:szCs w:val="24"/>
              </w:rPr>
              <w:t>о</w:t>
            </w:r>
            <w:r w:rsidRPr="00B76D15">
              <w:rPr>
                <w:rFonts w:ascii="Times New Roman" w:hAnsi="Times New Roman"/>
                <w:sz w:val="24"/>
                <w:szCs w:val="24"/>
              </w:rPr>
              <w:t>бъекты капитального строительства, предназначенных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06F1B" w:rsidRPr="00B76D15" w:rsidRDefault="00B06F1B" w:rsidP="00E74EF3">
            <w:pPr>
              <w:jc w:val="both"/>
              <w:rPr>
                <w:rFonts w:ascii="Times New Roman" w:eastAsia="SimSun" w:hAnsi="Times New Roman"/>
                <w:color w:val="000000"/>
                <w:sz w:val="24"/>
                <w:szCs w:val="24"/>
              </w:rPr>
            </w:pPr>
            <w:r w:rsidRPr="00B76D15">
              <w:rPr>
                <w:rFonts w:ascii="Times New Roman" w:hAnsi="Times New Roman"/>
                <w:sz w:val="24"/>
                <w:szCs w:val="24"/>
              </w:rPr>
              <w:t xml:space="preserve">- минимальная/максимальная площадь земельных участков – </w:t>
            </w:r>
            <w:r w:rsidRPr="00B76D15">
              <w:rPr>
                <w:rFonts w:ascii="Times New Roman" w:hAnsi="Times New Roman"/>
                <w:b/>
                <w:sz w:val="24"/>
                <w:szCs w:val="24"/>
              </w:rPr>
              <w:t>400/ 1500 кв. м</w:t>
            </w:r>
            <w:r w:rsidRPr="00B76D15">
              <w:rPr>
                <w:rFonts w:ascii="Times New Roman" w:hAnsi="Times New Roman"/>
                <w:sz w:val="24"/>
                <w:szCs w:val="24"/>
              </w:rPr>
              <w:t xml:space="preserve">; </w:t>
            </w:r>
          </w:p>
          <w:p w:rsidR="00B06F1B" w:rsidRPr="00B76D15" w:rsidRDefault="00B06F1B" w:rsidP="00E74EF3">
            <w:pPr>
              <w:rPr>
                <w:rFonts w:ascii="Times New Roman" w:eastAsia="SimSun" w:hAnsi="Times New Roman"/>
                <w:color w:val="000000"/>
                <w:sz w:val="24"/>
                <w:szCs w:val="24"/>
              </w:rPr>
            </w:pPr>
            <w:r w:rsidRPr="00B76D15">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B76D15">
              <w:rPr>
                <w:rFonts w:ascii="Times New Roman" w:eastAsia="SimSun" w:hAnsi="Times New Roman"/>
                <w:b/>
                <w:color w:val="000000"/>
                <w:sz w:val="24"/>
                <w:szCs w:val="24"/>
              </w:rPr>
              <w:t>20 м</w:t>
            </w:r>
            <w:r w:rsidRPr="00B76D15">
              <w:rPr>
                <w:rFonts w:ascii="Times New Roman" w:eastAsia="SimSun" w:hAnsi="Times New Roman"/>
                <w:color w:val="000000"/>
                <w:sz w:val="24"/>
                <w:szCs w:val="24"/>
              </w:rPr>
              <w:t>;</w:t>
            </w:r>
          </w:p>
          <w:p w:rsidR="00B06F1B" w:rsidRPr="00B76D15" w:rsidRDefault="00B06F1B" w:rsidP="00E74EF3">
            <w:pPr>
              <w:rPr>
                <w:rFonts w:ascii="Times New Roman" w:hAnsi="Times New Roman"/>
                <w:sz w:val="24"/>
                <w:szCs w:val="24"/>
              </w:rPr>
            </w:pPr>
            <w:r w:rsidRPr="00B76D15">
              <w:rPr>
                <w:rFonts w:ascii="Times New Roman" w:eastAsia="SimSun" w:hAnsi="Times New Roman"/>
                <w:color w:val="000000"/>
                <w:sz w:val="24"/>
                <w:szCs w:val="24"/>
              </w:rPr>
              <w:t xml:space="preserve">- максимальное количество надземных этажей зданий – </w:t>
            </w:r>
            <w:r w:rsidRPr="00B76D15">
              <w:rPr>
                <w:rFonts w:ascii="Times New Roman" w:eastAsia="SimSun" w:hAnsi="Times New Roman"/>
                <w:b/>
                <w:color w:val="000000"/>
                <w:sz w:val="24"/>
                <w:szCs w:val="24"/>
              </w:rPr>
              <w:t>3 этажа</w:t>
            </w:r>
            <w:r w:rsidRPr="00B76D15">
              <w:rPr>
                <w:rFonts w:ascii="Times New Roman" w:eastAsia="SimSun" w:hAnsi="Times New Roman"/>
                <w:color w:val="000000"/>
                <w:sz w:val="24"/>
                <w:szCs w:val="24"/>
              </w:rPr>
              <w:t>;</w:t>
            </w:r>
          </w:p>
          <w:p w:rsidR="00B06F1B" w:rsidRPr="00B76D15" w:rsidRDefault="00B06F1B" w:rsidP="00E74EF3">
            <w:pPr>
              <w:jc w:val="both"/>
              <w:rPr>
                <w:rFonts w:ascii="Times New Roman" w:hAnsi="Times New Roman"/>
                <w:sz w:val="24"/>
                <w:szCs w:val="24"/>
              </w:rPr>
            </w:pPr>
            <w:r w:rsidRPr="00B76D15">
              <w:rPr>
                <w:rFonts w:ascii="Times New Roman" w:hAnsi="Times New Roman"/>
                <w:sz w:val="24"/>
                <w:szCs w:val="24"/>
              </w:rPr>
              <w:t xml:space="preserve">- максимальный </w:t>
            </w:r>
            <w:proofErr w:type="gramStart"/>
            <w:r w:rsidRPr="00B76D15">
              <w:rPr>
                <w:rFonts w:ascii="Times New Roman" w:hAnsi="Times New Roman"/>
                <w:sz w:val="24"/>
                <w:szCs w:val="24"/>
              </w:rPr>
              <w:t>процент  застройки</w:t>
            </w:r>
            <w:proofErr w:type="gramEnd"/>
            <w:r w:rsidRPr="00B76D15">
              <w:rPr>
                <w:rFonts w:ascii="Times New Roman" w:hAnsi="Times New Roman"/>
                <w:sz w:val="24"/>
                <w:szCs w:val="24"/>
              </w:rPr>
              <w:t xml:space="preserve"> </w:t>
            </w:r>
            <w:r w:rsidRPr="00B76D15">
              <w:rPr>
                <w:rFonts w:ascii="Times New Roman" w:hAnsi="Times New Roman"/>
                <w:b/>
                <w:sz w:val="24"/>
                <w:szCs w:val="24"/>
              </w:rPr>
              <w:t>– 60%;</w:t>
            </w:r>
          </w:p>
          <w:p w:rsidR="00B06F1B" w:rsidRPr="00B76D15" w:rsidRDefault="00B06F1B" w:rsidP="00E74EF3">
            <w:pPr>
              <w:keepLines/>
              <w:widowControl w:val="0"/>
              <w:jc w:val="both"/>
              <w:rPr>
                <w:rFonts w:ascii="Times New Roman" w:hAnsi="Times New Roman"/>
                <w:sz w:val="24"/>
                <w:szCs w:val="24"/>
              </w:rPr>
            </w:pPr>
            <w:r w:rsidRPr="00B76D15">
              <w:rPr>
                <w:rFonts w:ascii="Times New Roman" w:hAnsi="Times New Roman"/>
                <w:sz w:val="24"/>
                <w:szCs w:val="24"/>
              </w:rPr>
              <w:t xml:space="preserve">- максимальная высота зданий, строений, сооружений от уровня земли - </w:t>
            </w:r>
            <w:r w:rsidRPr="00B76D15">
              <w:rPr>
                <w:rFonts w:ascii="Times New Roman" w:hAnsi="Times New Roman"/>
                <w:b/>
                <w:sz w:val="24"/>
                <w:szCs w:val="24"/>
              </w:rPr>
              <w:t>30 м;</w:t>
            </w:r>
          </w:p>
          <w:p w:rsidR="00B06F1B" w:rsidRPr="00B76D15" w:rsidRDefault="00B06F1B" w:rsidP="00E74EF3">
            <w:pPr>
              <w:rPr>
                <w:rFonts w:ascii="Times New Roman" w:hAnsi="Times New Roman"/>
                <w:sz w:val="24"/>
                <w:szCs w:val="24"/>
              </w:rPr>
            </w:pPr>
            <w:r w:rsidRPr="00B76D15">
              <w:rPr>
                <w:rFonts w:ascii="Times New Roman" w:hAnsi="Times New Roman"/>
                <w:sz w:val="24"/>
                <w:szCs w:val="24"/>
              </w:rPr>
              <w:t xml:space="preserve">- минимальные отступы до границ смежных земельных участков - </w:t>
            </w:r>
            <w:r w:rsidRPr="00B76D15">
              <w:rPr>
                <w:rFonts w:ascii="Times New Roman" w:hAnsi="Times New Roman"/>
                <w:b/>
                <w:sz w:val="24"/>
                <w:szCs w:val="24"/>
              </w:rPr>
              <w:t xml:space="preserve">3 м;  </w:t>
            </w:r>
          </w:p>
          <w:p w:rsidR="00B06F1B" w:rsidRPr="00B76D15" w:rsidRDefault="00B06F1B" w:rsidP="00E74EF3">
            <w:pPr>
              <w:tabs>
                <w:tab w:val="left" w:pos="2520"/>
              </w:tabs>
              <w:rPr>
                <w:rFonts w:ascii="Times New Roman" w:hAnsi="Times New Roman"/>
                <w:sz w:val="24"/>
                <w:szCs w:val="24"/>
              </w:rPr>
            </w:pPr>
            <w:r w:rsidRPr="00B76D15">
              <w:rPr>
                <w:rFonts w:ascii="Times New Roman" w:hAnsi="Times New Roman"/>
                <w:sz w:val="24"/>
                <w:szCs w:val="24"/>
              </w:rPr>
              <w:lastRenderedPageBreak/>
              <w:t xml:space="preserve">- минимальный отступ от красной линии улиц/проездов - </w:t>
            </w:r>
            <w:r w:rsidRPr="00B76D15">
              <w:rPr>
                <w:rFonts w:ascii="Times New Roman" w:hAnsi="Times New Roman"/>
                <w:b/>
                <w:sz w:val="24"/>
                <w:szCs w:val="24"/>
              </w:rPr>
              <w:t>5 м.</w:t>
            </w:r>
          </w:p>
        </w:tc>
      </w:tr>
      <w:tr w:rsidR="00B06F1B" w:rsidTr="00E74EF3">
        <w:tc>
          <w:tcPr>
            <w:tcW w:w="2830" w:type="dxa"/>
            <w:tcBorders>
              <w:top w:val="single" w:sz="4" w:space="0" w:color="000000"/>
              <w:left w:val="single" w:sz="4" w:space="0" w:color="000000"/>
              <w:bottom w:val="single" w:sz="4" w:space="0" w:color="000000"/>
            </w:tcBorders>
            <w:shd w:val="clear" w:color="auto" w:fill="auto"/>
          </w:tcPr>
          <w:p w:rsidR="00B06F1B" w:rsidRPr="005264BF" w:rsidRDefault="00B06F1B" w:rsidP="00E74EF3">
            <w:pPr>
              <w:tabs>
                <w:tab w:val="left" w:pos="2520"/>
              </w:tabs>
              <w:rPr>
                <w:rFonts w:ascii="Times New Roman" w:hAnsi="Times New Roman"/>
                <w:sz w:val="24"/>
                <w:szCs w:val="24"/>
              </w:rPr>
            </w:pPr>
            <w:r w:rsidRPr="005264BF">
              <w:rPr>
                <w:rFonts w:ascii="Times New Roman" w:eastAsia="SimSun" w:hAnsi="Times New Roman"/>
                <w:color w:val="000000"/>
                <w:sz w:val="24"/>
                <w:szCs w:val="24"/>
              </w:rPr>
              <w:lastRenderedPageBreak/>
              <w:t>[</w:t>
            </w:r>
            <w:r w:rsidRPr="005264BF">
              <w:rPr>
                <w:rFonts w:ascii="Times New Roman" w:hAnsi="Times New Roman"/>
                <w:color w:val="000000"/>
                <w:sz w:val="24"/>
                <w:szCs w:val="24"/>
              </w:rPr>
              <w:t>4.9</w:t>
            </w:r>
            <w:r w:rsidRPr="005264BF">
              <w:rPr>
                <w:rFonts w:ascii="Times New Roman" w:eastAsia="SimSun" w:hAnsi="Times New Roman"/>
                <w:color w:val="000000"/>
                <w:sz w:val="24"/>
                <w:szCs w:val="24"/>
              </w:rPr>
              <w:t>]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B06F1B" w:rsidRPr="005264BF" w:rsidRDefault="00B06F1B" w:rsidP="00E74EF3">
            <w:pPr>
              <w:tabs>
                <w:tab w:val="left" w:pos="2520"/>
              </w:tabs>
              <w:rPr>
                <w:rFonts w:ascii="Times New Roman" w:hAnsi="Times New Roman"/>
                <w:sz w:val="24"/>
                <w:szCs w:val="24"/>
              </w:rPr>
            </w:pPr>
            <w:r w:rsidRPr="005264BF">
              <w:rPr>
                <w:rFonts w:ascii="Times New Roman" w:eastAsia="SimSun" w:hAnsi="Times New Roman"/>
                <w:color w:val="000000"/>
                <w:sz w:val="24"/>
                <w:szCs w:val="24"/>
              </w:rPr>
              <w:t>постоянны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или временны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с несколькими стояночными местами, стоянк</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xml:space="preserve"> (парков</w:t>
            </w:r>
            <w:r>
              <w:rPr>
                <w:rFonts w:ascii="Times New Roman" w:eastAsia="SimSun" w:hAnsi="Times New Roman"/>
                <w:color w:val="000000"/>
                <w:sz w:val="24"/>
                <w:szCs w:val="24"/>
              </w:rPr>
              <w:t>ки</w:t>
            </w:r>
            <w:r w:rsidRPr="005264BF">
              <w:rPr>
                <w:rFonts w:ascii="Times New Roman" w:eastAsia="SimSun" w:hAnsi="Times New Roman"/>
                <w:color w:val="000000"/>
                <w:sz w:val="24"/>
                <w:szCs w:val="24"/>
              </w:rPr>
              <w:t>), гараж</w:t>
            </w:r>
            <w:r>
              <w:rPr>
                <w:rFonts w:ascii="Times New Roman" w:eastAsia="SimSun" w:hAnsi="Times New Roman"/>
                <w:color w:val="000000"/>
                <w:sz w:val="24"/>
                <w:szCs w:val="24"/>
              </w:rPr>
              <w:t>и</w:t>
            </w:r>
            <w:r w:rsidRPr="005264BF">
              <w:rPr>
                <w:rFonts w:ascii="Times New Roman" w:eastAsia="SimSun" w:hAnsi="Times New Roman"/>
                <w:color w:val="000000"/>
                <w:sz w:val="24"/>
                <w:szCs w:val="24"/>
              </w:rPr>
              <w:t>, в том числе многоярусны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не указанны</w:t>
            </w:r>
            <w:r>
              <w:rPr>
                <w:rFonts w:ascii="Times New Roman" w:eastAsia="SimSun" w:hAnsi="Times New Roman"/>
                <w:color w:val="000000"/>
                <w:sz w:val="24"/>
                <w:szCs w:val="24"/>
              </w:rPr>
              <w:t>е</w:t>
            </w:r>
            <w:r w:rsidRPr="005264BF">
              <w:rPr>
                <w:rFonts w:ascii="Times New Roman" w:eastAsia="SimSun" w:hAnsi="Times New Roman"/>
                <w:color w:val="000000"/>
                <w:sz w:val="24"/>
                <w:szCs w:val="24"/>
              </w:rPr>
              <w:t xml:space="preserve"> в коде 2.7.1</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B06F1B" w:rsidRPr="005264BF" w:rsidRDefault="00B06F1B" w:rsidP="00E74EF3">
            <w:pPr>
              <w:tabs>
                <w:tab w:val="left" w:pos="1134"/>
              </w:tabs>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минимальная/максимальная площадь земельных участков – </w:t>
            </w:r>
            <w:r w:rsidRPr="005264BF">
              <w:rPr>
                <w:rFonts w:ascii="Times New Roman" w:eastAsia="SimSun" w:hAnsi="Times New Roman"/>
                <w:b/>
                <w:color w:val="000000"/>
                <w:sz w:val="24"/>
                <w:szCs w:val="24"/>
              </w:rPr>
              <w:t>200/2500 кв. м</w:t>
            </w:r>
            <w:r w:rsidRPr="005264BF">
              <w:rPr>
                <w:rFonts w:ascii="Times New Roman" w:eastAsia="SimSun" w:hAnsi="Times New Roman"/>
                <w:color w:val="000000"/>
                <w:sz w:val="24"/>
                <w:szCs w:val="24"/>
              </w:rPr>
              <w:t>;</w:t>
            </w:r>
          </w:p>
          <w:p w:rsidR="00B06F1B" w:rsidRDefault="00B06F1B" w:rsidP="00E74EF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B06F1B" w:rsidRPr="005264BF" w:rsidRDefault="00B06F1B" w:rsidP="00E74EF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w:t>
            </w:r>
            <w:r w:rsidRPr="005264BF">
              <w:rPr>
                <w:rFonts w:ascii="Times New Roman" w:eastAsia="SimSun" w:hAnsi="Times New Roman"/>
                <w:b/>
                <w:color w:val="000000"/>
                <w:sz w:val="24"/>
                <w:szCs w:val="24"/>
              </w:rPr>
              <w:t>10 м</w:t>
            </w:r>
            <w:r w:rsidRPr="005264BF">
              <w:rPr>
                <w:rFonts w:ascii="Times New Roman" w:eastAsia="SimSun" w:hAnsi="Times New Roman"/>
                <w:color w:val="000000"/>
                <w:sz w:val="24"/>
                <w:szCs w:val="24"/>
              </w:rPr>
              <w:t>;</w:t>
            </w:r>
          </w:p>
          <w:p w:rsidR="00B06F1B" w:rsidRPr="005264BF" w:rsidRDefault="00B06F1B" w:rsidP="00E74EF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максимальное количество надземных этажей зданий – </w:t>
            </w:r>
            <w:r w:rsidRPr="005264BF">
              <w:rPr>
                <w:rFonts w:ascii="Times New Roman" w:eastAsia="SimSun" w:hAnsi="Times New Roman"/>
                <w:b/>
                <w:color w:val="000000"/>
                <w:sz w:val="24"/>
                <w:szCs w:val="24"/>
              </w:rPr>
              <w:t>3 этажа</w:t>
            </w:r>
            <w:r w:rsidRPr="005264BF">
              <w:rPr>
                <w:rFonts w:ascii="Times New Roman" w:eastAsia="SimSun" w:hAnsi="Times New Roman"/>
                <w:color w:val="000000"/>
                <w:sz w:val="24"/>
                <w:szCs w:val="24"/>
              </w:rPr>
              <w:t>;</w:t>
            </w:r>
          </w:p>
          <w:p w:rsidR="00B06F1B" w:rsidRPr="005264BF" w:rsidRDefault="00B06F1B" w:rsidP="00E74EF3">
            <w:pPr>
              <w:rPr>
                <w:rFonts w:ascii="Times New Roman" w:eastAsia="SimSun" w:hAnsi="Times New Roman"/>
                <w:color w:val="000000"/>
                <w:sz w:val="24"/>
                <w:szCs w:val="24"/>
              </w:rPr>
            </w:pPr>
            <w:r w:rsidRPr="005264BF">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264BF">
              <w:rPr>
                <w:rFonts w:ascii="Times New Roman" w:eastAsia="SimSun" w:hAnsi="Times New Roman"/>
                <w:b/>
                <w:color w:val="000000"/>
                <w:sz w:val="24"/>
                <w:szCs w:val="24"/>
              </w:rPr>
              <w:t>10 м;</w:t>
            </w:r>
          </w:p>
          <w:p w:rsidR="00B06F1B" w:rsidRPr="005264BF" w:rsidRDefault="00B06F1B" w:rsidP="00E74EF3">
            <w:pPr>
              <w:rPr>
                <w:rFonts w:ascii="Times New Roman" w:hAnsi="Times New Roman"/>
                <w:color w:val="000000"/>
                <w:sz w:val="24"/>
                <w:szCs w:val="24"/>
              </w:rPr>
            </w:pPr>
            <w:r w:rsidRPr="005264BF">
              <w:rPr>
                <w:rFonts w:ascii="Times New Roman" w:eastAsia="SimSun" w:hAnsi="Times New Roman"/>
                <w:color w:val="000000"/>
                <w:sz w:val="24"/>
                <w:szCs w:val="24"/>
              </w:rPr>
              <w:t xml:space="preserve">- максимальный процент застройки в границах земельного участка – </w:t>
            </w:r>
            <w:r w:rsidRPr="005264BF">
              <w:rPr>
                <w:rFonts w:ascii="Times New Roman" w:eastAsia="SimSun" w:hAnsi="Times New Roman"/>
                <w:b/>
                <w:color w:val="000000"/>
                <w:sz w:val="24"/>
                <w:szCs w:val="24"/>
              </w:rPr>
              <w:t>80%;</w:t>
            </w:r>
          </w:p>
          <w:p w:rsidR="00B06F1B" w:rsidRPr="005264BF" w:rsidRDefault="005E3FA2" w:rsidP="00E74EF3">
            <w:pPr>
              <w:rPr>
                <w:rFonts w:ascii="Times New Roman" w:hAnsi="Times New Roman"/>
                <w:sz w:val="24"/>
                <w:szCs w:val="24"/>
              </w:rPr>
            </w:pPr>
            <w:r>
              <w:rPr>
                <w:rFonts w:ascii="Times New Roman" w:hAnsi="Times New Roman"/>
                <w:color w:val="000000"/>
                <w:sz w:val="24"/>
                <w:szCs w:val="24"/>
              </w:rPr>
              <w:t xml:space="preserve">- </w:t>
            </w:r>
            <w:r w:rsidR="00B06F1B" w:rsidRPr="005264BF">
              <w:rPr>
                <w:rFonts w:ascii="Times New Roman" w:hAnsi="Times New Roman"/>
                <w:color w:val="000000"/>
                <w:sz w:val="24"/>
                <w:szCs w:val="24"/>
              </w:rPr>
              <w:t xml:space="preserve">минимальные отступы от границ земельных участков - </w:t>
            </w:r>
            <w:r w:rsidR="00B06F1B" w:rsidRPr="005264BF">
              <w:rPr>
                <w:rFonts w:ascii="Times New Roman" w:hAnsi="Times New Roman"/>
                <w:b/>
                <w:color w:val="000000"/>
                <w:sz w:val="24"/>
                <w:szCs w:val="24"/>
              </w:rPr>
              <w:t>3 м</w:t>
            </w:r>
            <w:r w:rsidR="00B06F1B" w:rsidRPr="005264BF">
              <w:rPr>
                <w:rFonts w:ascii="Times New Roman" w:hAnsi="Times New Roman"/>
                <w:color w:val="000000"/>
                <w:sz w:val="24"/>
                <w:szCs w:val="24"/>
              </w:rPr>
              <w:t>;</w:t>
            </w:r>
            <w:r w:rsidR="00B06F1B" w:rsidRPr="005264BF">
              <w:rPr>
                <w:rFonts w:ascii="Times New Roman" w:eastAsia="SimSun" w:hAnsi="Times New Roman"/>
                <w:color w:val="000000"/>
                <w:sz w:val="24"/>
                <w:szCs w:val="24"/>
              </w:rPr>
              <w:t xml:space="preserve"> </w:t>
            </w:r>
          </w:p>
          <w:p w:rsidR="00B06F1B" w:rsidRPr="005264BF" w:rsidRDefault="00B06F1B" w:rsidP="00E74EF3">
            <w:pPr>
              <w:rPr>
                <w:rFonts w:ascii="Times New Roman" w:hAnsi="Times New Roman"/>
                <w:sz w:val="24"/>
                <w:szCs w:val="24"/>
              </w:rPr>
            </w:pPr>
            <w:r w:rsidRPr="005264BF">
              <w:rPr>
                <w:rFonts w:ascii="Times New Roman" w:hAnsi="Times New Roman"/>
                <w:sz w:val="24"/>
                <w:szCs w:val="24"/>
              </w:rPr>
              <w:t xml:space="preserve">- минимальный отступ от красной линии улиц/проездов - </w:t>
            </w:r>
            <w:r w:rsidRPr="005264BF">
              <w:rPr>
                <w:rFonts w:ascii="Times New Roman" w:hAnsi="Times New Roman"/>
                <w:b/>
                <w:sz w:val="24"/>
                <w:szCs w:val="24"/>
              </w:rPr>
              <w:t>5 м.</w:t>
            </w:r>
          </w:p>
        </w:tc>
      </w:tr>
      <w:tr w:rsidR="003157C2" w:rsidTr="00EC1766">
        <w:tc>
          <w:tcPr>
            <w:tcW w:w="2830" w:type="dxa"/>
            <w:tcBorders>
              <w:top w:val="single" w:sz="4" w:space="0" w:color="000000"/>
              <w:left w:val="single" w:sz="4" w:space="0" w:color="000000"/>
              <w:bottom w:val="single" w:sz="4" w:space="0" w:color="000000"/>
            </w:tcBorders>
            <w:shd w:val="clear" w:color="auto" w:fill="auto"/>
          </w:tcPr>
          <w:p w:rsidR="003157C2" w:rsidRPr="000578F4" w:rsidRDefault="003157C2" w:rsidP="003157C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3157C2" w:rsidRPr="000578F4" w:rsidRDefault="003157C2" w:rsidP="003157C2">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157C2" w:rsidRPr="000578F4" w:rsidRDefault="003157C2" w:rsidP="003157C2">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3157C2" w:rsidRPr="000578F4" w:rsidRDefault="003157C2" w:rsidP="003157C2">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w:t>
            </w:r>
            <w:r w:rsidRPr="000578F4">
              <w:rPr>
                <w:rFonts w:ascii="Times New Roman" w:eastAsia="SimSun" w:hAnsi="Times New Roman"/>
                <w:b/>
                <w:color w:val="000000"/>
                <w:sz w:val="24"/>
                <w:szCs w:val="24"/>
              </w:rPr>
              <w:t>10/20000 кв. м;</w:t>
            </w:r>
          </w:p>
          <w:p w:rsidR="003157C2" w:rsidRPr="000578F4" w:rsidRDefault="003157C2" w:rsidP="003157C2">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3157C2" w:rsidRPr="000578F4" w:rsidRDefault="003157C2" w:rsidP="003157C2">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B06F1B" w:rsidRPr="000371CF" w:rsidRDefault="00B06F1B" w:rsidP="00B06F1B">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B06F1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62236A" w:rsidRDefault="0062236A"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62236A" w:rsidRDefault="0062236A"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62236A" w:rsidRDefault="0062236A"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62236A" w:rsidRDefault="0062236A"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06F1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06F1B" w:rsidRDefault="00B06F1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E7083B" w:rsidRDefault="00E7083B" w:rsidP="00B06F1B">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971099" w:rsidRPr="00252BFB" w:rsidTr="00B713B5">
        <w:tc>
          <w:tcPr>
            <w:tcW w:w="6941" w:type="dxa"/>
            <w:tcBorders>
              <w:top w:val="single" w:sz="4" w:space="0" w:color="000000"/>
              <w:left w:val="single" w:sz="4" w:space="0" w:color="000000"/>
              <w:bottom w:val="single" w:sz="4" w:space="0" w:color="000000"/>
            </w:tcBorders>
            <w:shd w:val="clear" w:color="auto" w:fill="auto"/>
            <w:vAlign w:val="center"/>
          </w:tcPr>
          <w:p w:rsidR="00971099" w:rsidRPr="00252BFB" w:rsidRDefault="00971099" w:rsidP="00B713B5">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1099" w:rsidRPr="00252BFB" w:rsidRDefault="00971099" w:rsidP="00B713B5">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971099" w:rsidRPr="00F6078A" w:rsidTr="00B713B5">
        <w:tc>
          <w:tcPr>
            <w:tcW w:w="6941" w:type="dxa"/>
          </w:tcPr>
          <w:p w:rsidR="00971099" w:rsidRPr="00252BFB" w:rsidRDefault="00971099" w:rsidP="00B713B5">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971099" w:rsidRDefault="00971099"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971099" w:rsidRDefault="00971099"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971099" w:rsidRPr="00B67052" w:rsidRDefault="00971099" w:rsidP="00B713B5">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7A4A9A" w:rsidRDefault="00971099" w:rsidP="007A4A9A">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007A4A9A"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7A4A9A">
              <w:rPr>
                <w:rFonts w:ascii="Times New Roman" w:eastAsia="SimSun" w:hAnsi="Times New Roman"/>
                <w:color w:val="000000"/>
                <w:sz w:val="24"/>
                <w:szCs w:val="24"/>
                <w:lang w:eastAsia="zh-CN"/>
              </w:rPr>
              <w:t>ых</w:t>
            </w:r>
            <w:r w:rsidR="007A4A9A" w:rsidRPr="00F6078A">
              <w:rPr>
                <w:rFonts w:ascii="Times New Roman" w:eastAsia="SimSun" w:hAnsi="Times New Roman"/>
                <w:color w:val="000000"/>
                <w:sz w:val="24"/>
                <w:szCs w:val="24"/>
                <w:lang w:eastAsia="zh-CN"/>
              </w:rPr>
              <w:t xml:space="preserve"> объект</w:t>
            </w:r>
            <w:r w:rsidR="007A4A9A">
              <w:rPr>
                <w:rFonts w:ascii="Times New Roman" w:eastAsia="SimSun" w:hAnsi="Times New Roman"/>
                <w:color w:val="000000"/>
                <w:sz w:val="24"/>
                <w:szCs w:val="24"/>
                <w:lang w:eastAsia="zh-CN"/>
              </w:rPr>
              <w:t>ов</w:t>
            </w:r>
            <w:r w:rsidR="007A4A9A" w:rsidRPr="00F6078A">
              <w:rPr>
                <w:rFonts w:ascii="Times New Roman" w:eastAsia="SimSun" w:hAnsi="Times New Roman"/>
                <w:color w:val="000000"/>
                <w:sz w:val="24"/>
                <w:szCs w:val="24"/>
                <w:lang w:eastAsia="zh-CN"/>
              </w:rPr>
              <w:t xml:space="preserve"> не требуется</w:t>
            </w:r>
            <w:r w:rsidR="007A4A9A">
              <w:rPr>
                <w:rFonts w:ascii="Times New Roman" w:eastAsia="SimSun" w:hAnsi="Times New Roman"/>
                <w:color w:val="000000"/>
                <w:sz w:val="24"/>
                <w:szCs w:val="24"/>
                <w:lang w:eastAsia="zh-CN"/>
              </w:rPr>
              <w:t>.</w:t>
            </w:r>
          </w:p>
          <w:p w:rsidR="007A4A9A" w:rsidRPr="00FC5487" w:rsidRDefault="007A4A9A" w:rsidP="007A4A9A">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w:t>
            </w:r>
            <w:r w:rsidRPr="00FC5487">
              <w:rPr>
                <w:rFonts w:ascii="Times New Roman" w:eastAsia="SimSun" w:hAnsi="Times New Roman"/>
                <w:color w:val="000000"/>
                <w:sz w:val="24"/>
                <w:szCs w:val="24"/>
                <w:lang w:eastAsia="zh-CN"/>
              </w:rPr>
              <w:lastRenderedPageBreak/>
              <w:t xml:space="preserve">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971099" w:rsidRPr="00F6078A" w:rsidRDefault="00971099" w:rsidP="00B713B5">
            <w:pPr>
              <w:tabs>
                <w:tab w:val="left" w:pos="-6204"/>
              </w:tabs>
              <w:rPr>
                <w:rFonts w:ascii="Times New Roman" w:eastAsia="SimSun" w:hAnsi="Times New Roman"/>
                <w:color w:val="000000"/>
                <w:sz w:val="24"/>
                <w:szCs w:val="24"/>
                <w:lang w:eastAsia="zh-CN"/>
              </w:rPr>
            </w:pPr>
          </w:p>
        </w:tc>
      </w:tr>
      <w:tr w:rsidR="00971099" w:rsidRPr="00252BFB" w:rsidTr="00B713B5">
        <w:tc>
          <w:tcPr>
            <w:tcW w:w="6941" w:type="dxa"/>
          </w:tcPr>
          <w:p w:rsidR="00971099" w:rsidRDefault="00971099"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971099" w:rsidRPr="00252BFB" w:rsidRDefault="00971099" w:rsidP="00B713B5">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подвалы, навесы, бани индивидуального использования, бассейны, теплицы, оранжереи</w:t>
            </w:r>
          </w:p>
        </w:tc>
        <w:tc>
          <w:tcPr>
            <w:tcW w:w="7619" w:type="dxa"/>
          </w:tcPr>
          <w:p w:rsidR="00971099" w:rsidRDefault="00971099"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участке – 6 м;</w:t>
            </w:r>
          </w:p>
          <w:p w:rsidR="00971099" w:rsidRDefault="00971099" w:rsidP="00B713B5">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971099" w:rsidRPr="00252BFB" w:rsidRDefault="00971099" w:rsidP="00B713B5">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971099" w:rsidRPr="00252BFB" w:rsidRDefault="00971099" w:rsidP="00B713B5">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971099" w:rsidRPr="00252BFB" w:rsidRDefault="00971099" w:rsidP="00B713B5">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971099" w:rsidRPr="00252BFB" w:rsidTr="00B713B5">
        <w:tc>
          <w:tcPr>
            <w:tcW w:w="6941" w:type="dxa"/>
          </w:tcPr>
          <w:p w:rsidR="00971099" w:rsidRDefault="00971099"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971099" w:rsidRPr="004E00BC" w:rsidRDefault="00971099" w:rsidP="00B713B5">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971099" w:rsidRDefault="00971099"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971099" w:rsidRPr="00252BFB" w:rsidRDefault="00971099"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971099" w:rsidRPr="00D6467B" w:rsidTr="00B713B5">
        <w:tc>
          <w:tcPr>
            <w:tcW w:w="6941" w:type="dxa"/>
          </w:tcPr>
          <w:p w:rsidR="00971099" w:rsidRPr="00252BFB" w:rsidRDefault="00971099"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занятий</w:t>
            </w:r>
            <w:r>
              <w:rPr>
                <w:rFonts w:ascii="Times New Roman" w:eastAsia="SimSun" w:hAnsi="Times New Roman"/>
                <w:color w:val="000000"/>
                <w:sz w:val="24"/>
                <w:szCs w:val="24"/>
                <w:lang w:eastAsia="zh-CN"/>
              </w:rPr>
              <w:t>, хозяйственные площадки, площадки для выгула собак</w:t>
            </w:r>
          </w:p>
          <w:p w:rsidR="00971099" w:rsidRPr="00D6467B" w:rsidRDefault="00971099" w:rsidP="00B713B5">
            <w:pPr>
              <w:tabs>
                <w:tab w:val="left" w:pos="2520"/>
              </w:tabs>
              <w:ind w:firstLine="426"/>
              <w:rPr>
                <w:rFonts w:ascii="Times New Roman" w:eastAsia="SimSun" w:hAnsi="Times New Roman"/>
                <w:color w:val="000000"/>
                <w:sz w:val="24"/>
                <w:szCs w:val="24"/>
                <w:lang w:eastAsia="zh-CN"/>
              </w:rPr>
            </w:pPr>
          </w:p>
        </w:tc>
        <w:tc>
          <w:tcPr>
            <w:tcW w:w="7619" w:type="dxa"/>
          </w:tcPr>
          <w:p w:rsidR="00971099" w:rsidRPr="00DD0FFE" w:rsidRDefault="00971099"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971099" w:rsidRPr="00DD0FFE" w:rsidRDefault="00971099" w:rsidP="00B713B5">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менее 12 м;</w:t>
            </w:r>
          </w:p>
          <w:p w:rsidR="00971099" w:rsidRPr="00DD0FFE" w:rsidRDefault="00971099" w:rsidP="00B713B5">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971099" w:rsidRDefault="00971099" w:rsidP="00B713B5">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971099" w:rsidRPr="00DD0FFE" w:rsidRDefault="00971099" w:rsidP="00B713B5">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971099" w:rsidRPr="00DD0FFE" w:rsidRDefault="00971099" w:rsidP="00B713B5">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971099" w:rsidRPr="00DD0FFE" w:rsidRDefault="00971099" w:rsidP="00B713B5">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971099" w:rsidRPr="00DD0FFE" w:rsidRDefault="00971099" w:rsidP="00B713B5">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971099" w:rsidRPr="00D6467B" w:rsidRDefault="00971099" w:rsidP="00B713B5">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lastRenderedPageBreak/>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971099" w:rsidRPr="00252BFB" w:rsidTr="00B713B5">
        <w:tc>
          <w:tcPr>
            <w:tcW w:w="6941" w:type="dxa"/>
          </w:tcPr>
          <w:p w:rsidR="00971099" w:rsidRDefault="00971099"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971099" w:rsidRPr="00FB49C0" w:rsidRDefault="00971099"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971099" w:rsidRPr="00FB49C0" w:rsidRDefault="00971099"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971099" w:rsidRDefault="00971099"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971099" w:rsidRPr="00252BFB" w:rsidRDefault="00971099"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971099" w:rsidRPr="00FB49C0" w:rsidTr="00B713B5">
        <w:tc>
          <w:tcPr>
            <w:tcW w:w="6941" w:type="dxa"/>
          </w:tcPr>
          <w:p w:rsidR="00971099" w:rsidRDefault="00971099"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971099" w:rsidRDefault="00971099"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971099" w:rsidRPr="00FB49C0" w:rsidRDefault="00971099"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971099" w:rsidRPr="00FB49C0" w:rsidRDefault="00971099"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971099" w:rsidRPr="00FB49C0" w:rsidTr="00B713B5">
        <w:tc>
          <w:tcPr>
            <w:tcW w:w="6941" w:type="dxa"/>
          </w:tcPr>
          <w:p w:rsidR="00971099" w:rsidRPr="00FB49C0" w:rsidRDefault="00971099"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971099" w:rsidRDefault="00971099"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971099" w:rsidRPr="00252BFB" w:rsidRDefault="00971099" w:rsidP="00B713B5">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971099" w:rsidRPr="00FB49C0" w:rsidRDefault="00971099" w:rsidP="00B713B5">
            <w:pPr>
              <w:rPr>
                <w:rFonts w:ascii="Times New Roman" w:eastAsia="Times New Roman" w:hAnsi="Times New Roman"/>
                <w:color w:val="000000"/>
                <w:sz w:val="24"/>
                <w:szCs w:val="24"/>
                <w:lang w:eastAsia="zh-CN"/>
              </w:rPr>
            </w:pPr>
            <w:r w:rsidRPr="001F4B7D">
              <w:rPr>
                <w:rFonts w:ascii="Times New Roman" w:eastAsia="Times New Roman" w:hAnsi="Times New Roman"/>
                <w:color w:val="000000"/>
                <w:sz w:val="24"/>
                <w:szCs w:val="24"/>
                <w:lang w:eastAsia="zh-CN"/>
              </w:rPr>
              <w:t>Допускается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tc>
      </w:tr>
      <w:tr w:rsidR="00971099" w:rsidRPr="00FB49C0" w:rsidTr="00B713B5">
        <w:tc>
          <w:tcPr>
            <w:tcW w:w="6941" w:type="dxa"/>
          </w:tcPr>
          <w:p w:rsidR="00971099" w:rsidRDefault="00971099"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гостевые автостоянки жилых домов</w:t>
            </w:r>
            <w:r w:rsidR="006F5C0F">
              <w:rPr>
                <w:rFonts w:ascii="Times New Roman" w:eastAsia="SimSun" w:hAnsi="Times New Roman"/>
                <w:color w:val="000000"/>
                <w:sz w:val="24"/>
                <w:szCs w:val="24"/>
                <w:lang w:eastAsia="zh-CN"/>
              </w:rPr>
              <w:t xml:space="preserve">, </w:t>
            </w:r>
            <w:proofErr w:type="spellStart"/>
            <w:r w:rsidR="006F5C0F">
              <w:rPr>
                <w:rFonts w:ascii="Times New Roman" w:eastAsia="SimSun" w:hAnsi="Times New Roman"/>
                <w:color w:val="000000"/>
                <w:sz w:val="24"/>
                <w:szCs w:val="24"/>
                <w:lang w:eastAsia="zh-CN"/>
              </w:rPr>
              <w:t>приобъектные</w:t>
            </w:r>
            <w:proofErr w:type="spellEnd"/>
            <w:r w:rsidR="006F5C0F">
              <w:rPr>
                <w:rFonts w:ascii="Times New Roman" w:eastAsia="SimSun" w:hAnsi="Times New Roman"/>
                <w:color w:val="000000"/>
                <w:sz w:val="24"/>
                <w:szCs w:val="24"/>
                <w:lang w:eastAsia="zh-CN"/>
              </w:rPr>
              <w:t xml:space="preserve"> автостоянки для парковки автомобилей работников и посетителей</w:t>
            </w:r>
          </w:p>
        </w:tc>
        <w:tc>
          <w:tcPr>
            <w:tcW w:w="7619" w:type="dxa"/>
          </w:tcPr>
          <w:p w:rsidR="00971099" w:rsidRDefault="00971099" w:rsidP="00B713B5">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971099" w:rsidRPr="00FB49C0" w:rsidRDefault="00971099"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bl>
    <w:p w:rsidR="00E74EF3" w:rsidRDefault="00E74EF3"/>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lastRenderedPageBreak/>
        <w:t>бюро ритуального обслуживания;</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580FB3" w:rsidRPr="00582E0E" w:rsidRDefault="00580FB3" w:rsidP="00580FB3">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580FB3" w:rsidRDefault="00580FB3" w:rsidP="00580FB3">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580FB3" w:rsidRPr="00E74EF3" w:rsidRDefault="00580FB3" w:rsidP="00580FB3">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580FB3" w:rsidRPr="00E74EF3" w:rsidRDefault="00580FB3" w:rsidP="00580FB3">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zh-CN"/>
        </w:rPr>
        <w:t xml:space="preserve">          </w:t>
      </w: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lastRenderedPageBreak/>
        <w:t>от стволов высокорослых деревьев - 4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580FB3" w:rsidRPr="00E74EF3" w:rsidRDefault="00580FB3" w:rsidP="00580FB3">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580FB3" w:rsidRPr="00E74EF3" w:rsidRDefault="00580FB3" w:rsidP="00B57205">
      <w:pPr>
        <w:widowControl w:val="0"/>
        <w:autoSpaceDE w:val="0"/>
        <w:spacing w:after="0" w:line="240" w:lineRule="auto"/>
        <w:jc w:val="both"/>
        <w:rPr>
          <w:rFonts w:ascii="Arial" w:eastAsia="Times New Roman" w:hAnsi="Arial" w:cs="Arial"/>
          <w:sz w:val="26"/>
          <w:szCs w:val="26"/>
          <w:lang w:eastAsia="ru-RU"/>
        </w:rPr>
      </w:pPr>
      <w:r w:rsidRPr="00E74EF3">
        <w:rPr>
          <w:rFonts w:ascii="Times New Roman" w:eastAsia="Times New Roman" w:hAnsi="Times New Roman" w:cs="Times New Roman"/>
          <w:sz w:val="24"/>
          <w:szCs w:val="24"/>
          <w:lang w:eastAsia="ru-RU"/>
        </w:rPr>
        <w:t xml:space="preserve">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Pr="00E74EF3">
        <w:rPr>
          <w:rFonts w:ascii="Times New Roman" w:eastAsia="Times New Roman" w:hAnsi="Times New Roman" w:cs="Times New Roman"/>
          <w:sz w:val="24"/>
          <w:szCs w:val="24"/>
          <w:lang w:eastAsia="ru-RU"/>
        </w:rPr>
        <w:t>Изменение  рельефа</w:t>
      </w:r>
      <w:proofErr w:type="gramEnd"/>
      <w:r w:rsidRPr="00E74EF3">
        <w:rPr>
          <w:rFonts w:ascii="Times New Roman" w:eastAsia="Times New Roman" w:hAnsi="Times New Roman" w:cs="Times New Roman"/>
          <w:sz w:val="24"/>
          <w:szCs w:val="24"/>
          <w:lang w:eastAsia="ru-RU"/>
        </w:rPr>
        <w:t xml:space="preserve">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580FB3" w:rsidRPr="00E74EF3" w:rsidRDefault="00580FB3" w:rsidP="00580FB3">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w:t>
      </w:r>
      <w:proofErr w:type="gramStart"/>
      <w:r w:rsidRPr="00E74EF3">
        <w:rPr>
          <w:rFonts w:ascii="Times New Roman" w:eastAsia="SimSun" w:hAnsi="Times New Roman" w:cs="Times New Roman"/>
          <w:color w:val="000000"/>
          <w:sz w:val="24"/>
          <w:szCs w:val="24"/>
          <w:lang w:eastAsia="zh-CN"/>
        </w:rPr>
        <w:t>быть  обеспечены</w:t>
      </w:r>
      <w:proofErr w:type="gramEnd"/>
      <w:r w:rsidRPr="00E74EF3">
        <w:rPr>
          <w:rFonts w:ascii="Times New Roman" w:eastAsia="SimSun" w:hAnsi="Times New Roman" w:cs="Times New Roman"/>
          <w:color w:val="000000"/>
          <w:sz w:val="24"/>
          <w:szCs w:val="24"/>
          <w:lang w:eastAsia="zh-CN"/>
        </w:rPr>
        <w:t xml:space="preserve"> системами водоотведения с кровли, с целью предотвращения подтопления соседних земельных участков и строений. </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r>
        <w:rPr>
          <w:rFonts w:ascii="Times New Roman" w:eastAsia="Times New Roman" w:hAnsi="Times New Roman" w:cs="Times New Roman"/>
          <w:sz w:val="24"/>
          <w:szCs w:val="24"/>
          <w:lang w:eastAsia="ru-RU"/>
        </w:rPr>
        <w:t xml:space="preserve">   </w:t>
      </w:r>
      <w:proofErr w:type="spellStart"/>
      <w:r w:rsidRPr="00E74EF3">
        <w:rPr>
          <w:rFonts w:ascii="Times New Roman" w:eastAsia="Times New Roman" w:hAnsi="Times New Roman" w:cs="Times New Roman"/>
          <w:sz w:val="24"/>
          <w:szCs w:val="24"/>
          <w:lang w:eastAsia="ru-RU"/>
        </w:rPr>
        <w:t>Отмостка</w:t>
      </w:r>
      <w:proofErr w:type="spellEnd"/>
      <w:r w:rsidRPr="00E74EF3">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E74EF3">
        <w:rPr>
          <w:rFonts w:ascii="Times New Roman" w:eastAsia="Times New Roman" w:hAnsi="Times New Roman" w:cs="Times New Roman"/>
          <w:sz w:val="24"/>
          <w:szCs w:val="24"/>
          <w:lang w:eastAsia="ru-RU"/>
        </w:rPr>
        <w:t>отмостки</w:t>
      </w:r>
      <w:proofErr w:type="spellEnd"/>
      <w:r w:rsidRPr="00E74EF3">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rsidR="00580FB3" w:rsidRDefault="00580FB3" w:rsidP="00580FB3">
      <w:pPr>
        <w:spacing w:after="0" w:line="240" w:lineRule="auto"/>
        <w:ind w:firstLine="284"/>
        <w:jc w:val="both"/>
        <w:rPr>
          <w:rFonts w:ascii="Times New Roman" w:eastAsia="SimSun" w:hAnsi="Times New Roman" w:cs="Times New Roman"/>
          <w:sz w:val="24"/>
          <w:szCs w:val="24"/>
          <w:u w:val="single"/>
          <w:lang w:eastAsia="zh-CN"/>
        </w:rPr>
      </w:pPr>
    </w:p>
    <w:p w:rsidR="00580FB3" w:rsidRPr="00E74EF3" w:rsidRDefault="00580FB3" w:rsidP="00580FB3">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580FB3" w:rsidRPr="00E74EF3" w:rsidRDefault="00580FB3" w:rsidP="00580FB3">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580FB3" w:rsidRPr="00E74EF3" w:rsidRDefault="00580FB3" w:rsidP="00580FB3">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580FB3" w:rsidRPr="00E74EF3" w:rsidRDefault="00580FB3" w:rsidP="00580FB3">
      <w:pPr>
        <w:spacing w:after="0" w:line="240" w:lineRule="auto"/>
        <w:ind w:firstLine="284"/>
        <w:jc w:val="both"/>
        <w:rPr>
          <w:rFonts w:ascii="Times New Roman" w:eastAsia="SimSun" w:hAnsi="Times New Roman" w:cs="Times New Roman"/>
          <w:sz w:val="24"/>
          <w:szCs w:val="24"/>
          <w:u w:val="single"/>
          <w:lang w:eastAsia="zh-CN"/>
        </w:rPr>
      </w:pPr>
      <w:r>
        <w:rPr>
          <w:rFonts w:ascii="Times New Roman" w:eastAsia="SimSun" w:hAnsi="Times New Roman" w:cs="Times New Roman"/>
          <w:color w:val="000000"/>
          <w:sz w:val="24"/>
          <w:szCs w:val="24"/>
          <w:lang w:eastAsia="zh-CN"/>
        </w:rPr>
        <w:t xml:space="preserve">   </w:t>
      </w:r>
      <w:r w:rsidRPr="00E74EF3">
        <w:rPr>
          <w:rFonts w:ascii="Times New Roman" w:eastAsia="SimSun" w:hAnsi="Times New Roman" w:cs="Times New Roman"/>
          <w:color w:val="000000"/>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rsidR="00580FB3" w:rsidRDefault="00580FB3" w:rsidP="00580FB3">
      <w:pPr>
        <w:spacing w:after="0" w:line="240" w:lineRule="auto"/>
        <w:ind w:firstLine="426"/>
        <w:rPr>
          <w:rFonts w:ascii="Times New Roman" w:eastAsia="Times New Roman" w:hAnsi="Times New Roman" w:cs="Times New Roman"/>
          <w:sz w:val="24"/>
          <w:szCs w:val="24"/>
          <w:u w:val="single"/>
          <w:lang w:eastAsia="zh-CN"/>
        </w:rPr>
      </w:pPr>
    </w:p>
    <w:p w:rsidR="00580FB3" w:rsidRPr="00E02FAC" w:rsidRDefault="00580FB3" w:rsidP="00580FB3">
      <w:pPr>
        <w:spacing w:after="0" w:line="240" w:lineRule="auto"/>
        <w:ind w:firstLine="426"/>
        <w:jc w:val="center"/>
        <w:rPr>
          <w:rFonts w:ascii="Times New Roman" w:eastAsia="Times New Roman" w:hAnsi="Times New Roman" w:cs="Times New Roman"/>
          <w:sz w:val="24"/>
          <w:szCs w:val="24"/>
          <w:u w:val="single"/>
          <w:lang w:eastAsia="zh-CN"/>
        </w:rPr>
      </w:pPr>
      <w:r w:rsidRPr="00E02FAC">
        <w:rPr>
          <w:rFonts w:ascii="Times New Roman" w:eastAsia="Times New Roman" w:hAnsi="Times New Roman" w:cs="Times New Roman"/>
          <w:sz w:val="24"/>
          <w:szCs w:val="24"/>
          <w:u w:val="single"/>
          <w:lang w:eastAsia="zh-CN"/>
        </w:rPr>
        <w:t>Требования по благоустройству придомовой территории в части создания спортивно-игровой инфраструктуры:</w:t>
      </w: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4565"/>
        <w:gridCol w:w="4536"/>
        <w:gridCol w:w="5387"/>
      </w:tblGrid>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Вид площадки</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Минимальные размеры площадки, м</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Рекомендуемый тип покрытия</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Настольный теннис</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8,0 x 4,3</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lastRenderedPageBreak/>
              <w:t>Теннис</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16,0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Бадминтон</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16,4 x 7,0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Волейбол</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23,0 x 14,0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Баскетбол</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28,0 x 15,0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580FB3" w:rsidRPr="00E74EF3" w:rsidTr="004651A0">
        <w:tc>
          <w:tcPr>
            <w:tcW w:w="4565"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Универсальная для спортивных игр</w:t>
            </w:r>
          </w:p>
        </w:tc>
        <w:tc>
          <w:tcPr>
            <w:tcW w:w="4536"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18,0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581"/>
        <w:gridCol w:w="11907"/>
      </w:tblGrid>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Рекомендации</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и сиденье для более старших детей</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Качалки, балансиры</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580FB3" w:rsidRPr="00E74EF3" w:rsidTr="004651A0">
        <w:tc>
          <w:tcPr>
            <w:tcW w:w="2581"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городки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Горка-тоннель должна иметь минимальную высоту и ширину 750 мм</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864"/>
        <w:gridCol w:w="4820"/>
        <w:gridCol w:w="6804"/>
      </w:tblGrid>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Возраст</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Назначение оборудования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и физкультурное оборудование</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w:t>
            </w:r>
          </w:p>
        </w:tc>
      </w:tr>
      <w:tr w:rsidR="00580FB3" w:rsidRPr="00E74EF3" w:rsidTr="004651A0">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 xml:space="preserve">Дети </w:t>
            </w:r>
            <w:proofErr w:type="spellStart"/>
            <w:r w:rsidRPr="00E74EF3">
              <w:rPr>
                <w:rFonts w:ascii="Times New Roman" w:eastAsia="Times New Roman" w:hAnsi="Times New Roman" w:cs="Times New Roman"/>
                <w:sz w:val="24"/>
                <w:szCs w:val="24"/>
                <w:lang w:eastAsia="zh-CN"/>
              </w:rPr>
              <w:t>преддошкольного</w:t>
            </w:r>
            <w:proofErr w:type="spellEnd"/>
            <w:r w:rsidRPr="00E74EF3">
              <w:rPr>
                <w:rFonts w:ascii="Times New Roman" w:eastAsia="Times New Roman" w:hAnsi="Times New Roman" w:cs="Times New Roman"/>
                <w:sz w:val="24"/>
                <w:szCs w:val="24"/>
                <w:lang w:eastAsia="zh-CN"/>
              </w:rPr>
              <w:t xml:space="preserve"> возраста (1 - 3 года)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тихих игр, тренировки усидчивости, терпения, развития фантазии</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песочницы открытые и с крышами, домики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 xml:space="preserve">для тренировки лазания, ходьбы, перешагивания, </w:t>
            </w:r>
            <w:proofErr w:type="spellStart"/>
            <w:r w:rsidRPr="00E74EF3">
              <w:rPr>
                <w:rFonts w:ascii="Times New Roman" w:eastAsia="Times New Roman" w:hAnsi="Times New Roman" w:cs="Times New Roman"/>
                <w:sz w:val="24"/>
                <w:szCs w:val="24"/>
                <w:lang w:eastAsia="zh-CN"/>
              </w:rPr>
              <w:t>подлезания</w:t>
            </w:r>
            <w:proofErr w:type="spellEnd"/>
            <w:r w:rsidRPr="00E74EF3">
              <w:rPr>
                <w:rFonts w:ascii="Times New Roman" w:eastAsia="Times New Roman" w:hAnsi="Times New Roman" w:cs="Times New Roman"/>
                <w:sz w:val="24"/>
                <w:szCs w:val="24"/>
                <w:lang w:eastAsia="zh-CN"/>
              </w:rPr>
              <w:t>, равновесия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пирамиды, шведские стенки, бумы, городки с пластиковыми спусками, переходами, физкультурными элементами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тренировки вестибулярного аппарата, укрепления мышечной системы, совершенствования чувства равновесия, ориентировки в пространстве</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 балансиры, качалки на пружинках, карусели</w:t>
            </w:r>
          </w:p>
        </w:tc>
      </w:tr>
      <w:tr w:rsidR="00580FB3" w:rsidRPr="00E74EF3" w:rsidTr="004651A0">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дошкольного возраста (3 - 7 лет)</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обучения и совершенствования лазания, равновесия, перешагивания, перепрыгивания, спрыгивания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пирамиды, шведские стенки, бумы, городки с пластиковыми спусками, переходами, физкультурными элементами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силы, гибкости, координации движений</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гимнастические стенки, физкультурные элементы, низкие турники</w:t>
            </w:r>
          </w:p>
        </w:tc>
      </w:tr>
      <w:tr w:rsidR="00580FB3" w:rsidRPr="00E74EF3" w:rsidTr="004651A0">
        <w:trPr>
          <w:cantSplit/>
        </w:trPr>
        <w:tc>
          <w:tcPr>
            <w:tcW w:w="2864" w:type="dxa"/>
            <w:vMerge/>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глазомера, точности движения, ловкости, для обучения метанию в цель</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 xml:space="preserve">мишени для бросания мяча, </w:t>
            </w:r>
            <w:proofErr w:type="spellStart"/>
            <w:r w:rsidRPr="00E74EF3">
              <w:rPr>
                <w:rFonts w:ascii="Times New Roman" w:eastAsia="Times New Roman" w:hAnsi="Times New Roman" w:cs="Times New Roman"/>
                <w:sz w:val="24"/>
                <w:szCs w:val="24"/>
                <w:lang w:eastAsia="zh-CN"/>
              </w:rPr>
              <w:t>кольцебросы</w:t>
            </w:r>
            <w:proofErr w:type="spellEnd"/>
            <w:r w:rsidRPr="00E74EF3">
              <w:rPr>
                <w:rFonts w:ascii="Times New Roman" w:eastAsia="Times New Roman" w:hAnsi="Times New Roman" w:cs="Times New Roman"/>
                <w:sz w:val="24"/>
                <w:szCs w:val="24"/>
                <w:lang w:eastAsia="zh-CN"/>
              </w:rPr>
              <w:t xml:space="preserve">, баскетбольные щиты, </w:t>
            </w:r>
            <w:proofErr w:type="spellStart"/>
            <w:r w:rsidRPr="00E74EF3">
              <w:rPr>
                <w:rFonts w:ascii="Times New Roman" w:eastAsia="Times New Roman" w:hAnsi="Times New Roman" w:cs="Times New Roman"/>
                <w:sz w:val="24"/>
                <w:szCs w:val="24"/>
                <w:lang w:eastAsia="zh-CN"/>
              </w:rPr>
              <w:t>миниворота</w:t>
            </w:r>
            <w:proofErr w:type="spellEnd"/>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школьного возраста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гимнастические стенки, разновысокие перекладины, тренажеры для выполнения силовых упражнений в висе, спортивные комплексы, физкультурные комплексы, городки с пластиковыми спусками, переходами, физкультурными элементами, игровое оборудование: теннисные столы, баскетбольные щиты, мишени для бросания мяча, ворота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старшего школьного возраста</w:t>
            </w:r>
          </w:p>
        </w:tc>
        <w:tc>
          <w:tcPr>
            <w:tcW w:w="4820"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улучшения мышечной силы, телосложения и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спортивные комплексы с возможностью выполнения физических упражнений, упражнений на координацию, совершенствование чувства равновесия, отдельно стоящие силовые тренажеры, турники, брусья</w:t>
            </w:r>
          </w:p>
        </w:tc>
      </w:tr>
    </w:tbl>
    <w:p w:rsidR="00580FB3" w:rsidRPr="00E74EF3" w:rsidRDefault="00580FB3" w:rsidP="00580FB3">
      <w:pPr>
        <w:spacing w:after="0" w:line="240" w:lineRule="auto"/>
        <w:rPr>
          <w:rFonts w:ascii="Times New Roman" w:eastAsia="Times New Roman" w:hAnsi="Times New Roman" w:cs="Times New Roman"/>
          <w:sz w:val="24"/>
          <w:szCs w:val="24"/>
          <w:lang w:eastAsia="zh-CN"/>
        </w:rPr>
      </w:pPr>
    </w:p>
    <w:p w:rsidR="00580FB3" w:rsidRPr="00E74EF3" w:rsidRDefault="00580FB3" w:rsidP="00580FB3">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864"/>
        <w:gridCol w:w="11624"/>
      </w:tblGrid>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Минимальное расстояние между игровыми элементами</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1,5 м в стороны от боковых конструкций и не менее 2,0 м вперед (назад) от крайних точек качели в состоянии наклона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Качалки, балансиры</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в стороны от боковых конструкций и не менее 1,5 м от крайних точек качалки в состоянии наклона</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2,0 м в стороны от боковых конструкций и не менее 3,0 м вверх от нижней вращающейся поверхности карусели</w:t>
            </w:r>
          </w:p>
        </w:tc>
      </w:tr>
      <w:tr w:rsidR="00580FB3" w:rsidRPr="00E74EF3" w:rsidTr="004651A0">
        <w:tc>
          <w:tcPr>
            <w:tcW w:w="2864" w:type="dxa"/>
            <w:tcBorders>
              <w:top w:val="single" w:sz="4" w:space="0" w:color="000000"/>
              <w:left w:val="single" w:sz="4" w:space="0" w:color="000000"/>
              <w:bottom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городки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580FB3" w:rsidRPr="00E74EF3" w:rsidRDefault="00580FB3" w:rsidP="004651A0">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от боковых сторон и 2,0 м вперед от нижнего ската горки или городка</w:t>
            </w:r>
          </w:p>
        </w:tc>
      </w:tr>
    </w:tbl>
    <w:p w:rsidR="00580FB3" w:rsidRDefault="00580FB3" w:rsidP="00580FB3"/>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580FB3" w:rsidRPr="00E74EF3" w:rsidRDefault="00580FB3" w:rsidP="00580FB3">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580FB3" w:rsidRDefault="00580FB3" w:rsidP="00580FB3">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580FB3" w:rsidRDefault="00E74EF3" w:rsidP="002C620C">
      <w:pPr>
        <w:widowControl w:val="0"/>
        <w:ind w:firstLine="426"/>
        <w:jc w:val="center"/>
        <w:rPr>
          <w:b/>
          <w:sz w:val="28"/>
          <w:szCs w:val="28"/>
        </w:rPr>
      </w:pPr>
      <w:r w:rsidRPr="002C620C">
        <w:rPr>
          <w:b/>
          <w:sz w:val="28"/>
          <w:szCs w:val="28"/>
        </w:rPr>
        <w:t xml:space="preserve">    </w:t>
      </w:r>
    </w:p>
    <w:p w:rsidR="005E3FA2" w:rsidRDefault="00E74EF3" w:rsidP="002C620C">
      <w:pPr>
        <w:widowControl w:val="0"/>
        <w:ind w:firstLine="426"/>
        <w:jc w:val="center"/>
        <w:rPr>
          <w:b/>
          <w:sz w:val="28"/>
          <w:szCs w:val="28"/>
        </w:rPr>
      </w:pPr>
      <w:r w:rsidRPr="002C620C">
        <w:rPr>
          <w:b/>
          <w:sz w:val="28"/>
          <w:szCs w:val="28"/>
        </w:rPr>
        <w:t xml:space="preserve"> </w:t>
      </w:r>
    </w:p>
    <w:p w:rsidR="005E3FA2" w:rsidRDefault="005E3FA2" w:rsidP="002C620C">
      <w:pPr>
        <w:widowControl w:val="0"/>
        <w:ind w:firstLine="426"/>
        <w:jc w:val="center"/>
        <w:rPr>
          <w:b/>
          <w:sz w:val="28"/>
          <w:szCs w:val="28"/>
        </w:rPr>
      </w:pPr>
    </w:p>
    <w:p w:rsidR="00974EE2" w:rsidRDefault="00974EE2" w:rsidP="002C620C">
      <w:pPr>
        <w:widowControl w:val="0"/>
        <w:ind w:firstLine="426"/>
        <w:jc w:val="center"/>
        <w:rPr>
          <w:rFonts w:ascii="Times New Roman" w:eastAsia="SimSun" w:hAnsi="Times New Roman" w:cs="Times New Roman"/>
          <w:b/>
          <w:color w:val="000000"/>
          <w:sz w:val="28"/>
          <w:szCs w:val="28"/>
          <w:u w:val="single"/>
          <w:lang w:eastAsia="zh-CN"/>
        </w:rPr>
      </w:pPr>
    </w:p>
    <w:p w:rsidR="002C620C" w:rsidRPr="002C620C" w:rsidRDefault="002C620C" w:rsidP="002C620C">
      <w:pPr>
        <w:widowControl w:val="0"/>
        <w:ind w:firstLine="426"/>
        <w:jc w:val="center"/>
        <w:rPr>
          <w:rFonts w:ascii="Times New Roman" w:eastAsia="SimSun" w:hAnsi="Times New Roman" w:cs="Times New Roman"/>
          <w:b/>
          <w:color w:val="000000"/>
          <w:sz w:val="28"/>
          <w:szCs w:val="28"/>
          <w:u w:val="single"/>
          <w:lang w:eastAsia="zh-CN"/>
        </w:rPr>
      </w:pPr>
      <w:bookmarkStart w:id="26" w:name="_GoBack"/>
      <w:bookmarkEnd w:id="26"/>
      <w:r w:rsidRPr="002C620C">
        <w:rPr>
          <w:rFonts w:ascii="Times New Roman" w:eastAsia="SimSun" w:hAnsi="Times New Roman" w:cs="Times New Roman"/>
          <w:b/>
          <w:color w:val="000000"/>
          <w:sz w:val="28"/>
          <w:szCs w:val="28"/>
          <w:u w:val="single"/>
          <w:lang w:eastAsia="zh-CN"/>
        </w:rPr>
        <w:lastRenderedPageBreak/>
        <w:t>Ж</w:t>
      </w:r>
      <w:r w:rsidR="00A857D7">
        <w:rPr>
          <w:rFonts w:ascii="Times New Roman" w:eastAsia="SimSun" w:hAnsi="Times New Roman" w:cs="Times New Roman"/>
          <w:b/>
          <w:color w:val="000000"/>
          <w:sz w:val="28"/>
          <w:szCs w:val="28"/>
          <w:u w:val="single"/>
          <w:lang w:eastAsia="zh-CN"/>
        </w:rPr>
        <w:t>-</w:t>
      </w:r>
      <w:r w:rsidRPr="002C620C">
        <w:rPr>
          <w:rFonts w:ascii="Times New Roman" w:eastAsia="SimSun" w:hAnsi="Times New Roman" w:cs="Times New Roman"/>
          <w:b/>
          <w:color w:val="000000"/>
          <w:sz w:val="28"/>
          <w:szCs w:val="28"/>
          <w:u w:val="single"/>
          <w:lang w:eastAsia="zh-CN"/>
        </w:rPr>
        <w:t>КСТ. Зона садоводства и дачного хозяйства</w:t>
      </w:r>
    </w:p>
    <w:p w:rsidR="002C620C" w:rsidRPr="002C620C" w:rsidRDefault="002C620C" w:rsidP="002C620C">
      <w:pPr>
        <w:widowControl w:val="0"/>
        <w:spacing w:after="0" w:line="240" w:lineRule="auto"/>
        <w:ind w:firstLine="426"/>
        <w:rPr>
          <w:rFonts w:ascii="Times New Roman" w:eastAsia="SimSun" w:hAnsi="Times New Roman" w:cs="Times New Roman"/>
          <w:i/>
          <w:iCs/>
          <w:color w:val="000000"/>
          <w:sz w:val="28"/>
          <w:szCs w:val="28"/>
          <w:lang w:eastAsia="zh-CN"/>
        </w:rPr>
      </w:pPr>
      <w:r w:rsidRPr="002C620C">
        <w:rPr>
          <w:rFonts w:ascii="Times New Roman" w:eastAsia="Times New Roman" w:hAnsi="Times New Roman" w:cs="Times New Roman"/>
          <w:i/>
          <w:iCs/>
          <w:color w:val="000000"/>
          <w:sz w:val="28"/>
          <w:szCs w:val="28"/>
          <w:lang w:eastAsia="ar-SA"/>
        </w:rPr>
        <w:t xml:space="preserve">Зона садоводства и дачного </w:t>
      </w:r>
      <w:proofErr w:type="gramStart"/>
      <w:r w:rsidRPr="002C620C">
        <w:rPr>
          <w:rFonts w:ascii="Times New Roman" w:eastAsia="Times New Roman" w:hAnsi="Times New Roman" w:cs="Times New Roman"/>
          <w:i/>
          <w:iCs/>
          <w:color w:val="000000"/>
          <w:sz w:val="28"/>
          <w:szCs w:val="28"/>
          <w:lang w:eastAsia="ar-SA"/>
        </w:rPr>
        <w:t>хозяйства  Ж</w:t>
      </w:r>
      <w:proofErr w:type="gramEnd"/>
      <w:r w:rsidRPr="002C620C">
        <w:rPr>
          <w:rFonts w:ascii="Times New Roman" w:eastAsia="Times New Roman" w:hAnsi="Times New Roman" w:cs="Times New Roman"/>
          <w:i/>
          <w:iCs/>
          <w:color w:val="000000"/>
          <w:sz w:val="28"/>
          <w:szCs w:val="28"/>
          <w:lang w:eastAsia="ar-SA"/>
        </w:rPr>
        <w:t xml:space="preserve">-КСТ </w:t>
      </w:r>
      <w:r w:rsidRPr="002C620C">
        <w:rPr>
          <w:rFonts w:ascii="Times New Roman" w:eastAsia="SimSun" w:hAnsi="Times New Roman" w:cs="Times New Roman"/>
          <w:i/>
          <w:iCs/>
          <w:color w:val="000000"/>
          <w:sz w:val="28"/>
          <w:szCs w:val="28"/>
          <w:lang w:eastAsia="zh-CN"/>
        </w:rPr>
        <w:t>предназначена для размещения садовых и дачных участков с правом возведения жилого строения, используемых населением в целях отдыха  и выращивания сельскохозяйственных культур.</w:t>
      </w:r>
    </w:p>
    <w:p w:rsidR="00563D41" w:rsidRPr="00200D24" w:rsidRDefault="00563D41" w:rsidP="002C620C">
      <w:pPr>
        <w:widowControl w:val="0"/>
        <w:spacing w:after="0" w:line="240" w:lineRule="auto"/>
        <w:ind w:firstLine="426"/>
        <w:jc w:val="center"/>
        <w:rPr>
          <w:rFonts w:ascii="Times New Roman" w:eastAsia="SimSun" w:hAnsi="Times New Roman" w:cs="Times New Roman"/>
          <w:i/>
          <w:iCs/>
          <w:color w:val="000000"/>
          <w:sz w:val="24"/>
          <w:szCs w:val="24"/>
          <w:lang w:eastAsia="zh-CN"/>
        </w:rPr>
      </w:pPr>
    </w:p>
    <w:p w:rsidR="002C620C" w:rsidRDefault="00563D41" w:rsidP="00563D41">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563D41" w:rsidRDefault="00563D41" w:rsidP="00563D41">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563D41" w:rsidTr="00563D41">
        <w:tc>
          <w:tcPr>
            <w:tcW w:w="2830" w:type="dxa"/>
          </w:tcPr>
          <w:p w:rsidR="00563D41" w:rsidRPr="00200D24" w:rsidRDefault="00563D41" w:rsidP="00563D41">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563D41" w:rsidRPr="00200D24" w:rsidRDefault="00563D41" w:rsidP="00563D41">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563D41" w:rsidRDefault="00563D41" w:rsidP="00563D41">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563D41" w:rsidRPr="00200D24" w:rsidRDefault="00563D41" w:rsidP="00563D41">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EE6B40" w:rsidTr="004651A0">
        <w:tc>
          <w:tcPr>
            <w:tcW w:w="2830" w:type="dxa"/>
            <w:tcBorders>
              <w:top w:val="single" w:sz="4" w:space="0" w:color="000000"/>
              <w:left w:val="single" w:sz="4" w:space="0" w:color="000000"/>
              <w:bottom w:val="single" w:sz="4" w:space="0" w:color="000000"/>
            </w:tcBorders>
            <w:shd w:val="clear" w:color="auto" w:fill="auto"/>
          </w:tcPr>
          <w:p w:rsidR="00EE6B40" w:rsidRPr="00EE6B40" w:rsidRDefault="00EE6B40" w:rsidP="00EF2161">
            <w:pPr>
              <w:rPr>
                <w:rFonts w:ascii="Times New Roman" w:hAnsi="Times New Roman"/>
                <w:sz w:val="24"/>
                <w:szCs w:val="24"/>
              </w:rPr>
            </w:pPr>
            <w:r w:rsidRPr="00EE6B40">
              <w:rPr>
                <w:rFonts w:ascii="Times New Roman" w:hAnsi="Times New Roman"/>
                <w:sz w:val="24"/>
                <w:szCs w:val="24"/>
              </w:rPr>
              <w:t>[13.1] - Ведение огородничества</w:t>
            </w:r>
          </w:p>
        </w:tc>
        <w:tc>
          <w:tcPr>
            <w:tcW w:w="3261" w:type="dxa"/>
            <w:tcBorders>
              <w:top w:val="single" w:sz="4" w:space="0" w:color="000000"/>
              <w:left w:val="single" w:sz="4" w:space="0" w:color="000000"/>
              <w:bottom w:val="single" w:sz="4" w:space="0" w:color="000000"/>
            </w:tcBorders>
            <w:shd w:val="clear" w:color="auto" w:fill="auto"/>
          </w:tcPr>
          <w:p w:rsidR="00EE6B40" w:rsidRPr="00EE6B40" w:rsidRDefault="00EE6B40" w:rsidP="00EF2161">
            <w:pPr>
              <w:rPr>
                <w:rFonts w:ascii="Times New Roman" w:hAnsi="Times New Roman"/>
                <w:sz w:val="24"/>
                <w:szCs w:val="24"/>
              </w:rPr>
            </w:pPr>
            <w:r w:rsidRPr="00EE6B40">
              <w:rPr>
                <w:rFonts w:ascii="Times New Roman" w:hAnsi="Times New Roman"/>
                <w:sz w:val="24"/>
                <w:szCs w:val="24"/>
              </w:rPr>
              <w:t>некапитальные жилые строения и хозяйственные строения и сооружения, предназначенные для хранения сельскохозяйственных орудий труда и выращенной сельскохозяйственной продукции.</w:t>
            </w:r>
          </w:p>
        </w:tc>
        <w:tc>
          <w:tcPr>
            <w:tcW w:w="8646" w:type="dxa"/>
            <w:vMerge w:val="restart"/>
            <w:tcBorders>
              <w:top w:val="single" w:sz="4" w:space="0" w:color="000000"/>
              <w:left w:val="single" w:sz="4" w:space="0" w:color="000000"/>
              <w:right w:val="single" w:sz="4" w:space="0" w:color="000000"/>
            </w:tcBorders>
            <w:shd w:val="clear" w:color="auto" w:fill="auto"/>
          </w:tcPr>
          <w:p w:rsidR="00EE6B40" w:rsidRPr="00EE6B40" w:rsidRDefault="00EE6B40" w:rsidP="00EE6B40">
            <w:pPr>
              <w:jc w:val="both"/>
              <w:rPr>
                <w:rFonts w:ascii="Times New Roman" w:eastAsia="Times New Roman" w:hAnsi="Times New Roman"/>
                <w:color w:val="000000"/>
                <w:sz w:val="24"/>
                <w:szCs w:val="24"/>
                <w:lang w:eastAsia="ar-SA"/>
              </w:rPr>
            </w:pPr>
            <w:r w:rsidRPr="00EE6B40">
              <w:rPr>
                <w:rFonts w:ascii="Times New Roman" w:eastAsia="Times New Roman" w:hAnsi="Times New Roman"/>
                <w:color w:val="000000"/>
                <w:sz w:val="24"/>
                <w:szCs w:val="24"/>
                <w:lang w:eastAsia="ar-SA"/>
              </w:rPr>
              <w:t xml:space="preserve">- минимальная/максимальная площадь земельных участков   – </w:t>
            </w:r>
            <w:r w:rsidR="009626CC">
              <w:rPr>
                <w:rFonts w:ascii="Times New Roman" w:eastAsia="Times New Roman" w:hAnsi="Times New Roman"/>
                <w:b/>
                <w:color w:val="000000"/>
                <w:sz w:val="24"/>
                <w:szCs w:val="24"/>
                <w:lang w:eastAsia="ar-SA"/>
              </w:rPr>
              <w:t>6</w:t>
            </w:r>
            <w:r w:rsidRPr="00EE6B40">
              <w:rPr>
                <w:rFonts w:ascii="Times New Roman" w:eastAsia="Times New Roman" w:hAnsi="Times New Roman"/>
                <w:b/>
                <w:color w:val="000000"/>
                <w:sz w:val="24"/>
                <w:szCs w:val="24"/>
                <w:lang w:eastAsia="ar-SA"/>
              </w:rPr>
              <w:t>00 /5000</w:t>
            </w:r>
            <w:r w:rsidRPr="00EE6B40">
              <w:rPr>
                <w:rFonts w:ascii="Times New Roman" w:eastAsia="Times New Roman" w:hAnsi="Times New Roman"/>
                <w:color w:val="000000"/>
                <w:sz w:val="24"/>
                <w:szCs w:val="24"/>
                <w:lang w:eastAsia="ar-SA"/>
              </w:rPr>
              <w:t xml:space="preserve"> кв. м;</w:t>
            </w:r>
          </w:p>
          <w:p w:rsidR="00EE6B40" w:rsidRPr="00EE6B40" w:rsidRDefault="00EE6B40" w:rsidP="00EE6B40">
            <w:pPr>
              <w:jc w:val="both"/>
              <w:rPr>
                <w:rFonts w:ascii="Times New Roman" w:eastAsia="Times New Roman" w:hAnsi="Times New Roman"/>
                <w:color w:val="000000"/>
                <w:sz w:val="24"/>
                <w:szCs w:val="24"/>
                <w:lang w:eastAsia="ar-SA"/>
              </w:rPr>
            </w:pPr>
            <w:r w:rsidRPr="00EE6B40">
              <w:rPr>
                <w:rFonts w:ascii="Times New Roman" w:eastAsia="Times New Roman" w:hAnsi="Times New Roman"/>
                <w:color w:val="000000"/>
                <w:sz w:val="24"/>
                <w:szCs w:val="24"/>
                <w:lang w:eastAsia="ar-SA"/>
              </w:rPr>
              <w:t xml:space="preserve">- минимальная ширина земельных участков вдоль фронта улицы (проезда) – </w:t>
            </w:r>
            <w:r w:rsidRPr="00EE6B40">
              <w:rPr>
                <w:rFonts w:ascii="Times New Roman" w:eastAsia="Times New Roman" w:hAnsi="Times New Roman"/>
                <w:b/>
                <w:color w:val="000000"/>
                <w:sz w:val="24"/>
                <w:szCs w:val="24"/>
                <w:lang w:eastAsia="ar-SA"/>
              </w:rPr>
              <w:t>1</w:t>
            </w:r>
            <w:r>
              <w:rPr>
                <w:rFonts w:ascii="Times New Roman" w:eastAsia="Times New Roman" w:hAnsi="Times New Roman"/>
                <w:b/>
                <w:color w:val="000000"/>
                <w:sz w:val="24"/>
                <w:szCs w:val="24"/>
                <w:lang w:eastAsia="ar-SA"/>
              </w:rPr>
              <w:t>0</w:t>
            </w:r>
            <w:r w:rsidRPr="00EE6B40">
              <w:rPr>
                <w:rFonts w:ascii="Times New Roman" w:eastAsia="Times New Roman" w:hAnsi="Times New Roman"/>
                <w:b/>
                <w:color w:val="000000"/>
                <w:sz w:val="24"/>
                <w:szCs w:val="24"/>
                <w:lang w:eastAsia="ar-SA"/>
              </w:rPr>
              <w:t xml:space="preserve"> м</w:t>
            </w:r>
            <w:r w:rsidRPr="00EE6B40">
              <w:rPr>
                <w:rFonts w:ascii="Times New Roman" w:eastAsia="Times New Roman" w:hAnsi="Times New Roman"/>
                <w:color w:val="000000"/>
                <w:sz w:val="24"/>
                <w:szCs w:val="24"/>
                <w:lang w:eastAsia="ar-SA"/>
              </w:rPr>
              <w:t xml:space="preserve">; </w:t>
            </w:r>
          </w:p>
          <w:p w:rsidR="00EE6B40" w:rsidRPr="00EE6B40" w:rsidRDefault="00EE6B40" w:rsidP="00EE6B40">
            <w:pPr>
              <w:jc w:val="both"/>
              <w:rPr>
                <w:rFonts w:ascii="Times New Roman" w:eastAsia="Times New Roman" w:hAnsi="Times New Roman"/>
                <w:color w:val="000000"/>
                <w:sz w:val="24"/>
                <w:szCs w:val="24"/>
                <w:lang w:eastAsia="ar-SA"/>
              </w:rPr>
            </w:pPr>
            <w:r w:rsidRPr="00EE6B40">
              <w:rPr>
                <w:rFonts w:ascii="Times New Roman" w:eastAsia="Times New Roman" w:hAnsi="Times New Roman"/>
                <w:color w:val="000000"/>
                <w:sz w:val="24"/>
                <w:szCs w:val="24"/>
                <w:lang w:eastAsia="ar-SA"/>
              </w:rPr>
              <w:t xml:space="preserve">- максимальное количество этажей зданий – </w:t>
            </w:r>
            <w:r w:rsidRPr="00EE6B40">
              <w:rPr>
                <w:rFonts w:ascii="Times New Roman" w:eastAsia="Times New Roman" w:hAnsi="Times New Roman"/>
                <w:b/>
                <w:color w:val="000000"/>
                <w:sz w:val="24"/>
                <w:szCs w:val="24"/>
                <w:lang w:eastAsia="ar-SA"/>
              </w:rPr>
              <w:t>3 этажа</w:t>
            </w:r>
            <w:r w:rsidRPr="00EE6B40">
              <w:rPr>
                <w:rFonts w:ascii="Times New Roman" w:eastAsia="Times New Roman" w:hAnsi="Times New Roman"/>
                <w:color w:val="000000"/>
                <w:sz w:val="24"/>
                <w:szCs w:val="24"/>
                <w:lang w:eastAsia="ar-SA"/>
              </w:rPr>
              <w:t xml:space="preserve"> (включая мансардный этаж);</w:t>
            </w:r>
          </w:p>
          <w:p w:rsidR="00EE6B40" w:rsidRPr="00EE6B40" w:rsidRDefault="00EE6B40" w:rsidP="00EE6B40">
            <w:pPr>
              <w:jc w:val="both"/>
              <w:rPr>
                <w:rFonts w:ascii="Times New Roman" w:eastAsia="Times New Roman" w:hAnsi="Times New Roman"/>
                <w:color w:val="000000"/>
                <w:sz w:val="24"/>
                <w:szCs w:val="24"/>
                <w:lang w:eastAsia="ar-SA"/>
              </w:rPr>
            </w:pPr>
            <w:r w:rsidRPr="00EE6B40">
              <w:rPr>
                <w:rFonts w:ascii="Times New Roman" w:eastAsia="Times New Roman" w:hAnsi="Times New Roman"/>
                <w:color w:val="000000"/>
                <w:sz w:val="24"/>
                <w:szCs w:val="24"/>
                <w:lang w:eastAsia="ar-SA"/>
              </w:rPr>
              <w:t xml:space="preserve">- максимальная высота зданий от уровня земли до верха перекрытия последнего </w:t>
            </w:r>
            <w:proofErr w:type="gramStart"/>
            <w:r w:rsidRPr="00EE6B40">
              <w:rPr>
                <w:rFonts w:ascii="Times New Roman" w:eastAsia="Times New Roman" w:hAnsi="Times New Roman"/>
                <w:color w:val="000000"/>
                <w:sz w:val="24"/>
                <w:szCs w:val="24"/>
                <w:lang w:eastAsia="ar-SA"/>
              </w:rPr>
              <w:t>этажа  –</w:t>
            </w:r>
            <w:proofErr w:type="gramEnd"/>
            <w:r w:rsidRPr="00EE6B40">
              <w:rPr>
                <w:rFonts w:ascii="Times New Roman" w:eastAsia="Times New Roman" w:hAnsi="Times New Roman"/>
                <w:color w:val="000000"/>
                <w:sz w:val="24"/>
                <w:szCs w:val="24"/>
                <w:lang w:eastAsia="ar-SA"/>
              </w:rPr>
              <w:t xml:space="preserve"> не более </w:t>
            </w:r>
            <w:r w:rsidRPr="00EE6B40">
              <w:rPr>
                <w:rFonts w:ascii="Times New Roman" w:eastAsia="Times New Roman" w:hAnsi="Times New Roman"/>
                <w:b/>
                <w:color w:val="000000"/>
                <w:sz w:val="24"/>
                <w:szCs w:val="24"/>
                <w:lang w:eastAsia="ar-SA"/>
              </w:rPr>
              <w:t>12 м</w:t>
            </w:r>
            <w:r w:rsidRPr="00EE6B40">
              <w:rPr>
                <w:rFonts w:ascii="Times New Roman" w:eastAsia="Times New Roman" w:hAnsi="Times New Roman"/>
                <w:color w:val="000000"/>
                <w:sz w:val="24"/>
                <w:szCs w:val="24"/>
                <w:lang w:eastAsia="ar-SA"/>
              </w:rPr>
              <w:t xml:space="preserve">; </w:t>
            </w:r>
          </w:p>
          <w:p w:rsidR="00EE6B40" w:rsidRPr="00EE6B40" w:rsidRDefault="00EE6B40" w:rsidP="00EE6B40">
            <w:pPr>
              <w:jc w:val="both"/>
              <w:rPr>
                <w:rFonts w:ascii="Times New Roman" w:eastAsia="Times New Roman" w:hAnsi="Times New Roman"/>
                <w:color w:val="000000"/>
                <w:sz w:val="24"/>
                <w:szCs w:val="24"/>
                <w:lang w:eastAsia="ar-SA"/>
              </w:rPr>
            </w:pPr>
            <w:r w:rsidRPr="00EE6B40">
              <w:rPr>
                <w:rFonts w:ascii="Times New Roman" w:eastAsia="SimSun" w:hAnsi="Times New Roman"/>
                <w:color w:val="000000"/>
                <w:sz w:val="24"/>
                <w:szCs w:val="24"/>
                <w:lang w:eastAsia="zh-CN"/>
              </w:rPr>
              <w:t xml:space="preserve">- </w:t>
            </w:r>
            <w:r w:rsidRPr="00EE6B40">
              <w:rPr>
                <w:rFonts w:ascii="Times New Roman" w:eastAsia="Times New Roman" w:hAnsi="Times New Roman"/>
                <w:color w:val="000000"/>
                <w:sz w:val="24"/>
                <w:szCs w:val="24"/>
                <w:lang w:eastAsia="ar-SA"/>
              </w:rPr>
              <w:t xml:space="preserve">максимальный процент застройки в границах земельного участка – </w:t>
            </w:r>
            <w:r w:rsidRPr="00EE6B40">
              <w:rPr>
                <w:rFonts w:ascii="Times New Roman" w:eastAsia="Times New Roman" w:hAnsi="Times New Roman"/>
                <w:b/>
                <w:color w:val="000000"/>
                <w:sz w:val="24"/>
                <w:szCs w:val="24"/>
                <w:lang w:eastAsia="ar-SA"/>
              </w:rPr>
              <w:t>40%</w:t>
            </w:r>
            <w:r w:rsidRPr="00EE6B40">
              <w:rPr>
                <w:rFonts w:ascii="Times New Roman" w:eastAsia="Times New Roman" w:hAnsi="Times New Roman"/>
                <w:color w:val="000000"/>
                <w:sz w:val="24"/>
                <w:szCs w:val="24"/>
                <w:lang w:eastAsia="ar-SA"/>
              </w:rPr>
              <w:t>;</w:t>
            </w:r>
          </w:p>
          <w:p w:rsidR="00EE6B40" w:rsidRPr="00EE6B40" w:rsidRDefault="00EE6B40" w:rsidP="00EE6B40">
            <w:pPr>
              <w:jc w:val="both"/>
              <w:rPr>
                <w:rFonts w:ascii="Times New Roman" w:eastAsia="Times New Roman" w:hAnsi="Times New Roman"/>
                <w:color w:val="000000"/>
                <w:sz w:val="24"/>
                <w:szCs w:val="24"/>
                <w:lang w:eastAsia="ar-SA"/>
              </w:rPr>
            </w:pPr>
            <w:r w:rsidRPr="00EE6B40">
              <w:rPr>
                <w:rFonts w:ascii="Times New Roman" w:eastAsia="Times New Roman" w:hAnsi="Times New Roman"/>
                <w:color w:val="000000"/>
                <w:sz w:val="24"/>
                <w:szCs w:val="24"/>
                <w:lang w:eastAsia="ar-SA"/>
              </w:rPr>
              <w:t xml:space="preserve">- минимальные отступы до границ смежных земельных участков - </w:t>
            </w:r>
            <w:r w:rsidRPr="00EE6B40">
              <w:rPr>
                <w:rFonts w:ascii="Times New Roman" w:eastAsia="Times New Roman" w:hAnsi="Times New Roman"/>
                <w:b/>
                <w:color w:val="000000"/>
                <w:sz w:val="24"/>
                <w:szCs w:val="24"/>
                <w:lang w:eastAsia="ar-SA"/>
              </w:rPr>
              <w:t xml:space="preserve">3 м;  </w:t>
            </w:r>
          </w:p>
          <w:p w:rsidR="00EE6B40" w:rsidRPr="00AA71A8" w:rsidRDefault="00EE6B40" w:rsidP="00EE6B40">
            <w:pPr>
              <w:rPr>
                <w:rFonts w:ascii="Times New Roman" w:hAnsi="Times New Roman"/>
                <w:sz w:val="24"/>
                <w:szCs w:val="24"/>
              </w:rPr>
            </w:pPr>
            <w:r w:rsidRPr="00EE6B40">
              <w:rPr>
                <w:rFonts w:ascii="Times New Roman" w:eastAsia="Times New Roman" w:hAnsi="Times New Roman"/>
                <w:color w:val="000000"/>
                <w:sz w:val="24"/>
                <w:szCs w:val="24"/>
                <w:lang w:eastAsia="ar-SA"/>
              </w:rPr>
              <w:t xml:space="preserve">- минимальный отступ от красной линии улиц/проездов – </w:t>
            </w:r>
            <w:r w:rsidRPr="00EE6B40">
              <w:rPr>
                <w:rFonts w:ascii="Times New Roman" w:eastAsia="Times New Roman" w:hAnsi="Times New Roman"/>
                <w:b/>
                <w:color w:val="000000"/>
                <w:sz w:val="24"/>
                <w:szCs w:val="24"/>
                <w:lang w:eastAsia="ar-SA"/>
              </w:rPr>
              <w:t>5/3 м.</w:t>
            </w:r>
          </w:p>
        </w:tc>
      </w:tr>
      <w:tr w:rsidR="00EE6B40" w:rsidTr="004651A0">
        <w:tc>
          <w:tcPr>
            <w:tcW w:w="2830" w:type="dxa"/>
            <w:tcBorders>
              <w:top w:val="single" w:sz="4" w:space="0" w:color="000000"/>
              <w:left w:val="single" w:sz="4" w:space="0" w:color="000000"/>
              <w:bottom w:val="single" w:sz="4" w:space="0" w:color="000000"/>
            </w:tcBorders>
            <w:shd w:val="clear" w:color="auto" w:fill="auto"/>
          </w:tcPr>
          <w:p w:rsidR="00EE6B40" w:rsidRPr="00EE6B40" w:rsidRDefault="00EE6B40" w:rsidP="00563D41">
            <w:pPr>
              <w:autoSpaceDE w:val="0"/>
              <w:rPr>
                <w:rFonts w:ascii="Times New Roman" w:hAnsi="Times New Roman"/>
                <w:sz w:val="24"/>
                <w:szCs w:val="24"/>
              </w:rPr>
            </w:pPr>
            <w:r w:rsidRPr="00EE6B40">
              <w:rPr>
                <w:rFonts w:ascii="Times New Roman" w:eastAsia="SimSun" w:hAnsi="Times New Roman"/>
                <w:sz w:val="24"/>
                <w:szCs w:val="24"/>
                <w:lang w:eastAsia="zh-CN"/>
              </w:rPr>
              <w:t>[</w:t>
            </w:r>
            <w:r w:rsidRPr="00EE6B40">
              <w:rPr>
                <w:rFonts w:ascii="Times New Roman" w:hAnsi="Times New Roman"/>
                <w:sz w:val="24"/>
                <w:szCs w:val="24"/>
                <w:lang w:eastAsia="zh-CN"/>
              </w:rPr>
              <w:t>13.2</w:t>
            </w:r>
            <w:r w:rsidRPr="00EE6B40">
              <w:rPr>
                <w:rFonts w:ascii="Times New Roman" w:eastAsia="SimSun" w:hAnsi="Times New Roman"/>
                <w:sz w:val="24"/>
                <w:szCs w:val="24"/>
                <w:lang w:eastAsia="zh-CN"/>
              </w:rPr>
              <w:t>] - Ведение садоводства</w:t>
            </w:r>
          </w:p>
        </w:tc>
        <w:tc>
          <w:tcPr>
            <w:tcW w:w="3261" w:type="dxa"/>
            <w:tcBorders>
              <w:top w:val="single" w:sz="4" w:space="0" w:color="000000"/>
              <w:left w:val="single" w:sz="4" w:space="0" w:color="000000"/>
              <w:bottom w:val="single" w:sz="4" w:space="0" w:color="000000"/>
            </w:tcBorders>
            <w:shd w:val="clear" w:color="auto" w:fill="auto"/>
          </w:tcPr>
          <w:p w:rsidR="00EE6B40" w:rsidRPr="00EF2161" w:rsidRDefault="00EE6B40" w:rsidP="00EF2161">
            <w:pPr>
              <w:jc w:val="both"/>
              <w:rPr>
                <w:rFonts w:ascii="Times New Roman" w:eastAsia="Times New Roman" w:hAnsi="Times New Roman"/>
                <w:sz w:val="24"/>
                <w:szCs w:val="24"/>
                <w:lang w:eastAsia="ar-SA"/>
              </w:rPr>
            </w:pPr>
            <w:r w:rsidRPr="00EE6B40">
              <w:rPr>
                <w:rFonts w:ascii="Times New Roman" w:eastAsia="Times New Roman" w:hAnsi="Times New Roman"/>
                <w:sz w:val="24"/>
                <w:szCs w:val="24"/>
                <w:lang w:eastAsia="ar-SA"/>
              </w:rPr>
              <w:t>с</w:t>
            </w:r>
            <w:r w:rsidRPr="00EF2161">
              <w:rPr>
                <w:rFonts w:ascii="Times New Roman" w:eastAsia="Times New Roman" w:hAnsi="Times New Roman"/>
                <w:sz w:val="24"/>
                <w:szCs w:val="24"/>
                <w:lang w:eastAsia="ar-SA"/>
              </w:rPr>
              <w:t>адовые дома, предназначенные для отдыха и не подлежащие разделу на квартиры;</w:t>
            </w:r>
          </w:p>
          <w:p w:rsidR="00EE6B40" w:rsidRPr="00EE6B40" w:rsidRDefault="00EE6B40" w:rsidP="00EF2161">
            <w:pPr>
              <w:jc w:val="both"/>
              <w:rPr>
                <w:rFonts w:ascii="Times New Roman" w:hAnsi="Times New Roman"/>
                <w:sz w:val="24"/>
                <w:szCs w:val="24"/>
              </w:rPr>
            </w:pPr>
            <w:r w:rsidRPr="00EE6B40">
              <w:rPr>
                <w:rFonts w:ascii="Times New Roman" w:eastAsia="Times New Roman" w:hAnsi="Times New Roman"/>
                <w:sz w:val="24"/>
                <w:szCs w:val="24"/>
                <w:lang w:eastAsia="ar-SA"/>
              </w:rPr>
              <w:t>размещение хозяйственных строений и сооружений.</w:t>
            </w:r>
          </w:p>
        </w:tc>
        <w:tc>
          <w:tcPr>
            <w:tcW w:w="8646" w:type="dxa"/>
            <w:vMerge/>
            <w:tcBorders>
              <w:left w:val="single" w:sz="4" w:space="0" w:color="000000"/>
              <w:right w:val="single" w:sz="4" w:space="0" w:color="000000"/>
            </w:tcBorders>
            <w:shd w:val="clear" w:color="auto" w:fill="auto"/>
          </w:tcPr>
          <w:p w:rsidR="00EE6B40" w:rsidRPr="00D72896" w:rsidRDefault="00EE6B40" w:rsidP="00563D41">
            <w:pPr>
              <w:rPr>
                <w:rFonts w:ascii="Times New Roman" w:hAnsi="Times New Roman"/>
                <w:sz w:val="24"/>
                <w:szCs w:val="24"/>
              </w:rPr>
            </w:pPr>
          </w:p>
        </w:tc>
      </w:tr>
      <w:tr w:rsidR="00EE6B40" w:rsidTr="004651A0">
        <w:tc>
          <w:tcPr>
            <w:tcW w:w="2830" w:type="dxa"/>
            <w:tcBorders>
              <w:top w:val="single" w:sz="4" w:space="0" w:color="000000"/>
              <w:left w:val="single" w:sz="4" w:space="0" w:color="000000"/>
              <w:bottom w:val="single" w:sz="4" w:space="0" w:color="000000"/>
            </w:tcBorders>
            <w:shd w:val="clear" w:color="auto" w:fill="auto"/>
          </w:tcPr>
          <w:p w:rsidR="00EE6B40" w:rsidRPr="00EE6B40" w:rsidRDefault="00EE6B40" w:rsidP="00563D41">
            <w:pPr>
              <w:autoSpaceDE w:val="0"/>
              <w:rPr>
                <w:rFonts w:ascii="Times New Roman" w:eastAsia="SimSun" w:hAnsi="Times New Roman"/>
                <w:sz w:val="24"/>
                <w:szCs w:val="24"/>
                <w:lang w:eastAsia="zh-CN"/>
              </w:rPr>
            </w:pPr>
            <w:r w:rsidRPr="00EE6B40">
              <w:rPr>
                <w:rFonts w:ascii="Times New Roman" w:eastAsia="SimSun" w:hAnsi="Times New Roman"/>
                <w:sz w:val="24"/>
                <w:szCs w:val="24"/>
                <w:lang w:eastAsia="zh-CN"/>
              </w:rPr>
              <w:t>[</w:t>
            </w:r>
            <w:r w:rsidRPr="00EE6B40">
              <w:rPr>
                <w:rFonts w:ascii="Times New Roman" w:hAnsi="Times New Roman"/>
                <w:sz w:val="24"/>
                <w:szCs w:val="24"/>
                <w:lang w:eastAsia="zh-CN"/>
              </w:rPr>
              <w:t>13.3</w:t>
            </w:r>
            <w:r w:rsidRPr="00EE6B40">
              <w:rPr>
                <w:rFonts w:ascii="Times New Roman" w:eastAsia="SimSun" w:hAnsi="Times New Roman"/>
                <w:sz w:val="24"/>
                <w:szCs w:val="24"/>
                <w:lang w:eastAsia="zh-CN"/>
              </w:rPr>
              <w:t>] - Ведение дачного хозяйства</w:t>
            </w:r>
          </w:p>
        </w:tc>
        <w:tc>
          <w:tcPr>
            <w:tcW w:w="3261" w:type="dxa"/>
            <w:tcBorders>
              <w:top w:val="single" w:sz="4" w:space="0" w:color="000000"/>
              <w:left w:val="single" w:sz="4" w:space="0" w:color="000000"/>
              <w:bottom w:val="single" w:sz="4" w:space="0" w:color="000000"/>
            </w:tcBorders>
            <w:shd w:val="clear" w:color="auto" w:fill="auto"/>
          </w:tcPr>
          <w:p w:rsidR="00EE6B40" w:rsidRPr="00EE6B40" w:rsidRDefault="00EE6B40" w:rsidP="00EF2161">
            <w:pPr>
              <w:jc w:val="both"/>
              <w:rPr>
                <w:rFonts w:ascii="Times New Roman" w:eastAsia="Times New Roman" w:hAnsi="Times New Roman"/>
                <w:sz w:val="24"/>
                <w:szCs w:val="24"/>
                <w:lang w:eastAsia="ar-SA"/>
              </w:rPr>
            </w:pPr>
            <w:r w:rsidRPr="00EE6B40">
              <w:rPr>
                <w:rFonts w:ascii="Times New Roman" w:hAnsi="Times New Roman"/>
                <w:sz w:val="24"/>
                <w:szCs w:val="24"/>
              </w:rPr>
              <w:t>жилые дачные дома (не предназначенные для раздела на квартиры, пригодные для отдыха и проживания, высотой не выше трех надземных этажей);</w:t>
            </w:r>
            <w:r w:rsidRPr="00EE6B40">
              <w:rPr>
                <w:rFonts w:ascii="Times New Roman" w:hAnsi="Times New Roman"/>
                <w:sz w:val="24"/>
                <w:szCs w:val="24"/>
              </w:rPr>
              <w:br/>
              <w:t>размещение хозяйственных строений и сооружений</w:t>
            </w:r>
          </w:p>
        </w:tc>
        <w:tc>
          <w:tcPr>
            <w:tcW w:w="8646" w:type="dxa"/>
            <w:vMerge/>
            <w:tcBorders>
              <w:left w:val="single" w:sz="4" w:space="0" w:color="000000"/>
              <w:bottom w:val="single" w:sz="4" w:space="0" w:color="000000"/>
              <w:right w:val="single" w:sz="4" w:space="0" w:color="000000"/>
            </w:tcBorders>
            <w:shd w:val="clear" w:color="auto" w:fill="auto"/>
          </w:tcPr>
          <w:p w:rsidR="00EE6B40" w:rsidRPr="00D72896" w:rsidRDefault="00EE6B40" w:rsidP="00563D41">
            <w:pPr>
              <w:rPr>
                <w:rFonts w:ascii="Times New Roman" w:hAnsi="Times New Roman"/>
                <w:sz w:val="24"/>
                <w:szCs w:val="24"/>
              </w:rPr>
            </w:pPr>
          </w:p>
        </w:tc>
      </w:tr>
      <w:tr w:rsidR="00563D41" w:rsidTr="00563D41">
        <w:tc>
          <w:tcPr>
            <w:tcW w:w="2830" w:type="dxa"/>
            <w:tcBorders>
              <w:top w:val="single" w:sz="4" w:space="0" w:color="000000"/>
              <w:left w:val="single" w:sz="4" w:space="0" w:color="000000"/>
              <w:bottom w:val="single" w:sz="4" w:space="0" w:color="000000"/>
            </w:tcBorders>
            <w:shd w:val="clear" w:color="auto" w:fill="auto"/>
          </w:tcPr>
          <w:p w:rsidR="00563D41" w:rsidRPr="000578F4" w:rsidRDefault="00563D41" w:rsidP="00563D41">
            <w:pPr>
              <w:tabs>
                <w:tab w:val="left" w:pos="2520"/>
              </w:tabs>
              <w:rPr>
                <w:rFonts w:ascii="Times New Roman" w:hAnsi="Times New Roman"/>
                <w:sz w:val="24"/>
                <w:szCs w:val="24"/>
              </w:rPr>
            </w:pPr>
            <w:r w:rsidRPr="000578F4">
              <w:rPr>
                <w:rFonts w:ascii="Times New Roman" w:eastAsia="SimSun" w:hAnsi="Times New Roman"/>
                <w:color w:val="000000"/>
                <w:sz w:val="24"/>
                <w:szCs w:val="24"/>
              </w:rPr>
              <w:lastRenderedPageBreak/>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563D41" w:rsidRPr="000578F4" w:rsidRDefault="00563D41" w:rsidP="00563D4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63D41" w:rsidRPr="000578F4" w:rsidRDefault="00563D41" w:rsidP="00563D41">
            <w:pPr>
              <w:rPr>
                <w:rFonts w:ascii="Times New Roma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не</w:t>
            </w:r>
            <w:proofErr w:type="gramEnd"/>
            <w:r w:rsidRPr="000578F4">
              <w:rPr>
                <w:rFonts w:ascii="Times New Roman" w:eastAsia="SimSun" w:hAnsi="Times New Roman"/>
                <w:color w:val="000000"/>
                <w:sz w:val="24"/>
                <w:szCs w:val="24"/>
              </w:rPr>
              <w:t xml:space="preserve"> устанавливается;</w:t>
            </w:r>
          </w:p>
          <w:p w:rsidR="00563D41" w:rsidRPr="000578F4" w:rsidRDefault="00563D41" w:rsidP="00563D41">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563D41" w:rsidRPr="000578F4" w:rsidRDefault="00563D41" w:rsidP="00563D41">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563D41" w:rsidRDefault="00563D41" w:rsidP="00563D41">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177C0E" w:rsidRDefault="00563D41" w:rsidP="00563D41">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w:t>
      </w:r>
    </w:p>
    <w:p w:rsidR="00563D41" w:rsidRPr="00CA4CCE" w:rsidRDefault="00563D41" w:rsidP="00563D41">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563D41" w:rsidTr="00563D41">
        <w:tc>
          <w:tcPr>
            <w:tcW w:w="2830" w:type="dxa"/>
          </w:tcPr>
          <w:p w:rsidR="00563D41" w:rsidRPr="00200D24" w:rsidRDefault="00563D41" w:rsidP="00563D41">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563D41" w:rsidRPr="00200D24" w:rsidRDefault="00563D41" w:rsidP="00563D41">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563D41" w:rsidRPr="00200D24" w:rsidRDefault="00563D41" w:rsidP="00563D41">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63D41" w:rsidTr="00563D41">
        <w:tc>
          <w:tcPr>
            <w:tcW w:w="2830" w:type="dxa"/>
            <w:tcBorders>
              <w:top w:val="single" w:sz="4" w:space="0" w:color="000000"/>
              <w:left w:val="single" w:sz="4" w:space="0" w:color="000000"/>
              <w:bottom w:val="single" w:sz="4" w:space="0" w:color="000000"/>
            </w:tcBorders>
            <w:shd w:val="clear" w:color="auto" w:fill="auto"/>
          </w:tcPr>
          <w:p w:rsidR="00563D41" w:rsidRPr="000578F4" w:rsidRDefault="00563D41" w:rsidP="00563D41">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563D41" w:rsidRPr="000578F4" w:rsidRDefault="00563D41" w:rsidP="00563D41">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63D41" w:rsidRPr="000578F4" w:rsidRDefault="00563D41" w:rsidP="00563D41">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63D41" w:rsidRPr="000578F4" w:rsidRDefault="00563D41" w:rsidP="00563D41">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w:t>
            </w:r>
            <w:r w:rsidRPr="000578F4">
              <w:rPr>
                <w:rFonts w:ascii="Times New Roman" w:hAnsi="Times New Roman"/>
                <w:sz w:val="24"/>
                <w:szCs w:val="24"/>
              </w:rPr>
              <w:t xml:space="preserve"> </w:t>
            </w:r>
            <w:r w:rsidRPr="00A173F1">
              <w:rPr>
                <w:rFonts w:ascii="Times New Roman" w:hAnsi="Times New Roman"/>
                <w:b/>
                <w:sz w:val="24"/>
                <w:szCs w:val="24"/>
              </w:rPr>
              <w:t>кв. м;</w:t>
            </w:r>
          </w:p>
          <w:p w:rsidR="00563D41" w:rsidRPr="000578F4" w:rsidRDefault="00563D41" w:rsidP="00563D41">
            <w:pPr>
              <w:rPr>
                <w:rFonts w:ascii="Times New Roman" w:hAnsi="Times New Roman"/>
                <w:sz w:val="24"/>
                <w:szCs w:val="24"/>
              </w:rPr>
            </w:pP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563D41" w:rsidRPr="000578F4" w:rsidRDefault="00563D41" w:rsidP="00563D41">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563D41" w:rsidRPr="000578F4" w:rsidRDefault="00563D41" w:rsidP="00563D41">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563D41" w:rsidRPr="000578F4" w:rsidRDefault="00563D41" w:rsidP="00563D41">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563D41" w:rsidRPr="000578F4" w:rsidRDefault="00563D41" w:rsidP="00563D41">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563D41" w:rsidRPr="000578F4" w:rsidRDefault="00563D41" w:rsidP="00563D41">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767759">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EE6B40" w:rsidTr="00563D41">
        <w:tc>
          <w:tcPr>
            <w:tcW w:w="2830" w:type="dxa"/>
            <w:tcBorders>
              <w:top w:val="single" w:sz="4" w:space="0" w:color="000000"/>
              <w:left w:val="single" w:sz="4" w:space="0" w:color="000000"/>
              <w:bottom w:val="single" w:sz="4" w:space="0" w:color="000000"/>
            </w:tcBorders>
            <w:shd w:val="clear" w:color="auto" w:fill="auto"/>
          </w:tcPr>
          <w:p w:rsidR="00EE6B40" w:rsidRPr="000578F4" w:rsidRDefault="00EE6B40" w:rsidP="00563D41">
            <w:pPr>
              <w:rPr>
                <w:rFonts w:ascii="Times New Roman" w:eastAsia="SimSun" w:hAnsi="Times New Roman"/>
                <w:color w:val="000000"/>
                <w:sz w:val="24"/>
                <w:szCs w:val="24"/>
              </w:rPr>
            </w:pPr>
            <w:r w:rsidRPr="00ED4404">
              <w:rPr>
                <w:rFonts w:ascii="Times New Roman" w:eastAsia="SimSun" w:hAnsi="Times New Roman"/>
                <w:color w:val="000000"/>
                <w:sz w:val="24"/>
                <w:szCs w:val="24"/>
              </w:rPr>
              <w:t>[4</w:t>
            </w:r>
            <w:r w:rsidRPr="00ED4404">
              <w:rPr>
                <w:rFonts w:ascii="Times New Roman" w:hAnsi="Times New Roman"/>
                <w:color w:val="000000"/>
                <w:sz w:val="24"/>
                <w:szCs w:val="24"/>
              </w:rPr>
              <w:t>.1</w:t>
            </w:r>
            <w:r w:rsidRPr="00ED4404">
              <w:rPr>
                <w:rFonts w:ascii="Times New Roman" w:eastAsia="SimSun" w:hAnsi="Times New Roman"/>
                <w:color w:val="000000"/>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auto"/>
          </w:tcPr>
          <w:p w:rsidR="00EE6B40" w:rsidRPr="00EE6B40" w:rsidRDefault="00B57205" w:rsidP="00563D41">
            <w:pPr>
              <w:jc w:val="both"/>
              <w:rPr>
                <w:rFonts w:ascii="Times New Roman" w:eastAsia="SimSun" w:hAnsi="Times New Roman"/>
                <w:color w:val="000000"/>
                <w:sz w:val="24"/>
                <w:szCs w:val="24"/>
              </w:rPr>
            </w:pPr>
            <w:r w:rsidRPr="00ED4404">
              <w:rPr>
                <w:rFonts w:ascii="Times New Roman" w:eastAsia="SimSun" w:hAnsi="Times New Roman"/>
                <w:color w:val="000000"/>
                <w:sz w:val="24"/>
                <w:szCs w:val="24"/>
              </w:rPr>
              <w:t>объекты капитального строительства управленческой деятельности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E6B40" w:rsidRPr="00EE6B40" w:rsidRDefault="00EE6B40" w:rsidP="00EE6B40">
            <w:pPr>
              <w:jc w:val="both"/>
              <w:rPr>
                <w:rFonts w:ascii="Times New Roman" w:eastAsia="Times New Roman" w:hAnsi="Times New Roman"/>
                <w:color w:val="000000"/>
                <w:sz w:val="24"/>
                <w:szCs w:val="24"/>
                <w:lang w:eastAsia="ar-SA"/>
              </w:rPr>
            </w:pPr>
            <w:r w:rsidRPr="00EE6B40">
              <w:rPr>
                <w:rFonts w:ascii="Times New Roman" w:eastAsia="Times New Roman" w:hAnsi="Times New Roman"/>
                <w:color w:val="000000"/>
                <w:sz w:val="24"/>
                <w:szCs w:val="24"/>
                <w:lang w:eastAsia="ar-SA"/>
              </w:rPr>
              <w:t xml:space="preserve">- минимальная/максимальная площадь земельных участков – </w:t>
            </w:r>
            <w:r w:rsidRPr="00EE6B40">
              <w:rPr>
                <w:rFonts w:ascii="Times New Roman" w:eastAsia="Times New Roman" w:hAnsi="Times New Roman"/>
                <w:b/>
                <w:color w:val="000000"/>
                <w:sz w:val="24"/>
                <w:szCs w:val="24"/>
                <w:lang w:eastAsia="ar-SA"/>
              </w:rPr>
              <w:t>400/ 2500 кв. м</w:t>
            </w:r>
            <w:r w:rsidRPr="00EE6B40">
              <w:rPr>
                <w:rFonts w:ascii="Times New Roman" w:eastAsia="Times New Roman" w:hAnsi="Times New Roman"/>
                <w:color w:val="000000"/>
                <w:sz w:val="24"/>
                <w:szCs w:val="24"/>
                <w:lang w:eastAsia="ar-SA"/>
              </w:rPr>
              <w:t xml:space="preserve">; </w:t>
            </w:r>
          </w:p>
          <w:p w:rsidR="00EE6B40" w:rsidRPr="00EE6B40" w:rsidRDefault="00EE6B40" w:rsidP="00EE6B40">
            <w:pPr>
              <w:rPr>
                <w:rFonts w:ascii="Times New Roman" w:eastAsia="Times New Roman" w:hAnsi="Times New Roman"/>
                <w:color w:val="000000"/>
                <w:sz w:val="24"/>
                <w:szCs w:val="24"/>
                <w:lang w:eastAsia="ar-SA"/>
              </w:rPr>
            </w:pPr>
            <w:r w:rsidRPr="00EE6B40">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E6B40">
              <w:rPr>
                <w:rFonts w:ascii="Times New Roman" w:eastAsia="SimSun" w:hAnsi="Times New Roman"/>
                <w:b/>
                <w:color w:val="000000"/>
                <w:sz w:val="24"/>
                <w:szCs w:val="24"/>
                <w:lang w:eastAsia="zh-CN"/>
              </w:rPr>
              <w:t>15 м</w:t>
            </w:r>
            <w:r w:rsidRPr="00EE6B40">
              <w:rPr>
                <w:rFonts w:ascii="Times New Roman" w:eastAsia="SimSun" w:hAnsi="Times New Roman"/>
                <w:color w:val="000000"/>
                <w:sz w:val="24"/>
                <w:szCs w:val="24"/>
                <w:lang w:eastAsia="zh-CN"/>
              </w:rPr>
              <w:t>;</w:t>
            </w:r>
          </w:p>
          <w:p w:rsidR="00EE6B40" w:rsidRPr="00EE6B40" w:rsidRDefault="00EE6B40" w:rsidP="00EE6B40">
            <w:pPr>
              <w:rPr>
                <w:rFonts w:ascii="Times New Roman" w:eastAsia="Times New Roman" w:hAnsi="Times New Roman"/>
                <w:color w:val="000000"/>
                <w:sz w:val="24"/>
                <w:szCs w:val="24"/>
                <w:lang w:eastAsia="ar-SA"/>
              </w:rPr>
            </w:pPr>
            <w:r w:rsidRPr="00EE6B40">
              <w:rPr>
                <w:rFonts w:ascii="Times New Roman" w:eastAsia="SimSun" w:hAnsi="Times New Roman"/>
                <w:color w:val="000000"/>
                <w:sz w:val="24"/>
                <w:szCs w:val="24"/>
                <w:lang w:eastAsia="zh-CN"/>
              </w:rPr>
              <w:t xml:space="preserve">- максимальное количество надземных этажей зданий – </w:t>
            </w:r>
            <w:r w:rsidRPr="00EE6B40">
              <w:rPr>
                <w:rFonts w:ascii="Times New Roman" w:eastAsia="SimSun" w:hAnsi="Times New Roman"/>
                <w:b/>
                <w:color w:val="000000"/>
                <w:sz w:val="24"/>
                <w:szCs w:val="24"/>
                <w:lang w:eastAsia="zh-CN"/>
              </w:rPr>
              <w:t xml:space="preserve">2 этажа </w:t>
            </w:r>
            <w:r w:rsidRPr="00EE6B40">
              <w:rPr>
                <w:rFonts w:ascii="Times New Roman" w:eastAsia="SimSun" w:hAnsi="Times New Roman"/>
                <w:color w:val="000000"/>
                <w:sz w:val="24"/>
                <w:szCs w:val="24"/>
                <w:lang w:eastAsia="zh-CN"/>
              </w:rPr>
              <w:t>(включая мансардный этаж);</w:t>
            </w:r>
          </w:p>
          <w:p w:rsidR="00EE6B40" w:rsidRPr="00EE6B40" w:rsidRDefault="00EE6B40" w:rsidP="00EE6B40">
            <w:pPr>
              <w:jc w:val="both"/>
              <w:rPr>
                <w:rFonts w:ascii="Times New Roman" w:eastAsia="Times New Roman" w:hAnsi="Times New Roman"/>
                <w:color w:val="000000"/>
                <w:sz w:val="24"/>
                <w:szCs w:val="24"/>
                <w:lang w:eastAsia="ar-SA"/>
              </w:rPr>
            </w:pPr>
            <w:r w:rsidRPr="00EE6B40">
              <w:rPr>
                <w:rFonts w:ascii="Times New Roman" w:eastAsia="Times New Roman" w:hAnsi="Times New Roman"/>
                <w:color w:val="000000"/>
                <w:sz w:val="24"/>
                <w:szCs w:val="24"/>
                <w:lang w:eastAsia="ar-SA"/>
              </w:rPr>
              <w:t xml:space="preserve">- максимальный </w:t>
            </w:r>
            <w:proofErr w:type="gramStart"/>
            <w:r w:rsidRPr="00EE6B40">
              <w:rPr>
                <w:rFonts w:ascii="Times New Roman" w:eastAsia="Times New Roman" w:hAnsi="Times New Roman"/>
                <w:color w:val="000000"/>
                <w:sz w:val="24"/>
                <w:szCs w:val="24"/>
                <w:lang w:eastAsia="ar-SA"/>
              </w:rPr>
              <w:t>процент  застройки</w:t>
            </w:r>
            <w:proofErr w:type="gramEnd"/>
            <w:r w:rsidRPr="00EE6B40">
              <w:rPr>
                <w:rFonts w:ascii="Times New Roman" w:eastAsia="Times New Roman" w:hAnsi="Times New Roman"/>
                <w:color w:val="000000"/>
                <w:sz w:val="24"/>
                <w:szCs w:val="24"/>
                <w:lang w:eastAsia="ar-SA"/>
              </w:rPr>
              <w:t xml:space="preserve"> </w:t>
            </w:r>
            <w:r w:rsidRPr="00EE6B40">
              <w:rPr>
                <w:rFonts w:ascii="Times New Roman" w:eastAsia="Times New Roman" w:hAnsi="Times New Roman"/>
                <w:b/>
                <w:color w:val="000000"/>
                <w:sz w:val="24"/>
                <w:szCs w:val="24"/>
                <w:lang w:eastAsia="ar-SA"/>
              </w:rPr>
              <w:t>– 60%;</w:t>
            </w:r>
          </w:p>
          <w:p w:rsidR="00EE6B40" w:rsidRPr="00EE6B40" w:rsidRDefault="00EE6B40" w:rsidP="00EE6B40">
            <w:pPr>
              <w:keepLines/>
              <w:widowControl w:val="0"/>
              <w:jc w:val="both"/>
              <w:rPr>
                <w:rFonts w:ascii="Times New Roman" w:eastAsia="Times New Roman" w:hAnsi="Times New Roman"/>
                <w:b/>
                <w:color w:val="000000"/>
                <w:sz w:val="24"/>
                <w:szCs w:val="24"/>
                <w:lang w:eastAsia="ar-SA"/>
              </w:rPr>
            </w:pPr>
            <w:r w:rsidRPr="00EE6B40">
              <w:rPr>
                <w:rFonts w:ascii="Times New Roman" w:eastAsia="Times New Roman" w:hAnsi="Times New Roman"/>
                <w:color w:val="000000"/>
                <w:sz w:val="24"/>
                <w:szCs w:val="24"/>
                <w:lang w:eastAsia="ar-SA"/>
              </w:rPr>
              <w:t xml:space="preserve">- максимальная высота зданий, строений, сооружений от уровня земли – </w:t>
            </w:r>
            <w:r w:rsidRPr="00EE6B40">
              <w:rPr>
                <w:rFonts w:ascii="Times New Roman" w:eastAsia="Times New Roman" w:hAnsi="Times New Roman"/>
                <w:b/>
                <w:color w:val="000000"/>
                <w:sz w:val="24"/>
                <w:szCs w:val="24"/>
                <w:lang w:eastAsia="ar-SA"/>
              </w:rPr>
              <w:t>9 м;</w:t>
            </w:r>
          </w:p>
          <w:p w:rsidR="00EE6B40" w:rsidRPr="00EE6B40" w:rsidRDefault="00EE6B40" w:rsidP="00EE6B40">
            <w:pPr>
              <w:rPr>
                <w:rFonts w:ascii="Times New Roman" w:eastAsia="Times New Roman" w:hAnsi="Times New Roman"/>
                <w:color w:val="000000"/>
                <w:sz w:val="24"/>
                <w:szCs w:val="24"/>
                <w:lang w:eastAsia="ar-SA"/>
              </w:rPr>
            </w:pPr>
            <w:r w:rsidRPr="00EE6B40">
              <w:rPr>
                <w:rFonts w:ascii="Times New Roman" w:eastAsia="Times New Roman" w:hAnsi="Times New Roman"/>
                <w:color w:val="000000"/>
                <w:sz w:val="24"/>
                <w:szCs w:val="24"/>
                <w:lang w:eastAsia="ar-SA"/>
              </w:rPr>
              <w:t xml:space="preserve">- минимальные отступы до границ смежных земельных участков - </w:t>
            </w:r>
            <w:r w:rsidR="005E3FA2">
              <w:rPr>
                <w:rFonts w:ascii="Times New Roman" w:eastAsia="Times New Roman" w:hAnsi="Times New Roman"/>
                <w:b/>
                <w:color w:val="000000"/>
                <w:sz w:val="24"/>
                <w:szCs w:val="24"/>
                <w:lang w:eastAsia="ar-SA"/>
              </w:rPr>
              <w:t>3</w:t>
            </w:r>
            <w:r w:rsidRPr="00EE6B40">
              <w:rPr>
                <w:rFonts w:ascii="Times New Roman" w:eastAsia="Times New Roman" w:hAnsi="Times New Roman"/>
                <w:b/>
                <w:color w:val="000000"/>
                <w:sz w:val="24"/>
                <w:szCs w:val="24"/>
                <w:lang w:eastAsia="ar-SA"/>
              </w:rPr>
              <w:t xml:space="preserve"> м;  </w:t>
            </w:r>
          </w:p>
          <w:p w:rsidR="00EE6B40" w:rsidRPr="000578F4" w:rsidRDefault="00EE6B40" w:rsidP="00EE6B40">
            <w:pPr>
              <w:rPr>
                <w:rFonts w:ascii="Times New Roman" w:hAnsi="Times New Roman"/>
                <w:sz w:val="24"/>
                <w:szCs w:val="24"/>
              </w:rPr>
            </w:pPr>
            <w:r w:rsidRPr="00EE6B40">
              <w:rPr>
                <w:rFonts w:ascii="Times New Roman" w:eastAsia="Times New Roman" w:hAnsi="Times New Roman"/>
                <w:color w:val="000000"/>
                <w:sz w:val="24"/>
                <w:szCs w:val="24"/>
                <w:lang w:eastAsia="ar-SA"/>
              </w:rPr>
              <w:lastRenderedPageBreak/>
              <w:t xml:space="preserve">- минимальный отступ от красной линии улиц/проездов - </w:t>
            </w:r>
            <w:r w:rsidRPr="00EE6B40">
              <w:rPr>
                <w:rFonts w:ascii="Times New Roman" w:eastAsia="Times New Roman" w:hAnsi="Times New Roman"/>
                <w:b/>
                <w:color w:val="000000"/>
                <w:sz w:val="24"/>
                <w:szCs w:val="24"/>
                <w:lang w:eastAsia="ar-SA"/>
              </w:rPr>
              <w:t>5 м.</w:t>
            </w:r>
          </w:p>
        </w:tc>
      </w:tr>
      <w:tr w:rsidR="00EE6B40" w:rsidTr="00563D41">
        <w:tc>
          <w:tcPr>
            <w:tcW w:w="2830" w:type="dxa"/>
            <w:tcBorders>
              <w:top w:val="single" w:sz="4" w:space="0" w:color="000000"/>
              <w:left w:val="single" w:sz="4" w:space="0" w:color="000000"/>
              <w:bottom w:val="single" w:sz="4" w:space="0" w:color="000000"/>
            </w:tcBorders>
            <w:shd w:val="clear" w:color="auto" w:fill="auto"/>
          </w:tcPr>
          <w:p w:rsidR="00EE6B40" w:rsidRPr="00EE6B40" w:rsidRDefault="00EE6B40" w:rsidP="00EE6B40">
            <w:pPr>
              <w:autoSpaceDE w:val="0"/>
              <w:autoSpaceDN w:val="0"/>
              <w:adjustRightInd w:val="0"/>
              <w:rPr>
                <w:rFonts w:ascii="Times New Roman" w:hAnsi="Times New Roman"/>
                <w:color w:val="FF0000"/>
                <w:sz w:val="24"/>
                <w:szCs w:val="24"/>
              </w:rPr>
            </w:pPr>
            <w:r w:rsidRPr="00EE6B40">
              <w:rPr>
                <w:rFonts w:ascii="Times New Roman" w:eastAsia="SimSun" w:hAnsi="Times New Roman"/>
                <w:sz w:val="24"/>
                <w:szCs w:val="24"/>
                <w:lang w:eastAsia="zh-CN"/>
              </w:rPr>
              <w:lastRenderedPageBreak/>
              <w:t>[</w:t>
            </w:r>
            <w:r w:rsidRPr="00EE6B40">
              <w:rPr>
                <w:rFonts w:ascii="Times New Roman" w:hAnsi="Times New Roman"/>
                <w:sz w:val="24"/>
                <w:szCs w:val="24"/>
                <w:lang w:eastAsia="zh-CN"/>
              </w:rPr>
              <w:t>4.4</w:t>
            </w:r>
            <w:r w:rsidRPr="00EE6B40">
              <w:rPr>
                <w:rFonts w:ascii="Times New Roman" w:eastAsia="SimSun" w:hAnsi="Times New Roman"/>
                <w:sz w:val="24"/>
                <w:szCs w:val="24"/>
                <w:lang w:eastAsia="zh-CN"/>
              </w:rPr>
              <w:t>] - Магазины</w:t>
            </w:r>
          </w:p>
        </w:tc>
        <w:tc>
          <w:tcPr>
            <w:tcW w:w="3261" w:type="dxa"/>
            <w:tcBorders>
              <w:top w:val="single" w:sz="4" w:space="0" w:color="000000"/>
              <w:left w:val="single" w:sz="4" w:space="0" w:color="000000"/>
              <w:bottom w:val="single" w:sz="4" w:space="0" w:color="000000"/>
            </w:tcBorders>
            <w:shd w:val="clear" w:color="auto" w:fill="auto"/>
          </w:tcPr>
          <w:p w:rsidR="00EE6B40" w:rsidRPr="00EE6B40" w:rsidRDefault="00EE6B40" w:rsidP="00EE6B40">
            <w:pPr>
              <w:jc w:val="both"/>
              <w:rPr>
                <w:rFonts w:ascii="Times New Roman" w:hAnsi="Times New Roman"/>
                <w:color w:val="000000"/>
                <w:sz w:val="24"/>
                <w:szCs w:val="24"/>
              </w:rPr>
            </w:pPr>
            <w:r>
              <w:rPr>
                <w:rFonts w:ascii="Times New Roman" w:eastAsia="SimSun" w:hAnsi="Times New Roman"/>
                <w:color w:val="000000"/>
                <w:sz w:val="24"/>
                <w:szCs w:val="24"/>
                <w:lang w:eastAsia="zh-CN"/>
              </w:rPr>
              <w:t>о</w:t>
            </w:r>
            <w:r w:rsidRPr="00EE6B40">
              <w:rPr>
                <w:rFonts w:ascii="Times New Roman" w:eastAsia="SimSun" w:hAnsi="Times New Roman"/>
                <w:color w:val="000000"/>
                <w:sz w:val="24"/>
                <w:szCs w:val="24"/>
                <w:lang w:eastAsia="zh-CN"/>
              </w:rPr>
              <w:t>бъекты капитального строительства, предназначенные для продажи товаров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E6B40" w:rsidRPr="00EE6B40" w:rsidRDefault="00EE6B40" w:rsidP="00EE6B40">
            <w:pPr>
              <w:jc w:val="both"/>
              <w:rPr>
                <w:rFonts w:ascii="Times New Roman" w:eastAsia="Times New Roman" w:hAnsi="Times New Roman"/>
                <w:color w:val="000000"/>
                <w:sz w:val="24"/>
                <w:szCs w:val="24"/>
                <w:lang w:eastAsia="ar-SA"/>
              </w:rPr>
            </w:pPr>
            <w:r w:rsidRPr="00EE6B40">
              <w:rPr>
                <w:rFonts w:ascii="Times New Roman" w:eastAsia="Times New Roman" w:hAnsi="Times New Roman"/>
                <w:color w:val="000000"/>
                <w:sz w:val="24"/>
                <w:szCs w:val="24"/>
                <w:lang w:eastAsia="ar-SA"/>
              </w:rPr>
              <w:t xml:space="preserve">- минимальная/максимальная площадь земельных участков – </w:t>
            </w:r>
            <w:r w:rsidRPr="00EE6B40">
              <w:rPr>
                <w:rFonts w:ascii="Times New Roman" w:eastAsia="Times New Roman" w:hAnsi="Times New Roman"/>
                <w:b/>
                <w:color w:val="000000"/>
                <w:sz w:val="24"/>
                <w:szCs w:val="24"/>
                <w:lang w:eastAsia="ar-SA"/>
              </w:rPr>
              <w:t>100/ 1500 кв. м</w:t>
            </w:r>
            <w:r w:rsidRPr="00EE6B40">
              <w:rPr>
                <w:rFonts w:ascii="Times New Roman" w:eastAsia="Times New Roman" w:hAnsi="Times New Roman"/>
                <w:color w:val="000000"/>
                <w:sz w:val="24"/>
                <w:szCs w:val="24"/>
                <w:lang w:eastAsia="ar-SA"/>
              </w:rPr>
              <w:t xml:space="preserve">; </w:t>
            </w:r>
          </w:p>
          <w:p w:rsidR="00EE6B40" w:rsidRPr="00EE6B40" w:rsidRDefault="005E3FA2" w:rsidP="00EE6B40">
            <w:pPr>
              <w:rPr>
                <w:rFonts w:ascii="Times New Roman" w:eastAsia="Times New Roman" w:hAnsi="Times New Roman"/>
                <w:color w:val="000000"/>
                <w:sz w:val="24"/>
                <w:szCs w:val="24"/>
                <w:lang w:eastAsia="ar-SA"/>
              </w:rPr>
            </w:pPr>
            <w:r>
              <w:rPr>
                <w:rFonts w:ascii="Times New Roman" w:eastAsia="SimSun" w:hAnsi="Times New Roman"/>
                <w:color w:val="000000"/>
                <w:sz w:val="24"/>
                <w:szCs w:val="24"/>
                <w:lang w:eastAsia="zh-CN"/>
              </w:rPr>
              <w:t xml:space="preserve">- </w:t>
            </w:r>
            <w:r w:rsidR="00EE6B40" w:rsidRPr="00EE6B40">
              <w:rPr>
                <w:rFonts w:ascii="Times New Roman" w:eastAsia="SimSun" w:hAnsi="Times New Roman"/>
                <w:color w:val="000000"/>
                <w:sz w:val="24"/>
                <w:szCs w:val="24"/>
                <w:lang w:eastAsia="zh-CN"/>
              </w:rPr>
              <w:t>минимальная ширина земельных участков вдоль фронта улицы (</w:t>
            </w:r>
            <w:proofErr w:type="gramStart"/>
            <w:r w:rsidR="00EE6B40" w:rsidRPr="00EE6B40">
              <w:rPr>
                <w:rFonts w:ascii="Times New Roman" w:eastAsia="SimSun" w:hAnsi="Times New Roman"/>
                <w:color w:val="000000"/>
                <w:sz w:val="24"/>
                <w:szCs w:val="24"/>
                <w:lang w:eastAsia="zh-CN"/>
              </w:rPr>
              <w:t xml:space="preserve">проезда) </w:t>
            </w:r>
            <w:r>
              <w:rPr>
                <w:rFonts w:ascii="Times New Roman" w:eastAsia="SimSun" w:hAnsi="Times New Roman"/>
                <w:color w:val="000000"/>
                <w:sz w:val="24"/>
                <w:szCs w:val="24"/>
                <w:lang w:eastAsia="zh-CN"/>
              </w:rPr>
              <w:t xml:space="preserve">  </w:t>
            </w:r>
            <w:proofErr w:type="gramEnd"/>
            <w:r>
              <w:rPr>
                <w:rFonts w:ascii="Times New Roman" w:eastAsia="SimSun" w:hAnsi="Times New Roman"/>
                <w:color w:val="000000"/>
                <w:sz w:val="24"/>
                <w:szCs w:val="24"/>
                <w:lang w:eastAsia="zh-CN"/>
              </w:rPr>
              <w:t xml:space="preserve">         </w:t>
            </w:r>
            <w:r w:rsidR="00EE6B40" w:rsidRPr="00EE6B40">
              <w:rPr>
                <w:rFonts w:ascii="Times New Roman" w:eastAsia="SimSun" w:hAnsi="Times New Roman"/>
                <w:color w:val="000000"/>
                <w:sz w:val="24"/>
                <w:szCs w:val="24"/>
                <w:lang w:eastAsia="zh-CN"/>
              </w:rPr>
              <w:t xml:space="preserve">– </w:t>
            </w:r>
            <w:r w:rsidR="00EE6B40" w:rsidRPr="00EE6B40">
              <w:rPr>
                <w:rFonts w:ascii="Times New Roman" w:eastAsia="SimSun" w:hAnsi="Times New Roman"/>
                <w:b/>
                <w:color w:val="000000"/>
                <w:sz w:val="24"/>
                <w:szCs w:val="24"/>
                <w:lang w:eastAsia="zh-CN"/>
              </w:rPr>
              <w:t>12 м</w:t>
            </w:r>
            <w:r w:rsidR="00EE6B40" w:rsidRPr="00EE6B40">
              <w:rPr>
                <w:rFonts w:ascii="Times New Roman" w:eastAsia="SimSun" w:hAnsi="Times New Roman"/>
                <w:color w:val="000000"/>
                <w:sz w:val="24"/>
                <w:szCs w:val="24"/>
                <w:lang w:eastAsia="zh-CN"/>
              </w:rPr>
              <w:t>;</w:t>
            </w:r>
          </w:p>
          <w:p w:rsidR="00EE6B40" w:rsidRPr="00EE6B40" w:rsidRDefault="00EE6B40" w:rsidP="00EE6B40">
            <w:pPr>
              <w:rPr>
                <w:rFonts w:ascii="Times New Roman" w:eastAsia="Times New Roman" w:hAnsi="Times New Roman"/>
                <w:color w:val="000000"/>
                <w:sz w:val="24"/>
                <w:szCs w:val="24"/>
                <w:lang w:eastAsia="ar-SA"/>
              </w:rPr>
            </w:pPr>
            <w:r w:rsidRPr="00EE6B40">
              <w:rPr>
                <w:rFonts w:ascii="Times New Roman" w:eastAsia="SimSun" w:hAnsi="Times New Roman"/>
                <w:color w:val="000000"/>
                <w:sz w:val="24"/>
                <w:szCs w:val="24"/>
                <w:lang w:eastAsia="zh-CN"/>
              </w:rPr>
              <w:t xml:space="preserve">- максимальное количество надземных этажей зданий – </w:t>
            </w:r>
            <w:r w:rsidRPr="00EE6B40">
              <w:rPr>
                <w:rFonts w:ascii="Times New Roman" w:eastAsia="SimSun" w:hAnsi="Times New Roman"/>
                <w:b/>
                <w:color w:val="000000"/>
                <w:sz w:val="24"/>
                <w:szCs w:val="24"/>
                <w:lang w:eastAsia="zh-CN"/>
              </w:rPr>
              <w:t xml:space="preserve">2 этажа </w:t>
            </w:r>
            <w:r w:rsidRPr="00EE6B40">
              <w:rPr>
                <w:rFonts w:ascii="Times New Roman" w:eastAsia="SimSun" w:hAnsi="Times New Roman"/>
                <w:color w:val="000000"/>
                <w:sz w:val="24"/>
                <w:szCs w:val="24"/>
                <w:lang w:eastAsia="zh-CN"/>
              </w:rPr>
              <w:t>(включая мансардный этаж);</w:t>
            </w:r>
          </w:p>
          <w:p w:rsidR="00EE6B40" w:rsidRPr="00EE6B40" w:rsidRDefault="00EE6B40" w:rsidP="00EE6B40">
            <w:pPr>
              <w:jc w:val="both"/>
              <w:rPr>
                <w:rFonts w:ascii="Times New Roman" w:eastAsia="Times New Roman" w:hAnsi="Times New Roman"/>
                <w:color w:val="000000"/>
                <w:sz w:val="24"/>
                <w:szCs w:val="24"/>
                <w:lang w:eastAsia="ar-SA"/>
              </w:rPr>
            </w:pPr>
            <w:r w:rsidRPr="00EE6B40">
              <w:rPr>
                <w:rFonts w:ascii="Times New Roman" w:eastAsia="Times New Roman" w:hAnsi="Times New Roman"/>
                <w:color w:val="000000"/>
                <w:sz w:val="24"/>
                <w:szCs w:val="24"/>
                <w:lang w:eastAsia="ar-SA"/>
              </w:rPr>
              <w:t xml:space="preserve">- максимальный </w:t>
            </w:r>
            <w:proofErr w:type="gramStart"/>
            <w:r w:rsidRPr="00EE6B40">
              <w:rPr>
                <w:rFonts w:ascii="Times New Roman" w:eastAsia="Times New Roman" w:hAnsi="Times New Roman"/>
                <w:color w:val="000000"/>
                <w:sz w:val="24"/>
                <w:szCs w:val="24"/>
                <w:lang w:eastAsia="ar-SA"/>
              </w:rPr>
              <w:t>процент  застройки</w:t>
            </w:r>
            <w:proofErr w:type="gramEnd"/>
            <w:r w:rsidRPr="00EE6B40">
              <w:rPr>
                <w:rFonts w:ascii="Times New Roman" w:eastAsia="Times New Roman" w:hAnsi="Times New Roman"/>
                <w:color w:val="000000"/>
                <w:sz w:val="24"/>
                <w:szCs w:val="24"/>
                <w:lang w:eastAsia="ar-SA"/>
              </w:rPr>
              <w:t xml:space="preserve"> </w:t>
            </w:r>
            <w:r w:rsidRPr="00EE6B40">
              <w:rPr>
                <w:rFonts w:ascii="Times New Roman" w:eastAsia="Times New Roman" w:hAnsi="Times New Roman"/>
                <w:b/>
                <w:color w:val="000000"/>
                <w:sz w:val="24"/>
                <w:szCs w:val="24"/>
                <w:lang w:eastAsia="ar-SA"/>
              </w:rPr>
              <w:t>– 80%;</w:t>
            </w:r>
          </w:p>
          <w:p w:rsidR="00EE6B40" w:rsidRPr="00EE6B40" w:rsidRDefault="00EE6B40" w:rsidP="00EE6B40">
            <w:pPr>
              <w:keepLines/>
              <w:widowControl w:val="0"/>
              <w:jc w:val="both"/>
              <w:rPr>
                <w:rFonts w:ascii="Times New Roman" w:eastAsia="Times New Roman" w:hAnsi="Times New Roman"/>
                <w:b/>
                <w:color w:val="000000"/>
                <w:sz w:val="24"/>
                <w:szCs w:val="24"/>
                <w:lang w:eastAsia="ar-SA"/>
              </w:rPr>
            </w:pPr>
            <w:r w:rsidRPr="00EE6B40">
              <w:rPr>
                <w:rFonts w:ascii="Times New Roman" w:eastAsia="Times New Roman" w:hAnsi="Times New Roman"/>
                <w:color w:val="000000"/>
                <w:sz w:val="24"/>
                <w:szCs w:val="24"/>
                <w:lang w:eastAsia="ar-SA"/>
              </w:rPr>
              <w:t xml:space="preserve">- максимальная высота зданий, строений, сооружений от уровня земли – </w:t>
            </w:r>
            <w:r w:rsidRPr="00EE6B40">
              <w:rPr>
                <w:rFonts w:ascii="Times New Roman" w:eastAsia="Times New Roman" w:hAnsi="Times New Roman"/>
                <w:b/>
                <w:color w:val="000000"/>
                <w:sz w:val="24"/>
                <w:szCs w:val="24"/>
                <w:lang w:eastAsia="ar-SA"/>
              </w:rPr>
              <w:t>9 м;</w:t>
            </w:r>
          </w:p>
          <w:p w:rsidR="00EE6B40" w:rsidRPr="00EE6B40" w:rsidRDefault="00EE6B40" w:rsidP="00EE6B40">
            <w:pPr>
              <w:rPr>
                <w:rFonts w:ascii="Times New Roman" w:eastAsia="Times New Roman" w:hAnsi="Times New Roman"/>
                <w:color w:val="000000"/>
                <w:sz w:val="24"/>
                <w:szCs w:val="24"/>
                <w:lang w:eastAsia="ar-SA"/>
              </w:rPr>
            </w:pPr>
            <w:r w:rsidRPr="00EE6B40">
              <w:rPr>
                <w:rFonts w:ascii="Times New Roman" w:eastAsia="Times New Roman" w:hAnsi="Times New Roman"/>
                <w:color w:val="000000"/>
                <w:sz w:val="24"/>
                <w:szCs w:val="24"/>
                <w:lang w:eastAsia="ar-SA"/>
              </w:rPr>
              <w:t xml:space="preserve">- минимальные отступы до границ смежных земельных участков - </w:t>
            </w:r>
            <w:r w:rsidR="005E3FA2">
              <w:rPr>
                <w:rFonts w:ascii="Times New Roman" w:eastAsia="Times New Roman" w:hAnsi="Times New Roman"/>
                <w:b/>
                <w:color w:val="000000"/>
                <w:sz w:val="24"/>
                <w:szCs w:val="24"/>
                <w:lang w:eastAsia="ar-SA"/>
              </w:rPr>
              <w:t>3</w:t>
            </w:r>
            <w:r w:rsidRPr="00EE6B40">
              <w:rPr>
                <w:rFonts w:ascii="Times New Roman" w:eastAsia="Times New Roman" w:hAnsi="Times New Roman"/>
                <w:b/>
                <w:color w:val="000000"/>
                <w:sz w:val="24"/>
                <w:szCs w:val="24"/>
                <w:lang w:eastAsia="ar-SA"/>
              </w:rPr>
              <w:t xml:space="preserve"> м;  </w:t>
            </w:r>
          </w:p>
          <w:p w:rsidR="00EE6B40" w:rsidRPr="000578F4" w:rsidRDefault="00EE6B40" w:rsidP="00EE6B40">
            <w:pPr>
              <w:rPr>
                <w:rFonts w:ascii="Times New Roman" w:hAnsi="Times New Roman"/>
                <w:sz w:val="24"/>
                <w:szCs w:val="24"/>
              </w:rPr>
            </w:pPr>
            <w:r w:rsidRPr="00EE6B40">
              <w:rPr>
                <w:rFonts w:ascii="Times New Roman" w:eastAsia="Times New Roman" w:hAnsi="Times New Roman"/>
                <w:color w:val="000000"/>
                <w:sz w:val="24"/>
                <w:szCs w:val="24"/>
                <w:lang w:eastAsia="ar-SA"/>
              </w:rPr>
              <w:t xml:space="preserve">- минимальный отступ от красной линии улиц/проездов - </w:t>
            </w:r>
            <w:r w:rsidRPr="00EE6B40">
              <w:rPr>
                <w:rFonts w:ascii="Times New Roman" w:eastAsia="Times New Roman" w:hAnsi="Times New Roman"/>
                <w:b/>
                <w:color w:val="000000"/>
                <w:sz w:val="24"/>
                <w:szCs w:val="24"/>
                <w:lang w:eastAsia="ar-SA"/>
              </w:rPr>
              <w:t>5 м.</w:t>
            </w:r>
          </w:p>
        </w:tc>
      </w:tr>
      <w:tr w:rsidR="0007028C" w:rsidTr="00563D41">
        <w:tc>
          <w:tcPr>
            <w:tcW w:w="2830" w:type="dxa"/>
            <w:tcBorders>
              <w:top w:val="single" w:sz="4" w:space="0" w:color="000000"/>
              <w:left w:val="single" w:sz="4" w:space="0" w:color="000000"/>
              <w:bottom w:val="single" w:sz="4" w:space="0" w:color="000000"/>
            </w:tcBorders>
            <w:shd w:val="clear" w:color="auto" w:fill="auto"/>
          </w:tcPr>
          <w:p w:rsidR="0007028C" w:rsidRPr="0007028C" w:rsidRDefault="0007028C" w:rsidP="00EE6B40">
            <w:pPr>
              <w:autoSpaceDE w:val="0"/>
              <w:autoSpaceDN w:val="0"/>
              <w:adjustRightInd w:val="0"/>
              <w:rPr>
                <w:rFonts w:ascii="Times New Roman" w:eastAsia="SimSun" w:hAnsi="Times New Roman"/>
                <w:sz w:val="24"/>
                <w:szCs w:val="24"/>
                <w:lang w:eastAsia="zh-CN"/>
              </w:rPr>
            </w:pPr>
            <w:r w:rsidRPr="0007028C">
              <w:rPr>
                <w:rFonts w:ascii="Times New Roman" w:eastAsia="SimSun" w:hAnsi="Times New Roman"/>
                <w:color w:val="000000"/>
                <w:sz w:val="24"/>
                <w:szCs w:val="24"/>
                <w:lang w:eastAsia="zh-CN"/>
              </w:rPr>
              <w:t>[</w:t>
            </w:r>
            <w:r w:rsidRPr="0007028C">
              <w:rPr>
                <w:rFonts w:ascii="Times New Roman" w:hAnsi="Times New Roman"/>
                <w:color w:val="000000"/>
                <w:sz w:val="24"/>
                <w:szCs w:val="24"/>
                <w:lang w:eastAsia="zh-CN"/>
              </w:rPr>
              <w:t>6.8</w:t>
            </w:r>
            <w:r w:rsidRPr="0007028C">
              <w:rPr>
                <w:rFonts w:ascii="Times New Roman" w:eastAsia="SimSun" w:hAnsi="Times New Roman"/>
                <w:color w:val="000000"/>
                <w:sz w:val="24"/>
                <w:szCs w:val="24"/>
                <w:lang w:eastAsia="zh-CN"/>
              </w:rPr>
              <w:t>] - Связь</w:t>
            </w:r>
          </w:p>
        </w:tc>
        <w:tc>
          <w:tcPr>
            <w:tcW w:w="3261" w:type="dxa"/>
            <w:tcBorders>
              <w:top w:val="single" w:sz="4" w:space="0" w:color="000000"/>
              <w:left w:val="single" w:sz="4" w:space="0" w:color="000000"/>
              <w:bottom w:val="single" w:sz="4" w:space="0" w:color="000000"/>
            </w:tcBorders>
            <w:shd w:val="clear" w:color="auto" w:fill="auto"/>
          </w:tcPr>
          <w:p w:rsidR="0007028C" w:rsidRPr="0007028C" w:rsidRDefault="0007028C" w:rsidP="00EE6B40">
            <w:pPr>
              <w:jc w:val="both"/>
              <w:rPr>
                <w:rFonts w:ascii="Times New Roman" w:eastAsia="SimSun" w:hAnsi="Times New Roman"/>
                <w:color w:val="000000"/>
                <w:sz w:val="24"/>
                <w:szCs w:val="24"/>
                <w:lang w:eastAsia="zh-CN"/>
              </w:rPr>
            </w:pPr>
            <w:r>
              <w:rPr>
                <w:rFonts w:ascii="Times New Roman" w:hAnsi="Times New Roman"/>
                <w:sz w:val="24"/>
                <w:szCs w:val="24"/>
              </w:rPr>
              <w:t>о</w:t>
            </w:r>
            <w:r w:rsidRPr="0007028C">
              <w:rPr>
                <w:rFonts w:ascii="Times New Roman" w:hAnsi="Times New Roman"/>
                <w:sz w:val="24"/>
                <w:szCs w:val="24"/>
              </w:rPr>
              <w:t>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7028C" w:rsidRPr="0007028C" w:rsidRDefault="0007028C" w:rsidP="0007028C">
            <w:pPr>
              <w:tabs>
                <w:tab w:val="left" w:pos="1134"/>
              </w:tabs>
              <w:rPr>
                <w:rFonts w:ascii="Times New Roman" w:eastAsia="SimSun" w:hAnsi="Times New Roman"/>
                <w:b/>
                <w:color w:val="000000"/>
                <w:sz w:val="24"/>
                <w:szCs w:val="24"/>
                <w:lang w:eastAsia="zh-CN"/>
              </w:rPr>
            </w:pPr>
            <w:r w:rsidRPr="0007028C">
              <w:rPr>
                <w:rFonts w:ascii="Times New Roman" w:eastAsia="SimSun" w:hAnsi="Times New Roman"/>
                <w:color w:val="000000"/>
                <w:sz w:val="24"/>
                <w:szCs w:val="24"/>
                <w:lang w:eastAsia="zh-CN"/>
              </w:rPr>
              <w:t xml:space="preserve">- минимальная/максимальная площадь земельных участков – </w:t>
            </w:r>
            <w:r w:rsidRPr="0007028C">
              <w:rPr>
                <w:rFonts w:ascii="Times New Roman" w:eastAsia="SimSun" w:hAnsi="Times New Roman"/>
                <w:b/>
                <w:color w:val="000000"/>
                <w:sz w:val="24"/>
                <w:szCs w:val="24"/>
                <w:lang w:eastAsia="zh-CN"/>
              </w:rPr>
              <w:t>10/1000 кв. м;</w:t>
            </w:r>
          </w:p>
          <w:p w:rsidR="0007028C" w:rsidRPr="0007028C" w:rsidRDefault="0007028C" w:rsidP="0007028C">
            <w:pPr>
              <w:rPr>
                <w:rFonts w:ascii="Times New Roman" w:eastAsia="SimSun" w:hAnsi="Times New Roman"/>
                <w:color w:val="000000"/>
                <w:sz w:val="24"/>
                <w:szCs w:val="24"/>
                <w:lang w:eastAsia="zh-CN"/>
              </w:rPr>
            </w:pPr>
            <w:r w:rsidRPr="0007028C">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07028C">
              <w:rPr>
                <w:rFonts w:ascii="Times New Roman" w:eastAsia="SimSun" w:hAnsi="Times New Roman"/>
                <w:b/>
                <w:color w:val="000000"/>
                <w:sz w:val="24"/>
                <w:szCs w:val="24"/>
                <w:lang w:eastAsia="zh-CN"/>
              </w:rPr>
              <w:t>35 м;</w:t>
            </w:r>
          </w:p>
          <w:p w:rsidR="0007028C" w:rsidRPr="0007028C" w:rsidRDefault="0007028C" w:rsidP="0007028C">
            <w:pPr>
              <w:keepLines/>
              <w:widowControl w:val="0"/>
              <w:jc w:val="both"/>
              <w:rPr>
                <w:rFonts w:ascii="Times New Roman" w:eastAsia="SimSun" w:hAnsi="Times New Roman"/>
                <w:b/>
                <w:color w:val="000000"/>
                <w:sz w:val="24"/>
                <w:szCs w:val="24"/>
                <w:lang w:eastAsia="zh-CN"/>
              </w:rPr>
            </w:pPr>
            <w:r w:rsidRPr="0007028C">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07028C">
              <w:rPr>
                <w:rFonts w:ascii="Times New Roman" w:eastAsia="SimSun" w:hAnsi="Times New Roman"/>
                <w:b/>
                <w:color w:val="000000"/>
                <w:sz w:val="24"/>
                <w:szCs w:val="24"/>
                <w:lang w:eastAsia="zh-CN"/>
              </w:rPr>
              <w:t>80%;</w:t>
            </w:r>
          </w:p>
          <w:p w:rsidR="0007028C" w:rsidRPr="0007028C" w:rsidRDefault="0007028C" w:rsidP="0007028C">
            <w:pPr>
              <w:rPr>
                <w:rFonts w:ascii="Times New Roman" w:eastAsia="Times New Roman" w:hAnsi="Times New Roman"/>
                <w:sz w:val="24"/>
                <w:szCs w:val="24"/>
                <w:lang w:eastAsia="ar-SA"/>
              </w:rPr>
            </w:pPr>
            <w:r w:rsidRPr="0007028C">
              <w:rPr>
                <w:rFonts w:ascii="Times New Roman" w:eastAsia="Times New Roman" w:hAnsi="Times New Roman"/>
                <w:sz w:val="24"/>
                <w:szCs w:val="24"/>
                <w:lang w:eastAsia="ar-SA"/>
              </w:rPr>
              <w:t xml:space="preserve">- минимальные отступы до границ смежных земельных участков - </w:t>
            </w:r>
            <w:r w:rsidRPr="0007028C">
              <w:rPr>
                <w:rFonts w:ascii="Times New Roman" w:eastAsia="Times New Roman" w:hAnsi="Times New Roman"/>
                <w:b/>
                <w:sz w:val="24"/>
                <w:szCs w:val="24"/>
                <w:lang w:eastAsia="ar-SA"/>
              </w:rPr>
              <w:t>1 м;</w:t>
            </w:r>
          </w:p>
          <w:p w:rsidR="0007028C" w:rsidRPr="00EE6B40" w:rsidRDefault="0007028C" w:rsidP="0007028C">
            <w:pPr>
              <w:jc w:val="both"/>
              <w:rPr>
                <w:rFonts w:ascii="Times New Roman" w:eastAsia="Times New Roman" w:hAnsi="Times New Roman"/>
                <w:color w:val="000000"/>
                <w:sz w:val="24"/>
                <w:szCs w:val="24"/>
                <w:lang w:eastAsia="ar-SA"/>
              </w:rPr>
            </w:pPr>
            <w:r w:rsidRPr="0007028C">
              <w:rPr>
                <w:rFonts w:ascii="Times New Roman" w:eastAsia="Times New Roman" w:hAnsi="Times New Roman"/>
                <w:sz w:val="24"/>
                <w:szCs w:val="24"/>
                <w:lang w:eastAsia="ar-SA"/>
              </w:rPr>
              <w:t>-</w:t>
            </w:r>
            <w:r w:rsidR="005E3FA2">
              <w:rPr>
                <w:rFonts w:ascii="Times New Roman" w:eastAsia="Times New Roman" w:hAnsi="Times New Roman"/>
                <w:sz w:val="24"/>
                <w:szCs w:val="24"/>
                <w:lang w:eastAsia="ar-SA"/>
              </w:rPr>
              <w:t xml:space="preserve"> </w:t>
            </w:r>
            <w:r w:rsidRPr="0007028C">
              <w:rPr>
                <w:rFonts w:ascii="Times New Roman" w:eastAsia="Times New Roman" w:hAnsi="Times New Roman"/>
                <w:sz w:val="24"/>
                <w:szCs w:val="24"/>
                <w:lang w:eastAsia="ar-SA"/>
              </w:rPr>
              <w:t xml:space="preserve">минимальный отступ от красной линии улиц - </w:t>
            </w:r>
            <w:r w:rsidRPr="0007028C">
              <w:rPr>
                <w:rFonts w:ascii="Times New Roman" w:eastAsia="Times New Roman" w:hAnsi="Times New Roman"/>
                <w:b/>
                <w:sz w:val="24"/>
                <w:szCs w:val="24"/>
                <w:lang w:eastAsia="ar-SA"/>
              </w:rPr>
              <w:t>1 м.</w:t>
            </w:r>
          </w:p>
        </w:tc>
      </w:tr>
    </w:tbl>
    <w:p w:rsidR="00563D41" w:rsidRPr="000371CF" w:rsidRDefault="00563D41" w:rsidP="00563D41">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563D41" w:rsidRDefault="00563D41" w:rsidP="00563D41">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563D41" w:rsidRDefault="00563D41" w:rsidP="00563D41">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563D41" w:rsidRDefault="00563D41" w:rsidP="00563D41">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563D41" w:rsidRDefault="00563D41" w:rsidP="00563D41">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563D41" w:rsidRDefault="00563D41" w:rsidP="00563D41">
      <w:pPr>
        <w:widowControl w:val="0"/>
        <w:spacing w:after="0" w:line="240" w:lineRule="auto"/>
        <w:ind w:firstLine="426"/>
        <w:rPr>
          <w:rFonts w:ascii="Times New Roman" w:hAnsi="Times New Roman" w:cs="Times New Roman"/>
          <w:sz w:val="24"/>
          <w:szCs w:val="24"/>
          <w:u w:val="single"/>
        </w:rPr>
      </w:pPr>
    </w:p>
    <w:tbl>
      <w:tblPr>
        <w:tblStyle w:val="afa"/>
        <w:tblW w:w="0" w:type="auto"/>
        <w:tblLook w:val="04A0" w:firstRow="1" w:lastRow="0" w:firstColumn="1" w:lastColumn="0" w:noHBand="0" w:noVBand="1"/>
      </w:tblPr>
      <w:tblGrid>
        <w:gridCol w:w="6941"/>
        <w:gridCol w:w="7619"/>
      </w:tblGrid>
      <w:tr w:rsidR="00563D41" w:rsidRPr="00252BFB" w:rsidTr="00563D41">
        <w:tc>
          <w:tcPr>
            <w:tcW w:w="6941" w:type="dxa"/>
            <w:tcBorders>
              <w:top w:val="single" w:sz="4" w:space="0" w:color="000000"/>
              <w:left w:val="single" w:sz="4" w:space="0" w:color="000000"/>
              <w:bottom w:val="single" w:sz="4" w:space="0" w:color="000000"/>
            </w:tcBorders>
            <w:shd w:val="clear" w:color="auto" w:fill="auto"/>
            <w:vAlign w:val="center"/>
          </w:tcPr>
          <w:p w:rsidR="00563D41" w:rsidRPr="00252BFB" w:rsidRDefault="00563D41" w:rsidP="00563D41">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63D41" w:rsidRPr="00252BFB" w:rsidRDefault="00563D41" w:rsidP="00563D41">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563D41" w:rsidTr="00563D41">
        <w:tc>
          <w:tcPr>
            <w:tcW w:w="6941" w:type="dxa"/>
          </w:tcPr>
          <w:p w:rsidR="00563D41" w:rsidRPr="00252BFB" w:rsidRDefault="00563D41" w:rsidP="00563D41">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563D41" w:rsidRDefault="00563D41" w:rsidP="00563D4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563D41" w:rsidRPr="00B67052" w:rsidRDefault="00563D41" w:rsidP="00563D41">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lastRenderedPageBreak/>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9626CC" w:rsidRDefault="009626CC" w:rsidP="009626CC">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9626CC" w:rsidRPr="00FC5487" w:rsidRDefault="009626CC" w:rsidP="009626CC">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w:t>
            </w:r>
            <w:r w:rsidRPr="00FC5487">
              <w:rPr>
                <w:rFonts w:ascii="Times New Roman" w:eastAsia="SimSun" w:hAnsi="Times New Roman"/>
                <w:color w:val="000000"/>
                <w:sz w:val="24"/>
                <w:szCs w:val="24"/>
                <w:lang w:eastAsia="zh-CN"/>
              </w:rPr>
              <w:lastRenderedPageBreak/>
              <w:t xml:space="preserve">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563D41" w:rsidRPr="00F6078A" w:rsidRDefault="00563D41" w:rsidP="00563D41">
            <w:pPr>
              <w:tabs>
                <w:tab w:val="left" w:pos="-6204"/>
              </w:tabs>
              <w:rPr>
                <w:rFonts w:ascii="Times New Roman" w:eastAsia="SimSun" w:hAnsi="Times New Roman"/>
                <w:color w:val="000000"/>
                <w:sz w:val="24"/>
                <w:szCs w:val="24"/>
                <w:lang w:eastAsia="zh-CN"/>
              </w:rPr>
            </w:pPr>
          </w:p>
        </w:tc>
      </w:tr>
      <w:tr w:rsidR="00563D41" w:rsidRPr="00252BFB" w:rsidTr="00563D41">
        <w:tc>
          <w:tcPr>
            <w:tcW w:w="6941" w:type="dxa"/>
          </w:tcPr>
          <w:p w:rsidR="00563D41" w:rsidRDefault="00563D41" w:rsidP="00563D4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563D41" w:rsidRPr="00252BFB" w:rsidRDefault="00563D41" w:rsidP="00563D4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563D41" w:rsidRPr="00252BFB" w:rsidTr="00563D41">
        <w:tc>
          <w:tcPr>
            <w:tcW w:w="6941" w:type="dxa"/>
          </w:tcPr>
          <w:p w:rsidR="00563D41" w:rsidRDefault="00563D41" w:rsidP="009626CC">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563D41" w:rsidRPr="00FB49C0" w:rsidRDefault="00563D41" w:rsidP="00563D4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563D41" w:rsidRDefault="00563D41" w:rsidP="00563D4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563D41" w:rsidRPr="00252BFB" w:rsidRDefault="00563D41" w:rsidP="00563D4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563D41" w:rsidRPr="00FB49C0" w:rsidTr="00563D41">
        <w:tc>
          <w:tcPr>
            <w:tcW w:w="6941" w:type="dxa"/>
          </w:tcPr>
          <w:p w:rsidR="00563D41" w:rsidRDefault="00563D41" w:rsidP="00563D4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563D41" w:rsidRDefault="00563D41" w:rsidP="00563D4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563D41" w:rsidRPr="00FB49C0" w:rsidRDefault="00563D41" w:rsidP="00563D4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563D41" w:rsidRPr="00FB49C0" w:rsidRDefault="00563D41" w:rsidP="00563D41">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563D41" w:rsidRDefault="00563D41" w:rsidP="00563D41">
      <w:pPr>
        <w:widowControl w:val="0"/>
        <w:spacing w:after="0" w:line="240" w:lineRule="auto"/>
        <w:ind w:firstLine="426"/>
        <w:rPr>
          <w:rFonts w:ascii="Times New Roman" w:hAnsi="Times New Roman" w:cs="Times New Roman"/>
          <w:sz w:val="24"/>
          <w:szCs w:val="24"/>
          <w:u w:val="single"/>
        </w:rPr>
      </w:pPr>
    </w:p>
    <w:p w:rsidR="00D70A27" w:rsidRPr="00D70A27" w:rsidRDefault="00D70A27" w:rsidP="00D70A2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7" w:name="sub_120638"/>
      <w:r w:rsidRPr="00D70A27">
        <w:rPr>
          <w:rFonts w:ascii="Times New Roman" w:eastAsia="Times New Roman" w:hAnsi="Times New Roman" w:cs="Times New Roman"/>
          <w:sz w:val="24"/>
          <w:szCs w:val="24"/>
          <w:lang w:eastAsia="ru-RU"/>
        </w:rPr>
        <w:t>По границе территории садоводческого (дачного) объединения проектируется ограждение. Допускается не предусматривать ограждение при наличии естественных границ (река, бровка оврага и другое).</w:t>
      </w:r>
    </w:p>
    <w:p w:rsidR="00D70A27" w:rsidRPr="00D70A27" w:rsidRDefault="00D70A27" w:rsidP="00D70A2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8" w:name="sub_120639"/>
      <w:bookmarkEnd w:id="27"/>
      <w:r w:rsidRPr="00D70A27">
        <w:rPr>
          <w:rFonts w:ascii="Times New Roman" w:eastAsia="Times New Roman" w:hAnsi="Times New Roman" w:cs="Times New Roman"/>
          <w:sz w:val="24"/>
          <w:szCs w:val="24"/>
          <w:lang w:eastAsia="ru-RU"/>
        </w:rPr>
        <w:t>Территория садоводческого (дачного) объединения должна быть соединена подъездной дорогой с автомобильной дорогой общего пользования.</w:t>
      </w:r>
    </w:p>
    <w:bookmarkEnd w:id="28"/>
    <w:p w:rsidR="00D70A27" w:rsidRPr="00D70A27" w:rsidRDefault="00D70A27" w:rsidP="00D70A2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На территорию садоводческого (дачного) объединения с числом садовых участков до 50 следует предусматривать один въезд, более 50 - не менее двух въездов.</w:t>
      </w:r>
    </w:p>
    <w:p w:rsidR="00D70A27" w:rsidRPr="00D70A27" w:rsidRDefault="00D70A27" w:rsidP="00D70A2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29" w:name="sub_1206310"/>
      <w:r w:rsidRPr="00D70A27">
        <w:rPr>
          <w:rFonts w:ascii="Times New Roman" w:eastAsia="Times New Roman" w:hAnsi="Times New Roman" w:cs="Times New Roman"/>
          <w:sz w:val="24"/>
          <w:szCs w:val="24"/>
          <w:lang w:eastAsia="ru-RU"/>
        </w:rPr>
        <w:t>Земельный участок, предоставленный садоводческому (дачному) объединению, состоит из земель общего пользования и земель индивидуальных участков.</w:t>
      </w:r>
    </w:p>
    <w:bookmarkEnd w:id="29"/>
    <w:p w:rsidR="00D70A27" w:rsidRPr="00D70A27" w:rsidRDefault="00D70A27" w:rsidP="00D70A2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 xml:space="preserve">К землям общего пользования относятся земли, занятые дорогами, улицами, проездами (в пределах красных линий), пожарными водоемами, а также площадками и участками объектов общего пользования (включая их санитарно-защитные зоны). </w:t>
      </w:r>
    </w:p>
    <w:p w:rsidR="009626CC" w:rsidRDefault="009626CC" w:rsidP="00D70A2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p>
    <w:p w:rsidR="00D70A27" w:rsidRPr="00D70A27" w:rsidRDefault="00D70A27" w:rsidP="00D70A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r w:rsidRPr="00D70A27">
        <w:rPr>
          <w:rFonts w:ascii="Times New Roman" w:eastAsia="Times New Roman" w:hAnsi="Times New Roman" w:cs="Times New Roman"/>
          <w:sz w:val="24"/>
          <w:szCs w:val="24"/>
          <w:lang w:eastAsia="ru-RU"/>
        </w:rPr>
        <w:t xml:space="preserve">Минимально необходимый состав зданий, сооружений, площадок общего пользования приведен в </w:t>
      </w:r>
      <w:hyperlink w:anchor="sub_860" w:history="1">
        <w:r w:rsidRPr="00D70A27">
          <w:rPr>
            <w:rFonts w:ascii="Times New Roman" w:eastAsia="Times New Roman" w:hAnsi="Times New Roman" w:cs="Times New Roman"/>
            <w:color w:val="000000"/>
            <w:sz w:val="24"/>
            <w:szCs w:val="24"/>
            <w:lang w:eastAsia="ru-RU"/>
          </w:rPr>
          <w:t>таблице:</w:t>
        </w:r>
      </w:hyperlink>
    </w:p>
    <w:tbl>
      <w:tblPr>
        <w:tblW w:w="9869" w:type="dxa"/>
        <w:tblInd w:w="70" w:type="dxa"/>
        <w:tblLayout w:type="fixed"/>
        <w:tblCellMar>
          <w:left w:w="70" w:type="dxa"/>
          <w:right w:w="70" w:type="dxa"/>
        </w:tblCellMar>
        <w:tblLook w:val="04A0" w:firstRow="1" w:lastRow="0" w:firstColumn="1" w:lastColumn="0" w:noHBand="0" w:noVBand="1"/>
      </w:tblPr>
      <w:tblGrid>
        <w:gridCol w:w="4478"/>
        <w:gridCol w:w="1919"/>
        <w:gridCol w:w="1825"/>
        <w:gridCol w:w="1647"/>
      </w:tblGrid>
      <w:tr w:rsidR="00D70A27" w:rsidRPr="00D70A27" w:rsidTr="004651A0">
        <w:trPr>
          <w:cantSplit/>
          <w:trHeight w:val="633"/>
        </w:trPr>
        <w:tc>
          <w:tcPr>
            <w:tcW w:w="4478" w:type="dxa"/>
            <w:vMerge w:val="restart"/>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Объект</w:t>
            </w:r>
          </w:p>
        </w:tc>
        <w:tc>
          <w:tcPr>
            <w:tcW w:w="5391" w:type="dxa"/>
            <w:gridSpan w:val="3"/>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Удельный размер земельных участков (м2 на 1 садовый участок) на территории садоводческих (дачных) объединений с числом участков</w:t>
            </w:r>
          </w:p>
        </w:tc>
      </w:tr>
      <w:tr w:rsidR="00D70A27" w:rsidRPr="00D70A27" w:rsidTr="004651A0">
        <w:trPr>
          <w:cantSplit/>
          <w:trHeight w:val="253"/>
        </w:trPr>
        <w:tc>
          <w:tcPr>
            <w:tcW w:w="4478" w:type="dxa"/>
            <w:vMerge/>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spacing w:after="0" w:line="240" w:lineRule="auto"/>
              <w:rPr>
                <w:rFonts w:ascii="Times New Roman" w:eastAsia="Times New Roman" w:hAnsi="Times New Roman" w:cs="Times New Roman"/>
                <w:sz w:val="24"/>
                <w:szCs w:val="24"/>
                <w:lang w:eastAsia="ru-RU"/>
              </w:rPr>
            </w:pPr>
          </w:p>
        </w:tc>
        <w:tc>
          <w:tcPr>
            <w:tcW w:w="1919" w:type="dxa"/>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15 - 100</w:t>
            </w:r>
          </w:p>
        </w:tc>
        <w:tc>
          <w:tcPr>
            <w:tcW w:w="1825" w:type="dxa"/>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101 - 300</w:t>
            </w:r>
          </w:p>
        </w:tc>
        <w:tc>
          <w:tcPr>
            <w:tcW w:w="1647" w:type="dxa"/>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301 и более</w:t>
            </w:r>
          </w:p>
        </w:tc>
      </w:tr>
      <w:tr w:rsidR="00D70A27" w:rsidRPr="00D70A27" w:rsidTr="004651A0">
        <w:trPr>
          <w:cantSplit/>
          <w:trHeight w:val="253"/>
        </w:trPr>
        <w:tc>
          <w:tcPr>
            <w:tcW w:w="4478" w:type="dxa"/>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autoSpaceDE w:val="0"/>
              <w:autoSpaceDN w:val="0"/>
              <w:adjustRightInd w:val="0"/>
              <w:spacing w:after="0" w:line="240" w:lineRule="auto"/>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Сторожка с правлением объединения</w:t>
            </w:r>
          </w:p>
        </w:tc>
        <w:tc>
          <w:tcPr>
            <w:tcW w:w="1919" w:type="dxa"/>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1 - 0,7</w:t>
            </w:r>
          </w:p>
        </w:tc>
        <w:tc>
          <w:tcPr>
            <w:tcW w:w="1825" w:type="dxa"/>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0,7 - 0,5</w:t>
            </w:r>
          </w:p>
        </w:tc>
        <w:tc>
          <w:tcPr>
            <w:tcW w:w="1647" w:type="dxa"/>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0,4 - 0,4</w:t>
            </w:r>
          </w:p>
        </w:tc>
      </w:tr>
      <w:tr w:rsidR="00D70A27" w:rsidRPr="00D70A27" w:rsidTr="004651A0">
        <w:trPr>
          <w:cantSplit/>
          <w:trHeight w:val="253"/>
        </w:trPr>
        <w:tc>
          <w:tcPr>
            <w:tcW w:w="4478" w:type="dxa"/>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autoSpaceDE w:val="0"/>
              <w:autoSpaceDN w:val="0"/>
              <w:adjustRightInd w:val="0"/>
              <w:spacing w:after="0" w:line="240" w:lineRule="auto"/>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Магазин смешанной торговли</w:t>
            </w:r>
          </w:p>
        </w:tc>
        <w:tc>
          <w:tcPr>
            <w:tcW w:w="1919" w:type="dxa"/>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2 - 0,5</w:t>
            </w:r>
          </w:p>
        </w:tc>
        <w:tc>
          <w:tcPr>
            <w:tcW w:w="1825" w:type="dxa"/>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0,5 - 0,2</w:t>
            </w:r>
          </w:p>
        </w:tc>
        <w:tc>
          <w:tcPr>
            <w:tcW w:w="1647" w:type="dxa"/>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0,2 и менее</w:t>
            </w:r>
          </w:p>
        </w:tc>
      </w:tr>
      <w:tr w:rsidR="00D70A27" w:rsidRPr="00D70A27" w:rsidTr="004651A0">
        <w:trPr>
          <w:cantSplit/>
          <w:trHeight w:val="379"/>
        </w:trPr>
        <w:tc>
          <w:tcPr>
            <w:tcW w:w="4478" w:type="dxa"/>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autoSpaceDE w:val="0"/>
              <w:autoSpaceDN w:val="0"/>
              <w:adjustRightInd w:val="0"/>
              <w:spacing w:after="0" w:line="240" w:lineRule="auto"/>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lastRenderedPageBreak/>
              <w:t>Здания и сооружения для хранения средств пожаротушения</w:t>
            </w:r>
          </w:p>
        </w:tc>
        <w:tc>
          <w:tcPr>
            <w:tcW w:w="1919" w:type="dxa"/>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0,5</w:t>
            </w:r>
          </w:p>
        </w:tc>
        <w:tc>
          <w:tcPr>
            <w:tcW w:w="1825" w:type="dxa"/>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0,4</w:t>
            </w:r>
          </w:p>
        </w:tc>
        <w:tc>
          <w:tcPr>
            <w:tcW w:w="1647" w:type="dxa"/>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0,35</w:t>
            </w:r>
          </w:p>
        </w:tc>
      </w:tr>
      <w:tr w:rsidR="00D70A27" w:rsidRPr="00D70A27" w:rsidTr="004651A0">
        <w:trPr>
          <w:cantSplit/>
          <w:trHeight w:val="253"/>
        </w:trPr>
        <w:tc>
          <w:tcPr>
            <w:tcW w:w="4478" w:type="dxa"/>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autoSpaceDE w:val="0"/>
              <w:autoSpaceDN w:val="0"/>
              <w:adjustRightInd w:val="0"/>
              <w:spacing w:after="0" w:line="240" w:lineRule="auto"/>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Площадки для мусоросборников</w:t>
            </w:r>
          </w:p>
        </w:tc>
        <w:tc>
          <w:tcPr>
            <w:tcW w:w="1919" w:type="dxa"/>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0,1</w:t>
            </w:r>
          </w:p>
        </w:tc>
        <w:tc>
          <w:tcPr>
            <w:tcW w:w="1825" w:type="dxa"/>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0,1</w:t>
            </w:r>
          </w:p>
        </w:tc>
        <w:tc>
          <w:tcPr>
            <w:tcW w:w="1647" w:type="dxa"/>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0,1</w:t>
            </w:r>
          </w:p>
        </w:tc>
      </w:tr>
      <w:tr w:rsidR="00D70A27" w:rsidRPr="00D70A27" w:rsidTr="004651A0">
        <w:trPr>
          <w:cantSplit/>
          <w:trHeight w:val="506"/>
        </w:trPr>
        <w:tc>
          <w:tcPr>
            <w:tcW w:w="4478" w:type="dxa"/>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autoSpaceDE w:val="0"/>
              <w:autoSpaceDN w:val="0"/>
              <w:adjustRightInd w:val="0"/>
              <w:spacing w:after="0" w:line="240" w:lineRule="auto"/>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Площадка для стоянки автомобилей при въезде на территорию садоводческого объединения</w:t>
            </w:r>
          </w:p>
        </w:tc>
        <w:tc>
          <w:tcPr>
            <w:tcW w:w="1919" w:type="dxa"/>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0,9</w:t>
            </w:r>
          </w:p>
        </w:tc>
        <w:tc>
          <w:tcPr>
            <w:tcW w:w="1825" w:type="dxa"/>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0,9 - 0,4</w:t>
            </w:r>
          </w:p>
        </w:tc>
        <w:tc>
          <w:tcPr>
            <w:tcW w:w="1647" w:type="dxa"/>
            <w:tcBorders>
              <w:top w:val="single" w:sz="6" w:space="0" w:color="auto"/>
              <w:left w:val="single" w:sz="6" w:space="0" w:color="auto"/>
              <w:bottom w:val="single" w:sz="6" w:space="0" w:color="auto"/>
              <w:right w:val="single" w:sz="6" w:space="0" w:color="auto"/>
            </w:tcBorders>
            <w:vAlign w:val="center"/>
            <w:hideMark/>
          </w:tcPr>
          <w:p w:rsidR="00D70A27" w:rsidRPr="00D70A27" w:rsidRDefault="00D70A27" w:rsidP="00D70A27">
            <w:pPr>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0,4 и менее</w:t>
            </w:r>
          </w:p>
        </w:tc>
      </w:tr>
    </w:tbl>
    <w:p w:rsidR="00D70A27" w:rsidRPr="00D70A27" w:rsidRDefault="00D70A27" w:rsidP="00D70A27">
      <w:pPr>
        <w:widowControl w:val="0"/>
        <w:autoSpaceDE w:val="0"/>
        <w:autoSpaceDN w:val="0"/>
        <w:adjustRightInd w:val="0"/>
        <w:spacing w:after="0" w:line="240" w:lineRule="auto"/>
        <w:ind w:firstLine="720"/>
        <w:jc w:val="both"/>
        <w:rPr>
          <w:rFonts w:ascii="Times New Roman" w:eastAsia="Times New Roman" w:hAnsi="Times New Roman" w:cs="Times New Roman"/>
          <w:color w:val="000000"/>
          <w:sz w:val="24"/>
          <w:szCs w:val="24"/>
          <w:lang w:eastAsia="ru-RU"/>
        </w:rPr>
      </w:pPr>
    </w:p>
    <w:p w:rsidR="00D70A27" w:rsidRPr="00D70A27" w:rsidRDefault="00D70A27" w:rsidP="00D70A2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0" w:name="sub_1206312"/>
      <w:r w:rsidRPr="00D70A27">
        <w:rPr>
          <w:rFonts w:ascii="Times New Roman" w:eastAsia="Times New Roman" w:hAnsi="Times New Roman" w:cs="Times New Roman"/>
          <w:sz w:val="24"/>
          <w:szCs w:val="24"/>
          <w:lang w:eastAsia="ru-RU"/>
        </w:rPr>
        <w:t>Планировочное решение территории садоводческого (дачного) объединения должно обеспечивать проезд автотранспорта ко всем индивидуальным садовым (дачным) участкам, объединенным в группы, и объектам общего пользования.</w:t>
      </w:r>
    </w:p>
    <w:p w:rsidR="00D70A27" w:rsidRPr="00D70A27" w:rsidRDefault="00D70A27" w:rsidP="00D70A2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1" w:name="sub_1206325"/>
      <w:bookmarkEnd w:id="30"/>
      <w:r w:rsidRPr="00D70A27">
        <w:rPr>
          <w:rFonts w:ascii="Times New Roman" w:eastAsia="Times New Roman" w:hAnsi="Times New Roman" w:cs="Times New Roman"/>
          <w:sz w:val="24"/>
          <w:szCs w:val="24"/>
          <w:lang w:eastAsia="ru-RU"/>
        </w:rPr>
        <w:t>Площадь индивидуального садового (дачного) участка принимается не менее 0,06 га.</w:t>
      </w:r>
    </w:p>
    <w:p w:rsidR="00D70A27" w:rsidRPr="00D70A27" w:rsidRDefault="00D70A27" w:rsidP="00D70A2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2" w:name="sub_1206326"/>
      <w:bookmarkEnd w:id="31"/>
      <w:r w:rsidRPr="00D70A27">
        <w:rPr>
          <w:rFonts w:ascii="Times New Roman" w:eastAsia="Times New Roman" w:hAnsi="Times New Roman" w:cs="Times New Roman"/>
          <w:sz w:val="24"/>
          <w:szCs w:val="24"/>
          <w:lang w:eastAsia="ru-RU"/>
        </w:rPr>
        <w:t>Индивидуальные садовые (дачные) участки должны быть ограждены. Ограждения с целью минимального затенения территории соседних участков должны быть сетчатые или решетчатые высотой 1,5 м. Допускается устройство глухих ограждений со стороны улиц и проездов по решению общего собрания членов садоводческого (дачного) объединения.</w:t>
      </w:r>
    </w:p>
    <w:p w:rsidR="00D70A27" w:rsidRPr="00D70A27" w:rsidRDefault="00D70A27" w:rsidP="00D70A2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bookmarkStart w:id="33" w:name="sub_1206327"/>
      <w:bookmarkEnd w:id="32"/>
      <w:r w:rsidRPr="00D70A27">
        <w:rPr>
          <w:rFonts w:ascii="Times New Roman" w:eastAsia="Times New Roman" w:hAnsi="Times New Roman" w:cs="Times New Roman"/>
          <w:sz w:val="24"/>
          <w:szCs w:val="24"/>
          <w:lang w:eastAsia="ru-RU"/>
        </w:rPr>
        <w:t xml:space="preserve">На садовом (дачном) участке могут возводиться </w:t>
      </w:r>
      <w:r w:rsidR="00767759">
        <w:rPr>
          <w:rFonts w:ascii="Times New Roman" w:eastAsia="Times New Roman" w:hAnsi="Times New Roman" w:cs="Times New Roman"/>
          <w:sz w:val="24"/>
          <w:szCs w:val="24"/>
          <w:lang w:eastAsia="ru-RU"/>
        </w:rPr>
        <w:t xml:space="preserve">садовые дома, </w:t>
      </w:r>
      <w:r w:rsidRPr="00D70A27">
        <w:rPr>
          <w:rFonts w:ascii="Times New Roman" w:eastAsia="Times New Roman" w:hAnsi="Times New Roman" w:cs="Times New Roman"/>
          <w:sz w:val="24"/>
          <w:szCs w:val="24"/>
          <w:lang w:eastAsia="ru-RU"/>
        </w:rPr>
        <w:t>хозяйственные постройки и сооружения, в том числе постройки для содержания мелкого скота и птицы, теплицы и другие сооружения с утепленным грунтом, постройка для хранения инвентаря, баня, душ, навес или стоянка для автомобиля, уборная.</w:t>
      </w:r>
    </w:p>
    <w:bookmarkEnd w:id="33"/>
    <w:p w:rsidR="00D70A27" w:rsidRPr="00D70A27" w:rsidRDefault="00D70A27" w:rsidP="00D70A2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Допускается группировать и блокировать строения (или дома) на двух соседних участках при однорядной застройке и на четырех соседних участках при двухрядной застройке.</w:t>
      </w:r>
    </w:p>
    <w:p w:rsidR="00D70A27" w:rsidRPr="00D70A27" w:rsidRDefault="00D70A27" w:rsidP="00D70A27">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bookmarkStart w:id="34" w:name="sub_1206328"/>
      <w:r w:rsidRPr="00D70A27">
        <w:rPr>
          <w:rFonts w:ascii="Times New Roman" w:eastAsia="Times New Roman" w:hAnsi="Times New Roman" w:cs="Times New Roman"/>
          <w:sz w:val="24"/>
          <w:szCs w:val="24"/>
          <w:lang w:eastAsia="ru-RU"/>
        </w:rPr>
        <w:t xml:space="preserve">            Противопожарные расстояния между строениями и сооружениями в пределах одного садового участка не нормируются.</w:t>
      </w:r>
    </w:p>
    <w:bookmarkEnd w:id="34"/>
    <w:p w:rsidR="00D70A27" w:rsidRPr="00D70A27" w:rsidRDefault="00D70A27" w:rsidP="00D70A27">
      <w:pPr>
        <w:widowControl w:val="0"/>
        <w:autoSpaceDE w:val="0"/>
        <w:autoSpaceDN w:val="0"/>
        <w:adjustRightInd w:val="0"/>
        <w:spacing w:after="0" w:line="240" w:lineRule="auto"/>
        <w:ind w:firstLine="720"/>
        <w:jc w:val="both"/>
        <w:rPr>
          <w:rFonts w:ascii="Times New Roman" w:eastAsia="Times New Roman" w:hAnsi="Times New Roman" w:cs="Times New Roman"/>
          <w:sz w:val="24"/>
          <w:szCs w:val="24"/>
          <w:lang w:eastAsia="ru-RU"/>
        </w:rPr>
      </w:pPr>
      <w:r w:rsidRPr="00D70A27">
        <w:rPr>
          <w:rFonts w:ascii="Times New Roman" w:eastAsia="Times New Roman" w:hAnsi="Times New Roman" w:cs="Times New Roman"/>
          <w:sz w:val="24"/>
          <w:szCs w:val="24"/>
          <w:lang w:eastAsia="ru-RU"/>
        </w:rPr>
        <w:t>Противопожарные расстояния между строениями и сооружениями, расположенными на соседних земельных участках, а также между крайними строениями групп (при группировке или блокировке) устанавливаются в соответствии с требованиями пожарной             безопасности.</w:t>
      </w:r>
    </w:p>
    <w:p w:rsidR="00D70A27" w:rsidRPr="00D70A27" w:rsidRDefault="00715665" w:rsidP="00D70A27">
      <w:pPr>
        <w:spacing w:after="0" w:line="240" w:lineRule="auto"/>
        <w:ind w:firstLine="284"/>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FF0000"/>
          <w:sz w:val="24"/>
          <w:szCs w:val="24"/>
          <w:lang w:eastAsia="ru-RU"/>
        </w:rPr>
        <w:t xml:space="preserve">     </w:t>
      </w:r>
      <w:r w:rsidR="00D70A27" w:rsidRPr="00D70A27">
        <w:rPr>
          <w:rFonts w:ascii="Times New Roman" w:eastAsia="Times New Roman" w:hAnsi="Times New Roman" w:cs="Times New Roman"/>
          <w:color w:val="FF0000"/>
          <w:sz w:val="24"/>
          <w:szCs w:val="24"/>
          <w:lang w:eastAsia="ru-RU"/>
        </w:rPr>
        <w:t xml:space="preserve">  </w:t>
      </w:r>
      <w:r w:rsidR="00D70A27" w:rsidRPr="00D70A27">
        <w:rPr>
          <w:rFonts w:ascii="Times New Roman" w:eastAsia="Times New Roman" w:hAnsi="Times New Roman" w:cs="Times New Roman"/>
          <w:color w:val="000000"/>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D70A27" w:rsidRPr="00D70A27" w:rsidRDefault="00715665" w:rsidP="00715665">
      <w:pPr>
        <w:widowControl w:val="0"/>
        <w:autoSpaceDE w:val="0"/>
        <w:autoSpaceDN w:val="0"/>
        <w:adjustRightInd w:val="0"/>
        <w:spacing w:after="0" w:line="240" w:lineRule="auto"/>
        <w:jc w:val="both"/>
        <w:rPr>
          <w:rFonts w:ascii="Times New Roman" w:eastAsia="SimSun" w:hAnsi="Times New Roman" w:cs="Times New Roman"/>
          <w:color w:val="000000"/>
          <w:sz w:val="24"/>
          <w:szCs w:val="24"/>
          <w:lang w:eastAsia="zh-CN"/>
        </w:rPr>
      </w:pPr>
      <w:r>
        <w:rPr>
          <w:rFonts w:ascii="Times New Roman" w:eastAsia="Times New Roman" w:hAnsi="Times New Roman" w:cs="Times New Roman"/>
          <w:color w:val="000000"/>
          <w:sz w:val="24"/>
          <w:szCs w:val="24"/>
          <w:lang w:eastAsia="ru-RU"/>
        </w:rPr>
        <w:t xml:space="preserve">       </w:t>
      </w:r>
      <w:r w:rsidR="00D70A27" w:rsidRPr="00D70A27">
        <w:rPr>
          <w:rFonts w:ascii="Times New Roman" w:eastAsia="Times New Roman" w:hAnsi="Times New Roman" w:cs="Times New Roman"/>
          <w:color w:val="000000"/>
          <w:sz w:val="24"/>
          <w:szCs w:val="24"/>
          <w:lang w:eastAsia="ru-RU"/>
        </w:rPr>
        <w:t xml:space="preserve">Площадки для мусорных контейнеров размещаются на расстоянии не менее 20 и не более 100 м от границ садовых участков.  </w:t>
      </w:r>
    </w:p>
    <w:p w:rsidR="00D70A27" w:rsidRPr="00D70A27" w:rsidRDefault="00D70A27" w:rsidP="00D70A27">
      <w:pPr>
        <w:spacing w:after="0" w:line="240" w:lineRule="auto"/>
        <w:ind w:firstLine="426"/>
        <w:rPr>
          <w:rFonts w:ascii="Times New Roman" w:eastAsia="SimSun" w:hAnsi="Times New Roman" w:cs="Times New Roman"/>
          <w:color w:val="000000"/>
          <w:sz w:val="24"/>
          <w:szCs w:val="24"/>
          <w:lang w:eastAsia="zh-CN"/>
        </w:rPr>
      </w:pPr>
      <w:r w:rsidRPr="00D70A27">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70A27" w:rsidRPr="00D70A27" w:rsidRDefault="00D70A27" w:rsidP="00D70A27">
      <w:pPr>
        <w:spacing w:after="0" w:line="240" w:lineRule="auto"/>
        <w:ind w:firstLine="426"/>
        <w:rPr>
          <w:rFonts w:ascii="Times New Roman" w:eastAsia="SimSun" w:hAnsi="Times New Roman" w:cs="Times New Roman"/>
          <w:color w:val="000000"/>
          <w:sz w:val="24"/>
          <w:szCs w:val="24"/>
          <w:lang w:eastAsia="zh-CN"/>
        </w:rPr>
      </w:pPr>
      <w:r w:rsidRPr="00D70A27">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D70A27" w:rsidRPr="00D70A27" w:rsidRDefault="00D70A27" w:rsidP="00D70A27">
      <w:pPr>
        <w:spacing w:after="0" w:line="240" w:lineRule="auto"/>
        <w:ind w:firstLine="426"/>
        <w:rPr>
          <w:rFonts w:ascii="Times New Roman" w:eastAsia="SimSun" w:hAnsi="Times New Roman" w:cs="Times New Roman"/>
          <w:color w:val="000000"/>
          <w:sz w:val="24"/>
          <w:szCs w:val="24"/>
          <w:lang w:eastAsia="zh-CN"/>
        </w:rPr>
      </w:pPr>
      <w:r w:rsidRPr="00D70A27">
        <w:rPr>
          <w:rFonts w:ascii="Times New Roman" w:eastAsia="SimSun" w:hAnsi="Times New Roman" w:cs="Times New Roman"/>
          <w:color w:val="000000"/>
          <w:sz w:val="24"/>
          <w:szCs w:val="24"/>
          <w:lang w:eastAsia="zh-CN"/>
        </w:rPr>
        <w:t>В границах зон затопления, подтопления запрещаются:</w:t>
      </w:r>
    </w:p>
    <w:p w:rsidR="00D70A27" w:rsidRPr="00D70A27" w:rsidRDefault="00D70A27" w:rsidP="00D70A27">
      <w:pPr>
        <w:spacing w:after="0" w:line="240" w:lineRule="auto"/>
        <w:ind w:firstLine="426"/>
        <w:rPr>
          <w:rFonts w:ascii="Times New Roman" w:eastAsia="SimSun" w:hAnsi="Times New Roman" w:cs="Times New Roman"/>
          <w:color w:val="000000"/>
          <w:sz w:val="24"/>
          <w:szCs w:val="24"/>
          <w:lang w:eastAsia="zh-CN"/>
        </w:rPr>
      </w:pPr>
      <w:r w:rsidRPr="00D70A27">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D70A27" w:rsidRPr="00D70A27" w:rsidRDefault="00D70A27" w:rsidP="00D70A27">
      <w:pPr>
        <w:spacing w:after="0" w:line="240" w:lineRule="auto"/>
        <w:ind w:firstLine="426"/>
        <w:rPr>
          <w:rFonts w:ascii="Times New Roman" w:eastAsia="SimSun" w:hAnsi="Times New Roman" w:cs="Times New Roman"/>
          <w:color w:val="000000"/>
          <w:sz w:val="24"/>
          <w:szCs w:val="24"/>
          <w:lang w:eastAsia="zh-CN"/>
        </w:rPr>
      </w:pPr>
      <w:r w:rsidRPr="00D70A27">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D70A27" w:rsidRPr="00D70A27" w:rsidRDefault="00D70A27" w:rsidP="00D70A27">
      <w:pPr>
        <w:spacing w:after="0" w:line="240" w:lineRule="auto"/>
        <w:ind w:firstLine="426"/>
        <w:rPr>
          <w:rFonts w:ascii="Times New Roman" w:eastAsia="SimSun" w:hAnsi="Times New Roman" w:cs="Times New Roman"/>
          <w:color w:val="000000"/>
          <w:sz w:val="24"/>
          <w:szCs w:val="24"/>
          <w:lang w:eastAsia="zh-CN"/>
        </w:rPr>
      </w:pPr>
      <w:r w:rsidRPr="00D70A27">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D70A27" w:rsidRPr="00D70A27" w:rsidRDefault="00D70A27" w:rsidP="00D70A27">
      <w:pPr>
        <w:spacing w:after="0" w:line="240" w:lineRule="auto"/>
        <w:ind w:firstLine="426"/>
        <w:rPr>
          <w:rFonts w:ascii="Times New Roman" w:eastAsia="SimSun" w:hAnsi="Times New Roman" w:cs="Times New Roman"/>
          <w:color w:val="000000"/>
          <w:sz w:val="24"/>
          <w:szCs w:val="24"/>
          <w:lang w:eastAsia="zh-CN"/>
        </w:rPr>
      </w:pPr>
      <w:r w:rsidRPr="00D70A27">
        <w:rPr>
          <w:rFonts w:ascii="Times New Roman" w:eastAsia="SimSun" w:hAnsi="Times New Roman" w:cs="Times New Roman"/>
          <w:color w:val="000000"/>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D70A27" w:rsidRPr="00D70A27" w:rsidRDefault="00D70A27" w:rsidP="00D70A27">
      <w:pPr>
        <w:spacing w:after="0" w:line="240" w:lineRule="auto"/>
        <w:ind w:firstLine="426"/>
        <w:rPr>
          <w:rFonts w:ascii="Times New Roman" w:eastAsia="SimSun" w:hAnsi="Times New Roman" w:cs="Times New Roman"/>
          <w:color w:val="000000"/>
          <w:sz w:val="24"/>
          <w:szCs w:val="24"/>
          <w:lang w:eastAsia="zh-CN"/>
        </w:rPr>
      </w:pPr>
      <w:r w:rsidRPr="00D70A27">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70A27" w:rsidRPr="00D70A27" w:rsidRDefault="00D70A27" w:rsidP="00D70A27">
      <w:pPr>
        <w:spacing w:after="0" w:line="240" w:lineRule="auto"/>
        <w:ind w:firstLine="426"/>
        <w:rPr>
          <w:rFonts w:ascii="Times New Roman" w:eastAsia="SimSun" w:hAnsi="Times New Roman" w:cs="Times New Roman"/>
          <w:color w:val="000000"/>
          <w:sz w:val="24"/>
          <w:szCs w:val="24"/>
          <w:lang w:eastAsia="zh-CN"/>
        </w:rPr>
      </w:pPr>
      <w:r w:rsidRPr="00D70A27">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D70A27" w:rsidRPr="00D70A27" w:rsidRDefault="00D70A27" w:rsidP="00D70A27">
      <w:pPr>
        <w:spacing w:after="0" w:line="240" w:lineRule="auto"/>
        <w:ind w:firstLine="426"/>
        <w:rPr>
          <w:rFonts w:ascii="Times New Roman" w:eastAsia="SimSun" w:hAnsi="Times New Roman" w:cs="Times New Roman"/>
          <w:color w:val="000000"/>
          <w:sz w:val="24"/>
          <w:szCs w:val="24"/>
          <w:lang w:eastAsia="zh-CN"/>
        </w:rPr>
      </w:pPr>
      <w:r w:rsidRPr="00D70A27">
        <w:rPr>
          <w:rFonts w:ascii="Times New Roman" w:eastAsia="SimSun" w:hAnsi="Times New Roman" w:cs="Times New Roman"/>
          <w:color w:val="000000"/>
          <w:sz w:val="24"/>
          <w:szCs w:val="24"/>
          <w:lang w:eastAsia="zh-CN"/>
        </w:rPr>
        <w:t>- в границах территорий общего пользования;</w:t>
      </w:r>
    </w:p>
    <w:p w:rsidR="00D70A27" w:rsidRPr="00D70A27" w:rsidRDefault="00D70A27" w:rsidP="00D70A27">
      <w:pPr>
        <w:spacing w:after="0" w:line="240" w:lineRule="auto"/>
        <w:ind w:firstLine="426"/>
        <w:rPr>
          <w:rFonts w:ascii="Times New Roman" w:eastAsia="SimSun" w:hAnsi="Times New Roman" w:cs="Times New Roman"/>
          <w:color w:val="000000"/>
          <w:sz w:val="24"/>
          <w:szCs w:val="24"/>
          <w:lang w:eastAsia="zh-CN"/>
        </w:rPr>
      </w:pPr>
      <w:r w:rsidRPr="00D70A27">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D70A27" w:rsidRPr="00D70A27" w:rsidRDefault="00D70A27" w:rsidP="00D70A27">
      <w:pPr>
        <w:spacing w:after="0" w:line="240" w:lineRule="auto"/>
        <w:ind w:firstLine="426"/>
        <w:rPr>
          <w:rFonts w:ascii="Times New Roman" w:eastAsia="SimSun" w:hAnsi="Times New Roman" w:cs="Times New Roman"/>
          <w:color w:val="000000"/>
          <w:sz w:val="24"/>
          <w:szCs w:val="24"/>
          <w:lang w:eastAsia="zh-CN"/>
        </w:rPr>
      </w:pPr>
      <w:r w:rsidRPr="00D70A27">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D70A27" w:rsidRDefault="00D70A27" w:rsidP="00563D41">
      <w:pPr>
        <w:widowControl w:val="0"/>
        <w:spacing w:after="0" w:line="240" w:lineRule="auto"/>
        <w:ind w:firstLine="426"/>
        <w:rPr>
          <w:rFonts w:ascii="Times New Roman" w:hAnsi="Times New Roman" w:cs="Times New Roman"/>
          <w:sz w:val="24"/>
          <w:szCs w:val="24"/>
          <w:u w:val="single"/>
        </w:rPr>
      </w:pPr>
    </w:p>
    <w:p w:rsidR="00D70A27" w:rsidRDefault="00D70A27" w:rsidP="00563D41">
      <w:pPr>
        <w:widowControl w:val="0"/>
        <w:spacing w:after="0" w:line="240" w:lineRule="auto"/>
        <w:ind w:firstLine="426"/>
        <w:rPr>
          <w:rFonts w:ascii="Times New Roman" w:hAnsi="Times New Roman" w:cs="Times New Roman"/>
          <w:sz w:val="24"/>
          <w:szCs w:val="24"/>
          <w:u w:val="single"/>
        </w:rPr>
      </w:pPr>
    </w:p>
    <w:p w:rsidR="00D70A27" w:rsidRDefault="00D70A27" w:rsidP="00563D41">
      <w:pPr>
        <w:widowControl w:val="0"/>
        <w:spacing w:after="0" w:line="240" w:lineRule="auto"/>
        <w:ind w:firstLine="426"/>
        <w:rPr>
          <w:rFonts w:ascii="Times New Roman" w:hAnsi="Times New Roman" w:cs="Times New Roman"/>
          <w:sz w:val="24"/>
          <w:szCs w:val="24"/>
          <w:u w:val="single"/>
        </w:rPr>
      </w:pPr>
    </w:p>
    <w:p w:rsidR="00E74EF3" w:rsidRPr="00E74EF3" w:rsidRDefault="00E74EF3" w:rsidP="00E74EF3">
      <w:pPr>
        <w:spacing w:after="0" w:line="240" w:lineRule="auto"/>
        <w:rPr>
          <w:rFonts w:ascii="Times New Roman" w:eastAsia="Times New Roman" w:hAnsi="Times New Roman" w:cs="Times New Roman"/>
          <w:sz w:val="24"/>
          <w:szCs w:val="24"/>
          <w:lang w:eastAsia="zh-CN"/>
        </w:rPr>
      </w:pPr>
    </w:p>
    <w:p w:rsidR="00767759" w:rsidRDefault="00767759"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767759" w:rsidRDefault="00767759"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767759" w:rsidRDefault="00767759"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767759" w:rsidRDefault="00767759"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767759" w:rsidRDefault="00767759"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5E3FA2" w:rsidRDefault="005E3FA2"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5E3FA2" w:rsidRDefault="005E3FA2"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5E3FA2" w:rsidRDefault="005E3FA2"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5E3FA2" w:rsidRDefault="005E3FA2"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5E3FA2" w:rsidRDefault="005E3FA2" w:rsidP="00EB3A34">
      <w:pPr>
        <w:spacing w:after="0" w:line="240" w:lineRule="auto"/>
        <w:ind w:firstLine="426"/>
        <w:jc w:val="center"/>
        <w:rPr>
          <w:rFonts w:ascii="Times New Roman" w:eastAsia="SimSun" w:hAnsi="Times New Roman" w:cs="Times New Roman"/>
          <w:b/>
          <w:caps/>
          <w:color w:val="000000"/>
          <w:sz w:val="36"/>
          <w:szCs w:val="36"/>
          <w:lang w:eastAsia="zh-CN"/>
        </w:rPr>
      </w:pPr>
    </w:p>
    <w:p w:rsidR="00EB3A34" w:rsidRPr="00EB3A34" w:rsidRDefault="00EB3A34" w:rsidP="00EB3A34">
      <w:pPr>
        <w:spacing w:after="0" w:line="240" w:lineRule="auto"/>
        <w:ind w:firstLine="426"/>
        <w:jc w:val="center"/>
        <w:rPr>
          <w:rFonts w:ascii="Times New Roman" w:eastAsia="Times New Roman" w:hAnsi="Times New Roman" w:cs="Times New Roman"/>
          <w:i/>
          <w:color w:val="000000"/>
          <w:sz w:val="36"/>
          <w:szCs w:val="36"/>
          <w:lang w:eastAsia="zh-CN"/>
        </w:rPr>
      </w:pPr>
      <w:r w:rsidRPr="00EB3A34">
        <w:rPr>
          <w:rFonts w:ascii="Times New Roman" w:eastAsia="SimSun" w:hAnsi="Times New Roman" w:cs="Times New Roman"/>
          <w:b/>
          <w:caps/>
          <w:color w:val="000000"/>
          <w:sz w:val="36"/>
          <w:szCs w:val="36"/>
          <w:lang w:eastAsia="zh-CN"/>
        </w:rPr>
        <w:lastRenderedPageBreak/>
        <w:t>ОБЩЕСТВЕННО-ДЕЛОВЫЕ ЗОНЫ</w:t>
      </w:r>
    </w:p>
    <w:p w:rsidR="00EB3A34" w:rsidRPr="001E2C95" w:rsidRDefault="00EB3A34" w:rsidP="00EB3A34">
      <w:pPr>
        <w:spacing w:after="0" w:line="240" w:lineRule="auto"/>
        <w:ind w:firstLine="426"/>
        <w:jc w:val="center"/>
        <w:rPr>
          <w:rFonts w:ascii="Times New Roman" w:eastAsia="SimSun" w:hAnsi="Times New Roman" w:cs="Times New Roman"/>
          <w:i/>
          <w:caps/>
          <w:color w:val="000000"/>
          <w:sz w:val="28"/>
          <w:szCs w:val="28"/>
          <w:lang w:eastAsia="zh-CN"/>
        </w:rPr>
      </w:pPr>
      <w:r w:rsidRPr="001E2C95">
        <w:rPr>
          <w:rFonts w:ascii="Times New Roman" w:eastAsia="Times New Roman" w:hAnsi="Times New Roman" w:cs="Times New Roman"/>
          <w:i/>
          <w:color w:val="000000"/>
          <w:sz w:val="28"/>
          <w:szCs w:val="28"/>
          <w:lang w:eastAsia="zh-CN"/>
        </w:rPr>
        <w:t>Земельные участки в составе общественно-деловых зон предназначены для застройки административными зданиями, объектами образовательного, культурно-бытового, социального назначения и иными предназначенными для общественного использования объектами согласно градостроительным регламентам.</w:t>
      </w:r>
    </w:p>
    <w:p w:rsidR="00EB3A34" w:rsidRPr="00EB3A34" w:rsidRDefault="00EB3A34" w:rsidP="00EB3A34">
      <w:pPr>
        <w:spacing w:after="0" w:line="240" w:lineRule="auto"/>
        <w:ind w:firstLine="426"/>
        <w:jc w:val="center"/>
        <w:rPr>
          <w:rFonts w:ascii="Times New Roman" w:eastAsia="SimSun" w:hAnsi="Times New Roman" w:cs="Times New Roman"/>
          <w:i/>
          <w:caps/>
          <w:color w:val="000000"/>
          <w:sz w:val="24"/>
          <w:szCs w:val="24"/>
          <w:lang w:eastAsia="zh-CN"/>
        </w:rPr>
      </w:pPr>
    </w:p>
    <w:p w:rsidR="00EB3A34" w:rsidRPr="00EB3A34" w:rsidRDefault="00EB3A34" w:rsidP="00EB3A34">
      <w:pPr>
        <w:spacing w:after="0" w:line="240" w:lineRule="auto"/>
        <w:ind w:firstLine="426"/>
        <w:jc w:val="center"/>
        <w:rPr>
          <w:rFonts w:ascii="Times New Roman" w:eastAsia="SimSun" w:hAnsi="Times New Roman" w:cs="Times New Roman"/>
          <w:b/>
          <w:color w:val="000000"/>
          <w:sz w:val="28"/>
          <w:szCs w:val="28"/>
          <w:u w:val="single"/>
          <w:lang w:eastAsia="zh-CN"/>
        </w:rPr>
      </w:pPr>
      <w:r w:rsidRPr="00EB3A34">
        <w:rPr>
          <w:rFonts w:ascii="Times New Roman" w:eastAsia="SimSun" w:hAnsi="Times New Roman" w:cs="Times New Roman"/>
          <w:b/>
          <w:color w:val="000000"/>
          <w:sz w:val="28"/>
          <w:szCs w:val="28"/>
          <w:u w:val="single"/>
          <w:lang w:eastAsia="zh-CN"/>
        </w:rPr>
        <w:t>ОД-1. Центральная зона делового, общественного и коммерческого</w:t>
      </w:r>
    </w:p>
    <w:p w:rsidR="00EB3A34" w:rsidRPr="00EB3A34" w:rsidRDefault="00EB3A34" w:rsidP="00EB3A34">
      <w:pPr>
        <w:spacing w:after="0" w:line="240" w:lineRule="auto"/>
        <w:ind w:firstLine="426"/>
        <w:jc w:val="center"/>
        <w:rPr>
          <w:rFonts w:ascii="Times New Roman" w:eastAsia="SimSun" w:hAnsi="Times New Roman" w:cs="Times New Roman"/>
          <w:b/>
          <w:color w:val="000000"/>
          <w:sz w:val="28"/>
          <w:szCs w:val="28"/>
          <w:u w:val="single"/>
          <w:lang w:eastAsia="zh-CN"/>
        </w:rPr>
      </w:pPr>
      <w:r w:rsidRPr="00EB3A34">
        <w:rPr>
          <w:rFonts w:ascii="Times New Roman" w:eastAsia="SimSun" w:hAnsi="Times New Roman" w:cs="Times New Roman"/>
          <w:b/>
          <w:color w:val="000000"/>
          <w:sz w:val="28"/>
          <w:szCs w:val="28"/>
          <w:u w:val="single"/>
          <w:lang w:eastAsia="zh-CN"/>
        </w:rPr>
        <w:t>назначения</w:t>
      </w:r>
    </w:p>
    <w:p w:rsidR="00EB3A34" w:rsidRPr="00EB3A34" w:rsidRDefault="00EB3A34" w:rsidP="00EB3A34">
      <w:pPr>
        <w:spacing w:after="0" w:line="240" w:lineRule="auto"/>
        <w:ind w:firstLine="426"/>
        <w:jc w:val="center"/>
        <w:rPr>
          <w:rFonts w:ascii="Times New Roman" w:eastAsia="SimSun" w:hAnsi="Times New Roman" w:cs="Times New Roman"/>
          <w:b/>
          <w:color w:val="000000"/>
          <w:sz w:val="24"/>
          <w:szCs w:val="24"/>
          <w:u w:val="single"/>
          <w:lang w:eastAsia="zh-CN"/>
        </w:rPr>
      </w:pPr>
    </w:p>
    <w:p w:rsidR="00EB3A34" w:rsidRDefault="00EB3A34" w:rsidP="00EB3A34">
      <w:pPr>
        <w:spacing w:after="0" w:line="240" w:lineRule="auto"/>
        <w:ind w:firstLine="426"/>
        <w:rPr>
          <w:rFonts w:ascii="Times New Roman" w:eastAsia="SimSun" w:hAnsi="Times New Roman" w:cs="Times New Roman"/>
          <w:i/>
          <w:color w:val="000000"/>
          <w:sz w:val="24"/>
          <w:szCs w:val="24"/>
          <w:lang w:eastAsia="zh-CN"/>
        </w:rPr>
      </w:pPr>
      <w:r w:rsidRPr="00EB3A34">
        <w:rPr>
          <w:rFonts w:ascii="Times New Roman" w:eastAsia="SimSun" w:hAnsi="Times New Roman" w:cs="Times New Roman"/>
          <w:i/>
          <w:color w:val="000000"/>
          <w:sz w:val="24"/>
          <w:szCs w:val="24"/>
          <w:lang w:eastAsia="zh-CN"/>
        </w:rPr>
        <w:t>Центральная зона делового, общественного и коммерческого назначения ОД-</w:t>
      </w:r>
      <w:proofErr w:type="gramStart"/>
      <w:r w:rsidRPr="00EB3A34">
        <w:rPr>
          <w:rFonts w:ascii="Times New Roman" w:eastAsia="SimSun" w:hAnsi="Times New Roman" w:cs="Times New Roman"/>
          <w:i/>
          <w:color w:val="000000"/>
          <w:sz w:val="24"/>
          <w:szCs w:val="24"/>
          <w:lang w:eastAsia="zh-CN"/>
        </w:rPr>
        <w:t>1  выделена</w:t>
      </w:r>
      <w:proofErr w:type="gramEnd"/>
      <w:r w:rsidRPr="00EB3A34">
        <w:rPr>
          <w:rFonts w:ascii="Times New Roman" w:eastAsia="SimSun" w:hAnsi="Times New Roman" w:cs="Times New Roman"/>
          <w:i/>
          <w:color w:val="000000"/>
          <w:sz w:val="24"/>
          <w:szCs w:val="24"/>
          <w:lang w:eastAsia="zh-CN"/>
        </w:rPr>
        <w:t xml:space="preserve"> для обеспечения правовых условий использования и строительства недвижимости </w:t>
      </w:r>
      <w:r w:rsidRPr="00EB3A34">
        <w:rPr>
          <w:rFonts w:ascii="Times New Roman" w:eastAsia="SimSun" w:hAnsi="Times New Roman" w:cs="Times New Roman"/>
          <w:i/>
          <w:iCs/>
          <w:color w:val="000000"/>
          <w:sz w:val="24"/>
          <w:szCs w:val="24"/>
          <w:lang w:eastAsia="zh-CN"/>
        </w:rPr>
        <w:t xml:space="preserve">на территориях размещения центральных функций, </w:t>
      </w:r>
      <w:r w:rsidRPr="00EB3A34">
        <w:rPr>
          <w:rFonts w:ascii="Times New Roman" w:eastAsia="SimSun" w:hAnsi="Times New Roman" w:cs="Times New Roman"/>
          <w:i/>
          <w:color w:val="000000"/>
          <w:sz w:val="24"/>
          <w:szCs w:val="24"/>
          <w:lang w:eastAsia="zh-CN"/>
        </w:rPr>
        <w:t xml:space="preserve">с широким спектром административных, деловых, общественных, культурных, обслуживающих и коммерческих видов использования многофункционального назначения. Разрешается размещение административных объектов федерального, районного, </w:t>
      </w:r>
      <w:proofErr w:type="spellStart"/>
      <w:r w:rsidRPr="00EB3A34">
        <w:rPr>
          <w:rFonts w:ascii="Times New Roman" w:eastAsia="SimSun" w:hAnsi="Times New Roman" w:cs="Times New Roman"/>
          <w:i/>
          <w:color w:val="000000"/>
          <w:sz w:val="24"/>
          <w:szCs w:val="24"/>
          <w:lang w:eastAsia="zh-CN"/>
        </w:rPr>
        <w:t>общепоселенческого</w:t>
      </w:r>
      <w:proofErr w:type="spellEnd"/>
      <w:r w:rsidRPr="00EB3A34">
        <w:rPr>
          <w:rFonts w:ascii="Times New Roman" w:eastAsia="SimSun" w:hAnsi="Times New Roman" w:cs="Times New Roman"/>
          <w:i/>
          <w:color w:val="000000"/>
          <w:sz w:val="24"/>
          <w:szCs w:val="24"/>
          <w:lang w:eastAsia="zh-CN"/>
        </w:rPr>
        <w:t xml:space="preserve"> и местного значения. </w:t>
      </w:r>
    </w:p>
    <w:p w:rsidR="001E2C95" w:rsidRPr="00EB3A34" w:rsidRDefault="001E2C95" w:rsidP="00EB3A34">
      <w:pPr>
        <w:spacing w:after="0" w:line="240" w:lineRule="auto"/>
        <w:ind w:firstLine="426"/>
        <w:rPr>
          <w:rFonts w:ascii="Times New Roman" w:eastAsia="Times New Roman" w:hAnsi="Times New Roman" w:cs="Times New Roman"/>
          <w:b/>
          <w:color w:val="000000"/>
          <w:sz w:val="24"/>
          <w:szCs w:val="24"/>
          <w:lang w:eastAsia="zh-CN"/>
        </w:rPr>
      </w:pPr>
    </w:p>
    <w:p w:rsidR="006A176C" w:rsidRDefault="006A176C" w:rsidP="006A176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6A176C" w:rsidTr="00943063">
        <w:tc>
          <w:tcPr>
            <w:tcW w:w="2830"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6A176C" w:rsidRDefault="006A176C" w:rsidP="00D3460E">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E3290D" w:rsidTr="00943063">
        <w:tc>
          <w:tcPr>
            <w:tcW w:w="2830" w:type="dxa"/>
            <w:tcBorders>
              <w:top w:val="single" w:sz="4" w:space="0" w:color="000000"/>
              <w:left w:val="single" w:sz="4" w:space="0" w:color="000000"/>
              <w:bottom w:val="single" w:sz="4" w:space="0" w:color="000000"/>
            </w:tcBorders>
            <w:shd w:val="clear" w:color="auto" w:fill="auto"/>
          </w:tcPr>
          <w:p w:rsidR="00E3290D" w:rsidRPr="00E3290D" w:rsidRDefault="00E3290D" w:rsidP="00E3290D">
            <w:pPr>
              <w:autoSpaceDE w:val="0"/>
              <w:rPr>
                <w:rFonts w:ascii="Times New Roman" w:hAnsi="Times New Roman"/>
                <w:sz w:val="24"/>
                <w:szCs w:val="24"/>
              </w:rPr>
            </w:pPr>
            <w:r w:rsidRPr="00E3290D">
              <w:rPr>
                <w:rFonts w:ascii="Times New Roman" w:eastAsia="SimSun" w:hAnsi="Times New Roman"/>
                <w:color w:val="000000"/>
                <w:sz w:val="24"/>
                <w:szCs w:val="24"/>
              </w:rPr>
              <w:t>[</w:t>
            </w:r>
            <w:r w:rsidRPr="00E3290D">
              <w:rPr>
                <w:rFonts w:ascii="Times New Roman" w:hAnsi="Times New Roman"/>
                <w:color w:val="000000"/>
                <w:sz w:val="24"/>
                <w:szCs w:val="24"/>
              </w:rPr>
              <w:t>3.8</w:t>
            </w:r>
            <w:r w:rsidRPr="00E3290D">
              <w:rPr>
                <w:rFonts w:ascii="Times New Roman" w:eastAsia="SimSun" w:hAnsi="Times New Roman"/>
                <w:color w:val="000000"/>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auto"/>
          </w:tcPr>
          <w:p w:rsidR="00E3290D" w:rsidRPr="00E3290D" w:rsidRDefault="00E3290D" w:rsidP="00037A7D">
            <w:pPr>
              <w:rPr>
                <w:rFonts w:ascii="Times New Roman" w:hAnsi="Times New Roman"/>
                <w:sz w:val="24"/>
                <w:szCs w:val="24"/>
              </w:rPr>
            </w:pPr>
            <w:r>
              <w:rPr>
                <w:rFonts w:ascii="Times New Roman" w:hAnsi="Times New Roman"/>
                <w:sz w:val="24"/>
                <w:szCs w:val="24"/>
              </w:rPr>
              <w:t>о</w:t>
            </w:r>
            <w:r w:rsidRPr="00E3290D">
              <w:rPr>
                <w:rFonts w:ascii="Times New Roman" w:hAnsi="Times New Roman"/>
                <w:sz w:val="24"/>
                <w:szCs w:val="24"/>
              </w:rPr>
              <w:t>бъекты капитального строительства, предназначенны</w:t>
            </w:r>
            <w:r>
              <w:rPr>
                <w:rFonts w:ascii="Times New Roman" w:hAnsi="Times New Roman"/>
                <w:sz w:val="24"/>
                <w:szCs w:val="24"/>
              </w:rPr>
              <w:t>е</w:t>
            </w:r>
            <w:r w:rsidRPr="00E3290D">
              <w:rPr>
                <w:rFonts w:ascii="Times New Roman" w:hAnsi="Times New Roman"/>
                <w:sz w:val="24"/>
                <w:szCs w:val="24"/>
              </w:rPr>
              <w:t xml:space="preserve"> для размещения органов государственной власти, органов местного самоуправления, судов, а также организаци</w:t>
            </w:r>
            <w:r>
              <w:rPr>
                <w:rFonts w:ascii="Times New Roman" w:hAnsi="Times New Roman"/>
                <w:sz w:val="24"/>
                <w:szCs w:val="24"/>
              </w:rPr>
              <w:t>и</w:t>
            </w:r>
            <w:r w:rsidRPr="00E3290D">
              <w:rPr>
                <w:rFonts w:ascii="Times New Roman" w:hAnsi="Times New Roman"/>
                <w:sz w:val="24"/>
                <w:szCs w:val="24"/>
              </w:rPr>
              <w:t>, непосредственно обеспечивающи</w:t>
            </w:r>
            <w:r>
              <w:rPr>
                <w:rFonts w:ascii="Times New Roman" w:hAnsi="Times New Roman"/>
                <w:sz w:val="24"/>
                <w:szCs w:val="24"/>
              </w:rPr>
              <w:t>е</w:t>
            </w:r>
            <w:r w:rsidRPr="00E3290D">
              <w:rPr>
                <w:rFonts w:ascii="Times New Roman" w:hAnsi="Times New Roman"/>
                <w:sz w:val="24"/>
                <w:szCs w:val="24"/>
              </w:rPr>
              <w:t xml:space="preserve"> их деятельность</w:t>
            </w:r>
            <w:r w:rsidR="001C3CBB">
              <w:rPr>
                <w:rFonts w:ascii="Times New Roman" w:hAnsi="Times New Roman"/>
                <w:sz w:val="24"/>
                <w:szCs w:val="24"/>
              </w:rPr>
              <w:t>,</w:t>
            </w:r>
            <w:r w:rsidRPr="00E3290D">
              <w:rPr>
                <w:rFonts w:ascii="Times New Roman" w:hAnsi="Times New Roman"/>
                <w:sz w:val="24"/>
                <w:szCs w:val="24"/>
              </w:rPr>
              <w:t xml:space="preserve"> орган</w:t>
            </w:r>
            <w:r w:rsidR="00037A7D">
              <w:rPr>
                <w:rFonts w:ascii="Times New Roman" w:hAnsi="Times New Roman"/>
                <w:sz w:val="24"/>
                <w:szCs w:val="24"/>
              </w:rPr>
              <w:t>ы</w:t>
            </w:r>
            <w:r w:rsidRPr="00E3290D">
              <w:rPr>
                <w:rFonts w:ascii="Times New Roman" w:hAnsi="Times New Roman"/>
                <w:sz w:val="24"/>
                <w:szCs w:val="24"/>
              </w:rPr>
              <w:t xml:space="preserve"> управления политических партий, профессиональных и отраслевых союзов, творческих союзов и иных общественных объеди</w:t>
            </w:r>
            <w:r w:rsidRPr="00E3290D">
              <w:rPr>
                <w:rFonts w:ascii="Times New Roman" w:hAnsi="Times New Roman"/>
                <w:sz w:val="24"/>
                <w:szCs w:val="24"/>
              </w:rPr>
              <w:lastRenderedPageBreak/>
              <w:t>нений граждан по отраслевому или политическому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3290D" w:rsidRP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lastRenderedPageBreak/>
              <w:t xml:space="preserve">- минимальная/максимальная площадь земельных </w:t>
            </w:r>
            <w:proofErr w:type="gramStart"/>
            <w:r w:rsidRPr="00E3290D">
              <w:rPr>
                <w:rFonts w:ascii="Times New Roman" w:eastAsia="SimSun" w:hAnsi="Times New Roman"/>
                <w:color w:val="000000"/>
                <w:sz w:val="24"/>
                <w:szCs w:val="24"/>
              </w:rPr>
              <w:t>участков  –</w:t>
            </w:r>
            <w:proofErr w:type="gramEnd"/>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1000/10000 кв. м</w:t>
            </w:r>
            <w:r w:rsidRPr="00E3290D">
              <w:rPr>
                <w:rFonts w:ascii="Times New Roman" w:eastAsia="SimSun" w:hAnsi="Times New Roman"/>
                <w:color w:val="000000"/>
                <w:sz w:val="24"/>
                <w:szCs w:val="24"/>
              </w:rPr>
              <w:t>;</w:t>
            </w:r>
          </w:p>
          <w:p w:rsid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E3290D" w:rsidRPr="00E3290D" w:rsidRDefault="00E3290D" w:rsidP="00E3290D">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E3290D" w:rsidRPr="00E3290D" w:rsidRDefault="00E3290D" w:rsidP="00E3290D">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мансардный этаж);</w:t>
            </w:r>
          </w:p>
          <w:p w:rsidR="00E3290D" w:rsidRPr="00E3290D" w:rsidRDefault="00E3290D" w:rsidP="00E3290D">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E3290D" w:rsidRPr="00E3290D" w:rsidRDefault="00E3290D" w:rsidP="00E3290D">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E3290D" w:rsidRPr="00E3290D" w:rsidRDefault="00E3290D" w:rsidP="00E3290D">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E3290D" w:rsidRPr="00E3290D" w:rsidRDefault="00E3290D" w:rsidP="00E3290D">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E3290D" w:rsidRPr="00E3290D" w:rsidRDefault="00E3290D" w:rsidP="00E3290D">
            <w:pPr>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w:t>
            </w:r>
            <w:r w:rsidRPr="00037A7D">
              <w:rPr>
                <w:rFonts w:ascii="Times New Roman" w:hAnsi="Times New Roman"/>
                <w:color w:val="000000"/>
                <w:sz w:val="24"/>
                <w:szCs w:val="24"/>
              </w:rPr>
              <w:t>3.2</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Социальное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037A7D" w:rsidRPr="00037A7D" w:rsidRDefault="00037A7D" w:rsidP="00037A7D">
            <w:pPr>
              <w:rPr>
                <w:rFonts w:ascii="Times New Roman" w:eastAsia="SimSun" w:hAnsi="Times New Roman"/>
                <w:color w:val="000000"/>
                <w:sz w:val="24"/>
                <w:szCs w:val="24"/>
              </w:rPr>
            </w:pPr>
            <w:r>
              <w:rPr>
                <w:rFonts w:ascii="Times New Roman" w:eastAsia="SimSun" w:hAnsi="Times New Roman"/>
                <w:color w:val="000000"/>
                <w:sz w:val="24"/>
                <w:szCs w:val="24"/>
              </w:rPr>
              <w:t>от</w:t>
            </w:r>
            <w:r w:rsidRPr="00037A7D">
              <w:rPr>
                <w:rFonts w:ascii="Times New Roman" w:eastAsia="SimSun" w:hAnsi="Times New Roman"/>
                <w:color w:val="000000"/>
                <w:sz w:val="24"/>
                <w:szCs w:val="24"/>
              </w:rPr>
              <w:t>деления почты и телеграфа;</w:t>
            </w:r>
          </w:p>
          <w:p w:rsidR="00037A7D" w:rsidRPr="00037A7D" w:rsidRDefault="00037A7D" w:rsidP="00037A7D">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бщественные некоммерческие организации: благотворительные организаций, клубы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минимальная/максимальная площадь земельных </w:t>
            </w:r>
            <w:proofErr w:type="gramStart"/>
            <w:r w:rsidRPr="00037A7D">
              <w:rPr>
                <w:rFonts w:ascii="Times New Roman" w:eastAsia="SimSun" w:hAnsi="Times New Roman"/>
                <w:color w:val="000000"/>
                <w:sz w:val="24"/>
                <w:szCs w:val="24"/>
              </w:rPr>
              <w:t>участков  –</w:t>
            </w:r>
            <w:proofErr w:type="gramEnd"/>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400/10000 кв. м</w:t>
            </w:r>
            <w:r w:rsidRPr="00037A7D">
              <w:rPr>
                <w:rFonts w:ascii="Times New Roman" w:eastAsia="SimSun" w:hAnsi="Times New Roman"/>
                <w:color w:val="000000"/>
                <w:sz w:val="24"/>
                <w:szCs w:val="24"/>
              </w:rPr>
              <w:t>;</w:t>
            </w:r>
          </w:p>
          <w:p w:rsid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20 м</w:t>
            </w:r>
            <w:r w:rsidRPr="00037A7D">
              <w:rPr>
                <w:rFonts w:ascii="Times New Roman" w:eastAsia="SimSun" w:hAnsi="Times New Roman"/>
                <w:color w:val="000000"/>
                <w:sz w:val="24"/>
                <w:szCs w:val="24"/>
              </w:rPr>
              <w:t>;</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037A7D" w:rsidRPr="00037A7D" w:rsidRDefault="00037A7D" w:rsidP="00037A7D">
            <w:pPr>
              <w:keepLines/>
              <w:overflowPunct w:val="0"/>
              <w:autoSpaceDE w:val="0"/>
              <w:jc w:val="both"/>
              <w:rPr>
                <w:rFonts w:ascii="Times New Roman" w:hAnsi="Times New Roman"/>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037A7D" w:rsidRPr="00037A7D" w:rsidRDefault="00037A7D" w:rsidP="00037A7D">
            <w:pPr>
              <w:jc w:val="both"/>
              <w:rPr>
                <w:rFonts w:ascii="Times New Roman" w:hAnsi="Times New Roman"/>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037A7D" w:rsidRPr="00037A7D" w:rsidRDefault="00037A7D" w:rsidP="00037A7D">
            <w:pPr>
              <w:rPr>
                <w:rFonts w:ascii="Times New Roman" w:hAnsi="Times New Roman"/>
                <w:sz w:val="24"/>
                <w:szCs w:val="24"/>
              </w:rPr>
            </w:pPr>
            <w:r w:rsidRPr="00037A7D">
              <w:rPr>
                <w:rFonts w:ascii="Times New Roman" w:hAnsi="Times New Roman"/>
                <w:sz w:val="24"/>
                <w:szCs w:val="24"/>
              </w:rPr>
              <w:t xml:space="preserve">- минимальные отступы до границ смежных земельных участков - </w:t>
            </w:r>
            <w:r w:rsidRPr="00037A7D">
              <w:rPr>
                <w:rFonts w:ascii="Times New Roman" w:hAnsi="Times New Roman"/>
                <w:b/>
                <w:sz w:val="24"/>
                <w:szCs w:val="24"/>
              </w:rPr>
              <w:t>3 м;</w:t>
            </w:r>
          </w:p>
          <w:p w:rsidR="00037A7D" w:rsidRPr="00037A7D" w:rsidRDefault="00037A7D" w:rsidP="00037A7D">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037A7D" w:rsidRPr="00037A7D" w:rsidRDefault="00037A7D" w:rsidP="00037A7D">
            <w:pPr>
              <w:ind w:firstLine="223"/>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w:t>
            </w:r>
            <w:r w:rsidRPr="00037A7D">
              <w:rPr>
                <w:rFonts w:ascii="Times New Roman" w:hAnsi="Times New Roman"/>
                <w:color w:val="000000"/>
                <w:sz w:val="24"/>
                <w:szCs w:val="24"/>
              </w:rPr>
              <w:t>3.6</w:t>
            </w:r>
            <w:r w:rsidRPr="00037A7D">
              <w:rPr>
                <w:rFonts w:ascii="Times New Roman" w:eastAsia="SimSun" w:hAnsi="Times New Roman"/>
                <w:color w:val="000000"/>
                <w:sz w:val="24"/>
                <w:szCs w:val="24"/>
              </w:rPr>
              <w:t>] -</w:t>
            </w:r>
            <w:r w:rsidRPr="00037A7D">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sidRPr="00037A7D">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lastRenderedPageBreak/>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предназначенные для размещения организаций, оказывающих банковские и страховые услуги</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autoSpaceDE w:val="0"/>
              <w:rPr>
                <w:rFonts w:ascii="Times New Roman" w:hAnsi="Times New Roman"/>
                <w:sz w:val="24"/>
                <w:szCs w:val="24"/>
              </w:rPr>
            </w:pPr>
            <w:r w:rsidRPr="00037A7D">
              <w:rPr>
                <w:rFonts w:ascii="Times New Roman" w:eastAsia="SimSun" w:hAnsi="Times New Roman"/>
                <w:color w:val="000000"/>
                <w:sz w:val="24"/>
                <w:szCs w:val="24"/>
              </w:rPr>
              <w:t>[</w:t>
            </w:r>
            <w:r w:rsidRPr="00037A7D">
              <w:rPr>
                <w:rFonts w:ascii="Times New Roman" w:hAnsi="Times New Roman"/>
                <w:color w:val="000000"/>
                <w:sz w:val="24"/>
                <w:szCs w:val="24"/>
              </w:rPr>
              <w:t>3.3</w:t>
            </w:r>
            <w:r w:rsidRPr="00037A7D">
              <w:rPr>
                <w:rFonts w:ascii="Times New Roman" w:eastAsia="SimSun" w:hAnsi="Times New Roman"/>
                <w:color w:val="000000"/>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auto"/>
          </w:tcPr>
          <w:p w:rsidR="00037A7D" w:rsidRPr="00037A7D" w:rsidRDefault="00037A7D" w:rsidP="00037A7D">
            <w:pPr>
              <w:jc w:val="both"/>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предназначенны</w:t>
            </w:r>
            <w:r>
              <w:rPr>
                <w:rFonts w:ascii="Times New Roman" w:hAnsi="Times New Roman"/>
                <w:sz w:val="24"/>
                <w:szCs w:val="24"/>
              </w:rPr>
              <w:t xml:space="preserve">е </w:t>
            </w:r>
            <w:r w:rsidRPr="00037A7D">
              <w:rPr>
                <w:rFonts w:ascii="Times New Roman" w:hAnsi="Times New Roman"/>
                <w:sz w:val="24"/>
                <w:szCs w:val="24"/>
              </w:rPr>
              <w:t>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646" w:type="dxa"/>
            <w:vMerge w:val="restart"/>
            <w:tcBorders>
              <w:top w:val="single" w:sz="4" w:space="0" w:color="000000"/>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минимальная/максимальная площадь земельных </w:t>
            </w:r>
            <w:proofErr w:type="gramStart"/>
            <w:r w:rsidRPr="00037A7D">
              <w:rPr>
                <w:rFonts w:ascii="Times New Roman" w:eastAsia="SimSun" w:hAnsi="Times New Roman"/>
                <w:color w:val="000000"/>
                <w:sz w:val="24"/>
                <w:szCs w:val="24"/>
              </w:rPr>
              <w:t>участков  –</w:t>
            </w:r>
            <w:proofErr w:type="gramEnd"/>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100 /</w:t>
            </w:r>
            <w:r w:rsidR="004752E9">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4752E9"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037A7D" w:rsidRPr="00037A7D" w:rsidRDefault="00037A7D" w:rsidP="00037A7D">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037A7D">
              <w:rPr>
                <w:rFonts w:ascii="Times New Roman" w:eastAsia="SimSun" w:hAnsi="Times New Roman"/>
                <w:color w:val="000000"/>
                <w:sz w:val="24"/>
                <w:szCs w:val="24"/>
              </w:rPr>
              <w:t xml:space="preserve"> </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037A7D" w:rsidRPr="00037A7D" w:rsidRDefault="00037A7D" w:rsidP="00037A7D">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037A7D" w:rsidRPr="00037A7D" w:rsidRDefault="00037A7D" w:rsidP="00037A7D">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037A7D" w:rsidRPr="00037A7D" w:rsidRDefault="00037A7D" w:rsidP="00037A7D">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037A7D" w:rsidRPr="00037A7D" w:rsidRDefault="00037A7D" w:rsidP="00037A7D">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037A7D">
              <w:rPr>
                <w:rFonts w:ascii="Times New Roman" w:hAnsi="Times New Roman"/>
                <w:color w:val="000000"/>
                <w:sz w:val="24"/>
                <w:szCs w:val="24"/>
              </w:rPr>
              <w:t xml:space="preserve"> </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037A7D" w:rsidRPr="00037A7D" w:rsidRDefault="00037A7D" w:rsidP="00037A7D">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037A7D" w:rsidRPr="00037A7D" w:rsidRDefault="00037A7D" w:rsidP="00037A7D">
            <w:pPr>
              <w:rPr>
                <w:rFonts w:ascii="Times New Roman" w:hAnsi="Times New Roman"/>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037A7D">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rPr>
                <w:rFonts w:ascii="Times New Roman" w:hAnsi="Times New Roman"/>
                <w:sz w:val="24"/>
                <w:szCs w:val="24"/>
              </w:rPr>
            </w:pPr>
            <w:r>
              <w:rPr>
                <w:rFonts w:ascii="Times New Roman" w:eastAsia="SimSun" w:hAnsi="Times New Roman"/>
                <w:color w:val="000000"/>
                <w:sz w:val="24"/>
                <w:szCs w:val="24"/>
              </w:rPr>
              <w:t>о</w:t>
            </w:r>
            <w:r w:rsidR="00037A7D" w:rsidRPr="004752E9">
              <w:rPr>
                <w:rFonts w:ascii="Times New Roman" w:eastAsia="SimSun" w:hAnsi="Times New Roman"/>
                <w:color w:val="000000"/>
                <w:sz w:val="24"/>
                <w:szCs w:val="24"/>
              </w:rPr>
              <w:t>бъекты капитального строительства, предназначенные для продажи товаров</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4752E9">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rPr>
                <w:rFonts w:ascii="Times New Roman" w:hAnsi="Times New Roman"/>
                <w:sz w:val="24"/>
                <w:szCs w:val="24"/>
              </w:rPr>
            </w:pPr>
            <w:r>
              <w:rPr>
                <w:rFonts w:ascii="Times New Roman" w:hAnsi="Times New Roman"/>
                <w:sz w:val="24"/>
                <w:szCs w:val="24"/>
              </w:rPr>
              <w:t>о</w:t>
            </w:r>
            <w:r w:rsidR="00037A7D" w:rsidRPr="004752E9">
              <w:rPr>
                <w:rFonts w:ascii="Times New Roman" w:hAnsi="Times New Roman"/>
                <w:sz w:val="24"/>
                <w:szCs w:val="24"/>
              </w:rPr>
              <w:t>бъекты капитального строительства в целях устройства мест общественного питания (рестораны, кафе, столовые, закусочные, бары)</w:t>
            </w:r>
          </w:p>
        </w:tc>
        <w:tc>
          <w:tcPr>
            <w:tcW w:w="8646" w:type="dxa"/>
            <w:vMerge/>
            <w:tcBorders>
              <w:left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037A7D" w:rsidTr="00943063">
        <w:tc>
          <w:tcPr>
            <w:tcW w:w="2830" w:type="dxa"/>
            <w:tcBorders>
              <w:top w:val="single" w:sz="4" w:space="0" w:color="000000"/>
              <w:left w:val="single" w:sz="4" w:space="0" w:color="000000"/>
              <w:bottom w:val="single" w:sz="4" w:space="0" w:color="000000"/>
            </w:tcBorders>
            <w:shd w:val="clear" w:color="auto" w:fill="auto"/>
          </w:tcPr>
          <w:p w:rsidR="00037A7D" w:rsidRPr="004752E9" w:rsidRDefault="00037A7D" w:rsidP="00037A7D">
            <w:pPr>
              <w:autoSpaceDE w:val="0"/>
              <w:rPr>
                <w:rFonts w:ascii="Times New Roman" w:hAnsi="Times New Roman"/>
                <w:sz w:val="24"/>
                <w:szCs w:val="24"/>
              </w:rPr>
            </w:pPr>
            <w:r w:rsidRPr="004752E9">
              <w:rPr>
                <w:rFonts w:ascii="Times New Roman" w:eastAsia="SimSun" w:hAnsi="Times New Roman"/>
                <w:color w:val="000000"/>
                <w:sz w:val="24"/>
                <w:szCs w:val="24"/>
              </w:rPr>
              <w:lastRenderedPageBreak/>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037A7D" w:rsidRPr="004752E9" w:rsidRDefault="004752E9" w:rsidP="00037A7D">
            <w:pPr>
              <w:pStyle w:val="af8"/>
              <w:jc w:val="left"/>
              <w:rPr>
                <w:rFonts w:ascii="Times New Roman" w:hAnsi="Times New Roman" w:cs="Times New Roman"/>
                <w:sz w:val="24"/>
                <w:szCs w:val="24"/>
              </w:rPr>
            </w:pPr>
            <w:r>
              <w:rPr>
                <w:rFonts w:ascii="Times New Roman" w:hAnsi="Times New Roman" w:cs="Times New Roman"/>
                <w:sz w:val="24"/>
                <w:szCs w:val="24"/>
              </w:rPr>
              <w:t>о</w:t>
            </w:r>
            <w:r w:rsidR="00037A7D" w:rsidRPr="004752E9">
              <w:rPr>
                <w:rFonts w:ascii="Times New Roman" w:hAnsi="Times New Roman" w:cs="Times New Roman"/>
                <w:sz w:val="24"/>
                <w:szCs w:val="24"/>
              </w:rPr>
              <w:t xml:space="preserve">бъекты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w:t>
            </w:r>
            <w:r w:rsidR="00037A7D" w:rsidRPr="004752E9">
              <w:rPr>
                <w:rFonts w:ascii="Times New Roman" w:hAnsi="Times New Roman" w:cs="Times New Roman"/>
                <w:color w:val="000000"/>
                <w:sz w:val="24"/>
                <w:szCs w:val="24"/>
              </w:rPr>
              <w:t>детские игровые площадки</w:t>
            </w:r>
          </w:p>
        </w:tc>
        <w:tc>
          <w:tcPr>
            <w:tcW w:w="8646" w:type="dxa"/>
            <w:vMerge/>
            <w:tcBorders>
              <w:left w:val="single" w:sz="4" w:space="0" w:color="000000"/>
              <w:bottom w:val="single" w:sz="4" w:space="0" w:color="000000"/>
              <w:right w:val="single" w:sz="4" w:space="0" w:color="000000"/>
            </w:tcBorders>
            <w:shd w:val="clear" w:color="auto" w:fill="auto"/>
          </w:tcPr>
          <w:p w:rsidR="00037A7D" w:rsidRPr="00037A7D" w:rsidRDefault="00037A7D" w:rsidP="00037A7D">
            <w:pPr>
              <w:rPr>
                <w:rFonts w:ascii="Times New Roman" w:eastAsia="SimSun" w:hAnsi="Times New Roman"/>
                <w:color w:val="000000"/>
                <w:sz w:val="24"/>
                <w:szCs w:val="24"/>
              </w:rPr>
            </w:pPr>
          </w:p>
        </w:tc>
      </w:tr>
      <w:tr w:rsidR="00EA12AE" w:rsidTr="00943063">
        <w:tc>
          <w:tcPr>
            <w:tcW w:w="2830"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keepLines/>
              <w:widowControl w:val="0"/>
              <w:rPr>
                <w:rFonts w:ascii="Times New Roman" w:hAnsi="Times New Roman"/>
                <w:sz w:val="24"/>
                <w:szCs w:val="24"/>
              </w:rPr>
            </w:pPr>
            <w:r w:rsidRPr="00D35603">
              <w:rPr>
                <w:rFonts w:ascii="Times New Roman" w:eastAsia="SimSun" w:hAnsi="Times New Roman"/>
                <w:color w:val="000000"/>
                <w:sz w:val="24"/>
                <w:szCs w:val="24"/>
              </w:rPr>
              <w:t>[3.5.2] - Среднее и высшее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jc w:val="both"/>
              <w:rPr>
                <w:rFonts w:ascii="Times New Roman" w:hAnsi="Times New Roman"/>
                <w:sz w:val="24"/>
                <w:szCs w:val="24"/>
              </w:rPr>
            </w:pPr>
            <w:r>
              <w:rPr>
                <w:rFonts w:ascii="Times New Roman" w:eastAsia="SimSun" w:hAnsi="Times New Roman"/>
                <w:color w:val="000000"/>
                <w:sz w:val="24"/>
                <w:szCs w:val="24"/>
              </w:rPr>
              <w:t>п</w:t>
            </w:r>
            <w:r w:rsidRPr="00D35603">
              <w:rPr>
                <w:rFonts w:ascii="Times New Roman" w:eastAsia="SimSun" w:hAnsi="Times New Roman"/>
                <w:color w:val="000000"/>
                <w:sz w:val="24"/>
                <w:szCs w:val="24"/>
              </w:rPr>
              <w:t>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auto"/>
          </w:tcPr>
          <w:p w:rsidR="00EA12AE" w:rsidRPr="00D35603" w:rsidRDefault="00EA12AE" w:rsidP="00EA12AE">
            <w:pPr>
              <w:tabs>
                <w:tab w:val="left" w:pos="2520"/>
              </w:tabs>
              <w:rPr>
                <w:rFonts w:ascii="Times New Roman" w:eastAsia="SimSun" w:hAnsi="Times New Roman"/>
                <w:color w:val="000000"/>
                <w:sz w:val="24"/>
                <w:szCs w:val="24"/>
              </w:rPr>
            </w:pPr>
            <w:r w:rsidRPr="00D35603">
              <w:rPr>
                <w:rFonts w:ascii="Times New Roman" w:eastAsia="SimSun" w:hAnsi="Times New Roman"/>
                <w:color w:val="000000"/>
                <w:sz w:val="24"/>
                <w:szCs w:val="24"/>
              </w:rPr>
              <w:t xml:space="preserve">- минимальная/максимальная площадь земельных участков – </w:t>
            </w:r>
            <w:r w:rsidRPr="00D35603">
              <w:rPr>
                <w:rFonts w:ascii="Times New Roman" w:eastAsia="SimSun" w:hAnsi="Times New Roman"/>
                <w:b/>
                <w:color w:val="000000"/>
                <w:sz w:val="24"/>
                <w:szCs w:val="24"/>
              </w:rPr>
              <w:t>400/50000 кв. м</w:t>
            </w:r>
            <w:r w:rsidRPr="00D35603">
              <w:rPr>
                <w:rFonts w:ascii="Times New Roman" w:eastAsia="SimSun" w:hAnsi="Times New Roman"/>
                <w:color w:val="000000"/>
                <w:sz w:val="24"/>
                <w:szCs w:val="24"/>
              </w:rPr>
              <w:t>;</w:t>
            </w:r>
          </w:p>
          <w:p w:rsidR="00EA12AE" w:rsidRPr="00D35603" w:rsidRDefault="005E3FA2" w:rsidP="00EA12A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минимальная ширина земельных участков вдоль фронта улицы (</w:t>
            </w:r>
            <w:proofErr w:type="gramStart"/>
            <w:r w:rsidR="00EA12AE" w:rsidRPr="00D35603">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 xml:space="preserve">– </w:t>
            </w:r>
            <w:r w:rsidR="00EA12AE" w:rsidRPr="00D35603">
              <w:rPr>
                <w:rFonts w:ascii="Times New Roman" w:eastAsia="SimSun" w:hAnsi="Times New Roman"/>
                <w:b/>
                <w:color w:val="000000"/>
                <w:sz w:val="24"/>
                <w:szCs w:val="24"/>
              </w:rPr>
              <w:t>25 м</w:t>
            </w:r>
            <w:r w:rsidR="00EA12AE" w:rsidRPr="00D35603">
              <w:rPr>
                <w:rFonts w:ascii="Times New Roman" w:eastAsia="SimSun" w:hAnsi="Times New Roman"/>
                <w:color w:val="000000"/>
                <w:sz w:val="24"/>
                <w:szCs w:val="24"/>
              </w:rPr>
              <w:t>;</w:t>
            </w:r>
          </w:p>
          <w:p w:rsidR="00EA12AE" w:rsidRPr="005E3FA2" w:rsidRDefault="00EA12AE" w:rsidP="00EA12AE">
            <w:pPr>
              <w:rPr>
                <w:rFonts w:ascii="Times New Roman" w:hAnsi="Times New Roman"/>
                <w:b/>
                <w:color w:val="000000"/>
                <w:sz w:val="24"/>
                <w:szCs w:val="24"/>
              </w:rPr>
            </w:pPr>
            <w:r w:rsidRPr="00D35603">
              <w:rPr>
                <w:rFonts w:ascii="Times New Roman" w:eastAsia="SimSun" w:hAnsi="Times New Roman"/>
                <w:color w:val="000000"/>
                <w:sz w:val="24"/>
                <w:szCs w:val="24"/>
              </w:rPr>
              <w:t xml:space="preserve">- </w:t>
            </w:r>
            <w:r w:rsidRPr="00D35603">
              <w:rPr>
                <w:rFonts w:ascii="Times New Roman" w:hAnsi="Times New Roman"/>
                <w:color w:val="000000"/>
                <w:sz w:val="24"/>
                <w:szCs w:val="24"/>
              </w:rPr>
              <w:t>максимальн</w:t>
            </w:r>
            <w:r w:rsidR="005E3FA2">
              <w:rPr>
                <w:rFonts w:ascii="Times New Roman" w:hAnsi="Times New Roman"/>
                <w:color w:val="000000"/>
                <w:sz w:val="24"/>
                <w:szCs w:val="24"/>
              </w:rPr>
              <w:t>ое</w:t>
            </w:r>
            <w:r w:rsidRPr="00D35603">
              <w:rPr>
                <w:rFonts w:ascii="Times New Roman" w:hAnsi="Times New Roman"/>
                <w:color w:val="000000"/>
                <w:sz w:val="24"/>
                <w:szCs w:val="24"/>
              </w:rPr>
              <w:t xml:space="preserve"> </w:t>
            </w:r>
            <w:r w:rsidR="005E3FA2" w:rsidRPr="00B76D15">
              <w:rPr>
                <w:rFonts w:ascii="Times New Roman" w:eastAsia="SimSun" w:hAnsi="Times New Roman"/>
                <w:color w:val="000000"/>
                <w:sz w:val="24"/>
                <w:szCs w:val="24"/>
              </w:rPr>
              <w:t>количество надземных этажей зданий</w:t>
            </w:r>
            <w:r w:rsidRPr="00D35603">
              <w:rPr>
                <w:rFonts w:ascii="Times New Roman" w:hAnsi="Times New Roman"/>
                <w:color w:val="000000"/>
                <w:sz w:val="24"/>
                <w:szCs w:val="24"/>
              </w:rPr>
              <w:t xml:space="preserve"> - </w:t>
            </w:r>
            <w:r w:rsidRPr="00D35603">
              <w:rPr>
                <w:rFonts w:ascii="Times New Roman" w:hAnsi="Times New Roman"/>
                <w:b/>
                <w:color w:val="000000"/>
                <w:sz w:val="24"/>
                <w:szCs w:val="24"/>
              </w:rPr>
              <w:t>4</w:t>
            </w:r>
            <w:r w:rsidRPr="00D35603">
              <w:rPr>
                <w:rFonts w:ascii="Times New Roman" w:hAnsi="Times New Roman"/>
                <w:color w:val="000000"/>
                <w:sz w:val="24"/>
                <w:szCs w:val="24"/>
              </w:rPr>
              <w:t xml:space="preserve"> </w:t>
            </w:r>
            <w:r w:rsidRPr="005E3FA2">
              <w:rPr>
                <w:rFonts w:ascii="Times New Roman" w:hAnsi="Times New Roman"/>
                <w:b/>
                <w:color w:val="000000"/>
                <w:sz w:val="24"/>
                <w:szCs w:val="24"/>
              </w:rPr>
              <w:t>этажа;</w:t>
            </w:r>
          </w:p>
          <w:p w:rsidR="00EA12AE" w:rsidRPr="00D35603" w:rsidRDefault="00EA12AE" w:rsidP="00EA12AE">
            <w:pPr>
              <w:jc w:val="both"/>
              <w:rPr>
                <w:rFonts w:ascii="Times New Roman" w:eastAsia="SimSun" w:hAnsi="Times New Roman"/>
                <w:color w:val="000000"/>
                <w:sz w:val="24"/>
                <w:szCs w:val="24"/>
              </w:rPr>
            </w:pPr>
            <w:r w:rsidRPr="00D35603">
              <w:rPr>
                <w:rFonts w:ascii="Times New Roman" w:hAnsi="Times New Roman"/>
                <w:color w:val="000000"/>
                <w:sz w:val="24"/>
                <w:szCs w:val="24"/>
              </w:rPr>
              <w:t xml:space="preserve">- максимальная высота зданий от уровня земли до верха перекрытия последнего этажа – не более </w:t>
            </w:r>
            <w:r w:rsidRPr="00D35603">
              <w:rPr>
                <w:rFonts w:ascii="Times New Roman" w:hAnsi="Times New Roman"/>
                <w:b/>
                <w:color w:val="000000"/>
                <w:sz w:val="24"/>
                <w:szCs w:val="24"/>
              </w:rPr>
              <w:t>15 м</w:t>
            </w:r>
            <w:r w:rsidRPr="00D35603">
              <w:rPr>
                <w:rFonts w:ascii="Times New Roma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максимальный процент застройки в границах земельного участка – </w:t>
            </w:r>
            <w:r w:rsidRPr="00D35603">
              <w:rPr>
                <w:rFonts w:ascii="Times New Roman" w:eastAsia="SimSun" w:hAnsi="Times New Roman"/>
                <w:b/>
                <w:color w:val="000000"/>
                <w:sz w:val="24"/>
                <w:szCs w:val="24"/>
              </w:rPr>
              <w:t>80%</w:t>
            </w:r>
            <w:r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hAnsi="Times New Roman"/>
                <w:color w:val="000000"/>
                <w:sz w:val="24"/>
                <w:szCs w:val="24"/>
              </w:rPr>
              <w:t xml:space="preserve">- минимальные отступы до границ смежных земельных участков - </w:t>
            </w:r>
            <w:r w:rsidRPr="00D35603">
              <w:rPr>
                <w:rFonts w:ascii="Times New Roman" w:hAnsi="Times New Roman"/>
                <w:b/>
                <w:color w:val="000000"/>
                <w:sz w:val="24"/>
                <w:szCs w:val="24"/>
              </w:rPr>
              <w:t>3 м;</w:t>
            </w:r>
          </w:p>
          <w:p w:rsidR="00EA12AE" w:rsidRPr="00D35603" w:rsidRDefault="00EA12AE" w:rsidP="00EA12AE">
            <w:pPr>
              <w:tabs>
                <w:tab w:val="left" w:pos="2520"/>
              </w:tabs>
              <w:rPr>
                <w:rFonts w:ascii="Times New Roman" w:hAnsi="Times New Roman"/>
                <w:color w:val="000000"/>
                <w:sz w:val="24"/>
                <w:szCs w:val="24"/>
              </w:rPr>
            </w:pPr>
            <w:r w:rsidRPr="00D35603">
              <w:rPr>
                <w:rFonts w:ascii="Times New Roman" w:hAnsi="Times New Roman"/>
                <w:color w:val="000000"/>
                <w:sz w:val="24"/>
                <w:szCs w:val="24"/>
              </w:rPr>
              <w:t xml:space="preserve">- минимальный отступ от красной линии улиц/проездов - </w:t>
            </w:r>
            <w:r w:rsidRPr="00D35603">
              <w:rPr>
                <w:rFonts w:ascii="Times New Roman" w:hAnsi="Times New Roman"/>
                <w:b/>
                <w:color w:val="000000"/>
                <w:sz w:val="24"/>
                <w:szCs w:val="24"/>
              </w:rPr>
              <w:t>10 м;</w:t>
            </w:r>
          </w:p>
          <w:p w:rsidR="00EA12AE" w:rsidRPr="00037A7D" w:rsidRDefault="00EA12AE" w:rsidP="00EA12AE">
            <w:pPr>
              <w:rPr>
                <w:rFonts w:ascii="Times New Roman" w:eastAsia="SimSun" w:hAnsi="Times New Roman"/>
                <w:color w:val="000000"/>
                <w:sz w:val="24"/>
                <w:szCs w:val="24"/>
              </w:rPr>
            </w:pPr>
            <w:r w:rsidRPr="00D35603">
              <w:rPr>
                <w:rFonts w:ascii="Times New Roman" w:hAnsi="Times New Roman"/>
                <w:color w:val="000000"/>
                <w:sz w:val="24"/>
                <w:szCs w:val="24"/>
              </w:rPr>
              <w:t xml:space="preserve">   Участки дошкольных образовательных учреждений не должны примыкать непосредственно к магистральным улицам.</w:t>
            </w:r>
          </w:p>
        </w:tc>
      </w:tr>
      <w:tr w:rsidR="005148F1" w:rsidTr="00943063">
        <w:tc>
          <w:tcPr>
            <w:tcW w:w="2830"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торгово-развлекательные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w:t>
            </w:r>
            <w:r w:rsidRPr="005148F1">
              <w:rPr>
                <w:rFonts w:ascii="Times New Roman" w:hAnsi="Times New Roman" w:cs="Times New Roman"/>
                <w:sz w:val="24"/>
                <w:szCs w:val="24"/>
              </w:rPr>
              <w:lastRenderedPageBreak/>
              <w:t>вания</w:t>
            </w:r>
            <w:r>
              <w:rPr>
                <w:rFonts w:ascii="Times New Roman" w:hAnsi="Times New Roman" w:cs="Times New Roman"/>
                <w:sz w:val="24"/>
                <w:szCs w:val="24"/>
              </w:rPr>
              <w:t xml:space="preserve"> с кодами 4.5-4.9 (</w:t>
            </w:r>
            <w:bookmarkStart w:id="35" w:name="sub_1045"/>
            <w:r w:rsidRPr="005148F1">
              <w:rPr>
                <w:rFonts w:ascii="Times New Roman" w:hAnsi="Times New Roman" w:cs="Times New Roman"/>
                <w:sz w:val="24"/>
                <w:szCs w:val="24"/>
              </w:rPr>
              <w:t>банковская и страховая деятельность</w:t>
            </w:r>
            <w:bookmarkEnd w:id="35"/>
            <w:r w:rsidRPr="005148F1">
              <w:rPr>
                <w:rFonts w:ascii="Times New Roman" w:hAnsi="Times New Roman" w:cs="Times New Roman"/>
                <w:sz w:val="24"/>
                <w:szCs w:val="24"/>
              </w:rPr>
              <w:t xml:space="preserve">, </w:t>
            </w:r>
            <w:bookmarkStart w:id="36" w:name="sub_1046"/>
            <w:r w:rsidRPr="005148F1">
              <w:rPr>
                <w:rFonts w:ascii="Times New Roman" w:hAnsi="Times New Roman" w:cs="Times New Roman"/>
                <w:sz w:val="24"/>
                <w:szCs w:val="24"/>
              </w:rPr>
              <w:t>общественное питание</w:t>
            </w:r>
            <w:bookmarkEnd w:id="36"/>
            <w:r w:rsidRPr="005148F1">
              <w:rPr>
                <w:rFonts w:ascii="Times New Roman" w:hAnsi="Times New Roman" w:cs="Times New Roman"/>
                <w:sz w:val="24"/>
                <w:szCs w:val="24"/>
              </w:rPr>
              <w:t>,</w:t>
            </w:r>
            <w:bookmarkStart w:id="37" w:name="sub_1047"/>
            <w:r>
              <w:rPr>
                <w:rFonts w:ascii="Times New Roman" w:hAnsi="Times New Roman" w:cs="Times New Roman"/>
                <w:sz w:val="24"/>
                <w:szCs w:val="24"/>
              </w:rPr>
              <w:t xml:space="preserve"> </w:t>
            </w:r>
            <w:r w:rsidRPr="005148F1">
              <w:rPr>
                <w:rFonts w:ascii="Times New Roman" w:hAnsi="Times New Roman" w:cs="Times New Roman"/>
                <w:sz w:val="24"/>
                <w:szCs w:val="24"/>
              </w:rPr>
              <w:t>гостиничное обслуживание</w:t>
            </w:r>
            <w:bookmarkEnd w:id="37"/>
            <w:r w:rsidRPr="005148F1">
              <w:rPr>
                <w:rFonts w:ascii="Times New Roman" w:hAnsi="Times New Roman" w:cs="Times New Roman"/>
                <w:sz w:val="24"/>
                <w:szCs w:val="24"/>
              </w:rPr>
              <w:t>, р</w:t>
            </w:r>
            <w:bookmarkStart w:id="38" w:name="sub_1048"/>
            <w:r w:rsidRPr="005148F1">
              <w:rPr>
                <w:rFonts w:ascii="Times New Roman" w:hAnsi="Times New Roman" w:cs="Times New Roman"/>
                <w:sz w:val="24"/>
                <w:szCs w:val="24"/>
              </w:rPr>
              <w:t>азвлечения</w:t>
            </w:r>
            <w:bookmarkEnd w:id="38"/>
            <w:r w:rsidRPr="005148F1">
              <w:rPr>
                <w:rFonts w:ascii="Times New Roman" w:hAnsi="Times New Roman" w:cs="Times New Roman"/>
                <w:sz w:val="24"/>
                <w:szCs w:val="24"/>
              </w:rPr>
              <w:t>,</w:t>
            </w:r>
            <w:bookmarkStart w:id="39" w:name="sub_1049"/>
            <w:r>
              <w:rPr>
                <w:rFonts w:ascii="Times New Roman" w:hAnsi="Times New Roman" w:cs="Times New Roman"/>
                <w:sz w:val="24"/>
                <w:szCs w:val="24"/>
              </w:rPr>
              <w:t xml:space="preserve"> </w:t>
            </w:r>
            <w:r w:rsidRPr="005148F1">
              <w:rPr>
                <w:rFonts w:ascii="Times New Roman" w:hAnsi="Times New Roman" w:cs="Times New Roman"/>
                <w:sz w:val="24"/>
                <w:szCs w:val="24"/>
              </w:rPr>
              <w:t>обслуживание автотранспорта</w:t>
            </w:r>
            <w:bookmarkEnd w:id="39"/>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148F1" w:rsidRPr="005148F1" w:rsidRDefault="005148F1" w:rsidP="005148F1">
            <w:pPr>
              <w:rPr>
                <w:rFonts w:ascii="Times New Roman" w:eastAsia="SimSun" w:hAnsi="Times New Roman"/>
                <w:b/>
                <w:color w:val="000000"/>
                <w:sz w:val="24"/>
                <w:szCs w:val="24"/>
              </w:rPr>
            </w:pPr>
            <w:r w:rsidRPr="005148F1">
              <w:rPr>
                <w:rFonts w:ascii="Times New Roman" w:eastAsia="SimSun" w:hAnsi="Times New Roman"/>
                <w:color w:val="000000"/>
                <w:sz w:val="24"/>
                <w:szCs w:val="24"/>
              </w:rPr>
              <w:lastRenderedPageBreak/>
              <w:t xml:space="preserve">- минимальная/максимальная площадь земельных </w:t>
            </w:r>
            <w:proofErr w:type="gramStart"/>
            <w:r w:rsidRPr="005148F1">
              <w:rPr>
                <w:rFonts w:ascii="Times New Roman" w:eastAsia="SimSun" w:hAnsi="Times New Roman"/>
                <w:color w:val="000000"/>
                <w:sz w:val="24"/>
                <w:szCs w:val="24"/>
              </w:rPr>
              <w:t>участков  –</w:t>
            </w:r>
            <w:proofErr w:type="gramEnd"/>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кв. м.</w:t>
            </w:r>
          </w:p>
          <w:p w:rsid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5148F1" w:rsidRPr="005148F1" w:rsidRDefault="005148F1" w:rsidP="005148F1">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5148F1" w:rsidRPr="005148F1" w:rsidRDefault="005148F1" w:rsidP="005148F1">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5148F1" w:rsidRPr="005148F1" w:rsidRDefault="005148F1" w:rsidP="005148F1">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5148F1" w:rsidRPr="005148F1" w:rsidRDefault="005148F1" w:rsidP="005148F1">
            <w:pPr>
              <w:jc w:val="both"/>
              <w:rPr>
                <w:rFonts w:ascii="Times New Roman" w:hAnsi="Times New Roman"/>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p>
          <w:p w:rsidR="005148F1" w:rsidRPr="005148F1" w:rsidRDefault="005148F1" w:rsidP="005148F1">
            <w:pPr>
              <w:keepLines/>
              <w:overflowPunct w:val="0"/>
              <w:autoSpaceDE w:val="0"/>
              <w:jc w:val="both"/>
              <w:rPr>
                <w:rFonts w:ascii="Times New Roman" w:hAnsi="Times New Roman"/>
                <w:sz w:val="24"/>
                <w:szCs w:val="24"/>
              </w:rPr>
            </w:pPr>
          </w:p>
        </w:tc>
      </w:tr>
      <w:tr w:rsidR="005148F1" w:rsidTr="00943063">
        <w:tc>
          <w:tcPr>
            <w:tcW w:w="2830" w:type="dxa"/>
            <w:tcBorders>
              <w:top w:val="single" w:sz="4" w:space="0" w:color="000000"/>
              <w:left w:val="single" w:sz="4" w:space="0" w:color="000000"/>
              <w:bottom w:val="single" w:sz="4" w:space="0" w:color="000000"/>
            </w:tcBorders>
            <w:shd w:val="clear" w:color="auto" w:fill="auto"/>
          </w:tcPr>
          <w:p w:rsidR="005148F1" w:rsidRPr="005148F1" w:rsidRDefault="005148F1" w:rsidP="005148F1">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xml:space="preserve">] - </w:t>
            </w:r>
            <w:proofErr w:type="spellStart"/>
            <w:r w:rsidRPr="005148F1">
              <w:rPr>
                <w:rFonts w:ascii="Times New Roman" w:eastAsia="SimSun" w:hAnsi="Times New Roman"/>
                <w:color w:val="000000"/>
                <w:sz w:val="24"/>
                <w:szCs w:val="24"/>
              </w:rPr>
              <w:t>Выставочно</w:t>
            </w:r>
            <w:proofErr w:type="spellEnd"/>
            <w:r w:rsidRPr="005148F1">
              <w:rPr>
                <w:rFonts w:ascii="Times New Roman" w:eastAsia="SimSun" w:hAnsi="Times New Roman"/>
                <w:color w:val="000000"/>
                <w:sz w:val="24"/>
                <w:szCs w:val="24"/>
              </w:rPr>
              <w:t>-ярмарочная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5148F1" w:rsidRPr="005148F1" w:rsidRDefault="005E17A1" w:rsidP="005148F1">
            <w:pPr>
              <w:jc w:val="both"/>
              <w:rPr>
                <w:rFonts w:ascii="Times New Roman" w:hAnsi="Times New Roman"/>
                <w:sz w:val="24"/>
                <w:szCs w:val="24"/>
              </w:rPr>
            </w:pPr>
            <w:r>
              <w:rPr>
                <w:rFonts w:ascii="Times New Roman" w:hAnsi="Times New Roman"/>
                <w:sz w:val="24"/>
                <w:szCs w:val="24"/>
              </w:rPr>
              <w:t>о</w:t>
            </w:r>
            <w:r w:rsidR="005148F1" w:rsidRPr="005148F1">
              <w:rPr>
                <w:rFonts w:ascii="Times New Roman" w:hAnsi="Times New Roman"/>
                <w:sz w:val="24"/>
                <w:szCs w:val="24"/>
              </w:rPr>
              <w:t xml:space="preserve">бъекты капитального строительства, сооружения, предназначенные для осуществления </w:t>
            </w:r>
            <w:proofErr w:type="spellStart"/>
            <w:r w:rsidR="005148F1" w:rsidRPr="005148F1">
              <w:rPr>
                <w:rFonts w:ascii="Times New Roman" w:hAnsi="Times New Roman"/>
                <w:sz w:val="24"/>
                <w:szCs w:val="24"/>
              </w:rPr>
              <w:t>выставочно</w:t>
            </w:r>
            <w:proofErr w:type="spellEnd"/>
            <w:r w:rsidR="005148F1" w:rsidRPr="005148F1">
              <w:rPr>
                <w:rFonts w:ascii="Times New Roman" w:hAnsi="Times New Roman"/>
                <w:sz w:val="24"/>
                <w:szCs w:val="24"/>
              </w:rPr>
              <w:t xml:space="preserve">-ярмарочной и </w:t>
            </w:r>
            <w:proofErr w:type="spellStart"/>
            <w:r w:rsidR="005148F1" w:rsidRPr="005148F1">
              <w:rPr>
                <w:rFonts w:ascii="Times New Roman" w:hAnsi="Times New Roman"/>
                <w:sz w:val="24"/>
                <w:szCs w:val="24"/>
              </w:rPr>
              <w:t>конгрессной</w:t>
            </w:r>
            <w:proofErr w:type="spellEnd"/>
            <w:r w:rsidR="005148F1" w:rsidRPr="005148F1">
              <w:rPr>
                <w:rFonts w:ascii="Times New Roman" w:hAnsi="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400/15000</w:t>
            </w:r>
            <w:r w:rsidRPr="005148F1">
              <w:rPr>
                <w:rFonts w:ascii="Times New Roman" w:eastAsia="SimSun" w:hAnsi="Times New Roman"/>
                <w:color w:val="000000"/>
                <w:sz w:val="24"/>
                <w:szCs w:val="24"/>
              </w:rPr>
              <w:t xml:space="preserve"> кв. м.</w:t>
            </w:r>
          </w:p>
          <w:p w:rsidR="005E17A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148F1" w:rsidRPr="005148F1" w:rsidRDefault="005148F1" w:rsidP="005148F1">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5148F1" w:rsidRPr="005148F1" w:rsidRDefault="005148F1" w:rsidP="005148F1">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5148F1" w:rsidRPr="005148F1" w:rsidRDefault="005148F1" w:rsidP="005148F1">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5148F1" w:rsidRPr="005148F1" w:rsidRDefault="005148F1" w:rsidP="005148F1">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5148F1" w:rsidRPr="005148F1" w:rsidRDefault="005148F1" w:rsidP="005148F1">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5148F1" w:rsidRPr="005148F1" w:rsidRDefault="005148F1" w:rsidP="005148F1">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943063" w:rsidTr="00943063">
        <w:tc>
          <w:tcPr>
            <w:tcW w:w="2830" w:type="dxa"/>
            <w:tcBorders>
              <w:top w:val="single" w:sz="4" w:space="0" w:color="000000"/>
              <w:left w:val="single" w:sz="4" w:space="0" w:color="000000"/>
              <w:bottom w:val="single" w:sz="4" w:space="0" w:color="000000"/>
            </w:tcBorders>
            <w:shd w:val="clear" w:color="auto" w:fill="auto"/>
          </w:tcPr>
          <w:p w:rsidR="00943063" w:rsidRPr="000578F4" w:rsidRDefault="00943063" w:rsidP="00943063">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943063" w:rsidRPr="000578F4" w:rsidRDefault="00943063" w:rsidP="00943063">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3063" w:rsidRDefault="00943063" w:rsidP="00943063">
            <w:pPr>
              <w:rPr>
                <w:rFonts w:ascii="Times New Roman" w:eastAsia="SimSu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участков </w:t>
            </w:r>
          </w:p>
          <w:p w:rsidR="00943063" w:rsidRPr="000578F4" w:rsidRDefault="00943063" w:rsidP="00943063">
            <w:pPr>
              <w:rPr>
                <w:rFonts w:ascii="Times New Roman" w:hAnsi="Times New Roman"/>
                <w:color w:val="000000"/>
                <w:sz w:val="24"/>
                <w:szCs w:val="24"/>
              </w:rPr>
            </w:pPr>
            <w:r w:rsidRPr="000578F4">
              <w:rPr>
                <w:rFonts w:ascii="Times New Roman" w:eastAsia="SimSun" w:hAnsi="Times New Roman"/>
                <w:color w:val="000000"/>
                <w:sz w:val="24"/>
                <w:szCs w:val="24"/>
              </w:rPr>
              <w:t xml:space="preserve"> – не устанавливается;</w:t>
            </w:r>
          </w:p>
          <w:p w:rsidR="00943063" w:rsidRPr="000578F4" w:rsidRDefault="00943063" w:rsidP="00943063">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943063" w:rsidRPr="000578F4" w:rsidRDefault="00943063" w:rsidP="00943063">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6A176C" w:rsidRDefault="006A176C" w:rsidP="006A176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6A176C" w:rsidRPr="00CA4CCE" w:rsidRDefault="006A176C" w:rsidP="006A176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6A176C" w:rsidTr="00D3460E">
        <w:tc>
          <w:tcPr>
            <w:tcW w:w="2830"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lastRenderedPageBreak/>
              <w:t>Виды разрешенного использования земельных участков</w:t>
            </w:r>
          </w:p>
        </w:tc>
        <w:tc>
          <w:tcPr>
            <w:tcW w:w="3261"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6A176C" w:rsidRPr="00200D24" w:rsidRDefault="006A176C" w:rsidP="00D3460E">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302D1" w:rsidTr="000D0CA5">
        <w:tc>
          <w:tcPr>
            <w:tcW w:w="2830" w:type="dxa"/>
            <w:tcBorders>
              <w:top w:val="single" w:sz="4" w:space="0" w:color="000000"/>
              <w:left w:val="single" w:sz="4" w:space="0" w:color="000000"/>
              <w:bottom w:val="single" w:sz="4" w:space="0" w:color="000000"/>
            </w:tcBorders>
            <w:shd w:val="clear" w:color="auto" w:fill="auto"/>
          </w:tcPr>
          <w:p w:rsidR="003302D1" w:rsidRPr="000578F4" w:rsidRDefault="003302D1" w:rsidP="003302D1">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3302D1" w:rsidRPr="000578F4" w:rsidRDefault="003302D1" w:rsidP="003302D1">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302D1" w:rsidRPr="000578F4" w:rsidRDefault="003302D1" w:rsidP="003302D1">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302D1" w:rsidRPr="000578F4" w:rsidRDefault="003302D1" w:rsidP="003302D1">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/100</w:t>
            </w:r>
            <w:r>
              <w:rPr>
                <w:rFonts w:ascii="Times New Roman" w:hAnsi="Times New Roman"/>
                <w:b/>
                <w:sz w:val="24"/>
                <w:szCs w:val="24"/>
              </w:rPr>
              <w:t>0</w:t>
            </w:r>
            <w:r w:rsidRPr="000578F4">
              <w:rPr>
                <w:rFonts w:ascii="Times New Roman" w:hAnsi="Times New Roman"/>
                <w:sz w:val="24"/>
                <w:szCs w:val="24"/>
              </w:rPr>
              <w:t xml:space="preserve"> </w:t>
            </w:r>
            <w:r w:rsidRPr="00811C28">
              <w:rPr>
                <w:rFonts w:ascii="Times New Roman" w:hAnsi="Times New Roman"/>
                <w:b/>
                <w:sz w:val="24"/>
                <w:szCs w:val="24"/>
              </w:rPr>
              <w:t>кв. м;</w:t>
            </w:r>
          </w:p>
          <w:p w:rsidR="003302D1" w:rsidRPr="000578F4" w:rsidRDefault="005E3FA2" w:rsidP="003302D1">
            <w:pPr>
              <w:rPr>
                <w:rFonts w:ascii="Times New Roman" w:hAnsi="Times New Roman"/>
                <w:sz w:val="24"/>
                <w:szCs w:val="24"/>
              </w:rPr>
            </w:pPr>
            <w:r>
              <w:rPr>
                <w:rFonts w:ascii="Times New Roman" w:eastAsia="SimSun" w:hAnsi="Times New Roman"/>
                <w:color w:val="000000"/>
                <w:sz w:val="24"/>
                <w:szCs w:val="24"/>
              </w:rPr>
              <w:t xml:space="preserve">- </w:t>
            </w:r>
            <w:r w:rsidR="003302D1"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3302D1" w:rsidRPr="000578F4">
              <w:rPr>
                <w:rFonts w:ascii="Times New Roman" w:eastAsia="SimSun" w:hAnsi="Times New Roman"/>
                <w:b/>
                <w:color w:val="000000"/>
                <w:sz w:val="24"/>
                <w:szCs w:val="24"/>
              </w:rPr>
              <w:t>4 м</w:t>
            </w:r>
            <w:r w:rsidR="003302D1" w:rsidRPr="000578F4">
              <w:rPr>
                <w:rFonts w:ascii="Times New Roman" w:eastAsia="SimSun" w:hAnsi="Times New Roman"/>
                <w:color w:val="000000"/>
                <w:sz w:val="24"/>
                <w:szCs w:val="24"/>
              </w:rPr>
              <w:t>;</w:t>
            </w:r>
          </w:p>
          <w:p w:rsidR="003302D1" w:rsidRPr="000578F4" w:rsidRDefault="003302D1" w:rsidP="003302D1">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3302D1" w:rsidRPr="000578F4" w:rsidRDefault="003302D1" w:rsidP="003302D1">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3302D1" w:rsidRPr="000578F4" w:rsidRDefault="003302D1" w:rsidP="003302D1">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3302D1" w:rsidRPr="000578F4" w:rsidRDefault="003302D1" w:rsidP="003302D1">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3302D1" w:rsidRPr="000578F4" w:rsidRDefault="003302D1" w:rsidP="003302D1">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767759">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EA12AE" w:rsidTr="00BA2EBE">
        <w:tc>
          <w:tcPr>
            <w:tcW w:w="2830"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rPr>
                <w:rFonts w:ascii="Times New Roman" w:hAnsi="Times New Roman"/>
                <w:sz w:val="24"/>
                <w:szCs w:val="24"/>
              </w:rPr>
            </w:pPr>
            <w:r w:rsidRPr="00D35603">
              <w:rPr>
                <w:rFonts w:ascii="Times New Roman" w:eastAsia="SimSun" w:hAnsi="Times New Roman"/>
                <w:color w:val="000000"/>
                <w:sz w:val="24"/>
                <w:szCs w:val="24"/>
              </w:rPr>
              <w:t>[</w:t>
            </w:r>
            <w:r w:rsidRPr="00D35603">
              <w:rPr>
                <w:rFonts w:ascii="Times New Roman" w:hAnsi="Times New Roman"/>
                <w:color w:val="000000"/>
                <w:sz w:val="24"/>
                <w:szCs w:val="24"/>
              </w:rPr>
              <w:t>3.5.1</w:t>
            </w:r>
            <w:r w:rsidRPr="00D35603">
              <w:rPr>
                <w:rFonts w:ascii="Times New Roman" w:eastAsia="SimSun" w:hAnsi="Times New Roman"/>
                <w:color w:val="000000"/>
                <w:sz w:val="24"/>
                <w:szCs w:val="24"/>
              </w:rPr>
              <w:t>] -</w:t>
            </w:r>
            <w:r w:rsidRPr="00D35603">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EA12AE" w:rsidRPr="00D35603" w:rsidRDefault="00EA12AE" w:rsidP="00EA12AE">
            <w:pPr>
              <w:rPr>
                <w:rFonts w:ascii="Times New Roman" w:hAnsi="Times New Roman"/>
                <w:sz w:val="24"/>
                <w:szCs w:val="24"/>
              </w:rPr>
            </w:pPr>
            <w:r>
              <w:rPr>
                <w:rFonts w:ascii="Times New Roman" w:hAnsi="Times New Roman"/>
                <w:sz w:val="24"/>
                <w:szCs w:val="24"/>
              </w:rPr>
              <w:t>о</w:t>
            </w:r>
            <w:r w:rsidRPr="00D35603">
              <w:rPr>
                <w:rFonts w:ascii="Times New Roman" w:hAnsi="Times New Roman"/>
                <w:sz w:val="24"/>
                <w:szCs w:val="24"/>
              </w:rPr>
              <w:t>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646" w:type="dxa"/>
          </w:tcPr>
          <w:p w:rsidR="00EA12AE" w:rsidRPr="00D35603" w:rsidRDefault="00EA12AE" w:rsidP="00EA12AE">
            <w:pPr>
              <w:tabs>
                <w:tab w:val="left" w:pos="2520"/>
              </w:tabs>
              <w:rPr>
                <w:rFonts w:ascii="Times New Roman" w:eastAsia="SimSun" w:hAnsi="Times New Roman"/>
                <w:color w:val="000000"/>
                <w:sz w:val="24"/>
                <w:szCs w:val="24"/>
              </w:rPr>
            </w:pPr>
            <w:r w:rsidRPr="00D35603">
              <w:rPr>
                <w:rFonts w:ascii="Times New Roman" w:eastAsia="SimSun" w:hAnsi="Times New Roman"/>
                <w:color w:val="000000"/>
                <w:sz w:val="24"/>
                <w:szCs w:val="24"/>
              </w:rPr>
              <w:t xml:space="preserve">- минимальная/максимальная площадь земельных участков – </w:t>
            </w:r>
            <w:r w:rsidRPr="00D35603">
              <w:rPr>
                <w:rFonts w:ascii="Times New Roman" w:eastAsia="SimSun" w:hAnsi="Times New Roman"/>
                <w:b/>
                <w:color w:val="000000"/>
                <w:sz w:val="24"/>
                <w:szCs w:val="24"/>
              </w:rPr>
              <w:t>400/</w:t>
            </w:r>
            <w:r>
              <w:rPr>
                <w:rFonts w:ascii="Times New Roman" w:eastAsia="SimSun" w:hAnsi="Times New Roman"/>
                <w:b/>
                <w:color w:val="000000"/>
                <w:sz w:val="24"/>
                <w:szCs w:val="24"/>
              </w:rPr>
              <w:t>25</w:t>
            </w:r>
            <w:r w:rsidRPr="00D35603">
              <w:rPr>
                <w:rFonts w:ascii="Times New Roman" w:eastAsia="SimSun" w:hAnsi="Times New Roman"/>
                <w:b/>
                <w:color w:val="000000"/>
                <w:sz w:val="24"/>
                <w:szCs w:val="24"/>
              </w:rPr>
              <w:t>000 кв. м</w:t>
            </w:r>
            <w:r w:rsidRPr="00D35603">
              <w:rPr>
                <w:rFonts w:ascii="Times New Roman" w:eastAsia="SimSun" w:hAnsi="Times New Roman"/>
                <w:color w:val="000000"/>
                <w:sz w:val="24"/>
                <w:szCs w:val="24"/>
              </w:rPr>
              <w:t>;</w:t>
            </w:r>
          </w:p>
          <w:p w:rsidR="00EA12AE" w:rsidRPr="00D35603" w:rsidRDefault="005E3FA2" w:rsidP="00EA12A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минимальная ширина земельных участков вдоль фронта улицы (</w:t>
            </w:r>
            <w:proofErr w:type="gramStart"/>
            <w:r w:rsidR="00EA12AE" w:rsidRPr="00D35603">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EA12AE" w:rsidRPr="00D35603">
              <w:rPr>
                <w:rFonts w:ascii="Times New Roman" w:eastAsia="SimSun" w:hAnsi="Times New Roman"/>
                <w:color w:val="000000"/>
                <w:sz w:val="24"/>
                <w:szCs w:val="24"/>
              </w:rPr>
              <w:t xml:space="preserve">– </w:t>
            </w:r>
            <w:r w:rsidR="00EA12AE" w:rsidRPr="00D35603">
              <w:rPr>
                <w:rFonts w:ascii="Times New Roman" w:eastAsia="SimSun" w:hAnsi="Times New Roman"/>
                <w:b/>
                <w:color w:val="000000"/>
                <w:sz w:val="24"/>
                <w:szCs w:val="24"/>
              </w:rPr>
              <w:t>25 м</w:t>
            </w:r>
            <w:r w:rsidR="00EA12AE"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w:t>
            </w:r>
            <w:r w:rsidRPr="00D35603">
              <w:rPr>
                <w:rFonts w:ascii="Times New Roman" w:hAnsi="Times New Roman"/>
                <w:color w:val="000000"/>
                <w:sz w:val="24"/>
                <w:szCs w:val="24"/>
              </w:rPr>
              <w:t>максимальн</w:t>
            </w:r>
            <w:r w:rsidR="005E3FA2">
              <w:rPr>
                <w:rFonts w:ascii="Times New Roman" w:hAnsi="Times New Roman"/>
                <w:color w:val="000000"/>
                <w:sz w:val="24"/>
                <w:szCs w:val="24"/>
              </w:rPr>
              <w:t>ое</w:t>
            </w:r>
            <w:r w:rsidRPr="00D35603">
              <w:rPr>
                <w:rFonts w:ascii="Times New Roman" w:hAnsi="Times New Roman"/>
                <w:color w:val="000000"/>
                <w:sz w:val="24"/>
                <w:szCs w:val="24"/>
              </w:rPr>
              <w:t xml:space="preserve"> </w:t>
            </w:r>
            <w:r w:rsidR="005E3FA2" w:rsidRPr="00B76D15">
              <w:rPr>
                <w:rFonts w:ascii="Times New Roman" w:eastAsia="SimSun" w:hAnsi="Times New Roman"/>
                <w:color w:val="000000"/>
                <w:sz w:val="24"/>
                <w:szCs w:val="24"/>
              </w:rPr>
              <w:t>количество надземных этажей зданий</w:t>
            </w:r>
            <w:r w:rsidRPr="00D35603">
              <w:rPr>
                <w:rFonts w:ascii="Times New Roman" w:hAnsi="Times New Roman"/>
                <w:color w:val="000000"/>
                <w:sz w:val="24"/>
                <w:szCs w:val="24"/>
              </w:rPr>
              <w:t xml:space="preserve"> - </w:t>
            </w:r>
            <w:r w:rsidRPr="00D35603">
              <w:rPr>
                <w:rFonts w:ascii="Times New Roman" w:hAnsi="Times New Roman"/>
                <w:b/>
                <w:color w:val="000000"/>
                <w:sz w:val="24"/>
                <w:szCs w:val="24"/>
              </w:rPr>
              <w:t>4</w:t>
            </w:r>
            <w:r w:rsidRPr="00D35603">
              <w:rPr>
                <w:rFonts w:ascii="Times New Roman" w:hAnsi="Times New Roman"/>
                <w:color w:val="000000"/>
                <w:sz w:val="24"/>
                <w:szCs w:val="24"/>
              </w:rPr>
              <w:t xml:space="preserve"> </w:t>
            </w:r>
            <w:r w:rsidRPr="005E3FA2">
              <w:rPr>
                <w:rFonts w:ascii="Times New Roman" w:hAnsi="Times New Roman"/>
                <w:b/>
                <w:color w:val="000000"/>
                <w:sz w:val="24"/>
                <w:szCs w:val="24"/>
              </w:rPr>
              <w:t>этажа;</w:t>
            </w:r>
          </w:p>
          <w:p w:rsidR="00EA12AE" w:rsidRPr="00D35603" w:rsidRDefault="00EA12AE" w:rsidP="00EA12AE">
            <w:pPr>
              <w:rPr>
                <w:rFonts w:ascii="Times New Roman" w:eastAsia="SimSun" w:hAnsi="Times New Roman"/>
                <w:color w:val="000000"/>
                <w:sz w:val="24"/>
                <w:szCs w:val="24"/>
              </w:rPr>
            </w:pPr>
            <w:r w:rsidRPr="00D35603">
              <w:rPr>
                <w:rFonts w:ascii="Times New Roman" w:hAnsi="Times New Roman"/>
                <w:color w:val="000000"/>
                <w:sz w:val="24"/>
                <w:szCs w:val="24"/>
              </w:rPr>
              <w:t xml:space="preserve">- максимальная высота зданий от уровня земли до верха перекрытия последнего этажа – не более </w:t>
            </w:r>
            <w:r w:rsidRPr="00D35603">
              <w:rPr>
                <w:rFonts w:ascii="Times New Roman" w:hAnsi="Times New Roman"/>
                <w:b/>
                <w:color w:val="000000"/>
                <w:sz w:val="24"/>
                <w:szCs w:val="24"/>
              </w:rPr>
              <w:t>15 м</w:t>
            </w:r>
            <w:r w:rsidRPr="00D35603">
              <w:rPr>
                <w:rFonts w:ascii="Times New Roma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eastAsia="SimSun" w:hAnsi="Times New Roman"/>
                <w:color w:val="000000"/>
                <w:sz w:val="24"/>
                <w:szCs w:val="24"/>
              </w:rPr>
              <w:t xml:space="preserve">- максимальный процент застройки в границах земельного участка – </w:t>
            </w:r>
            <w:r w:rsidRPr="00D35603">
              <w:rPr>
                <w:rFonts w:ascii="Times New Roman" w:eastAsia="SimSun" w:hAnsi="Times New Roman"/>
                <w:b/>
                <w:color w:val="000000"/>
                <w:sz w:val="24"/>
                <w:szCs w:val="24"/>
              </w:rPr>
              <w:t>80%</w:t>
            </w:r>
            <w:r w:rsidRPr="00D35603">
              <w:rPr>
                <w:rFonts w:ascii="Times New Roman" w:eastAsia="SimSun" w:hAnsi="Times New Roman"/>
                <w:color w:val="000000"/>
                <w:sz w:val="24"/>
                <w:szCs w:val="24"/>
              </w:rPr>
              <w:t>;</w:t>
            </w:r>
          </w:p>
          <w:p w:rsidR="00EA12AE" w:rsidRPr="00D35603" w:rsidRDefault="00EA12AE" w:rsidP="00EA12AE">
            <w:pPr>
              <w:rPr>
                <w:rFonts w:ascii="Times New Roman" w:hAnsi="Times New Roman"/>
                <w:color w:val="000000"/>
                <w:sz w:val="24"/>
                <w:szCs w:val="24"/>
              </w:rPr>
            </w:pPr>
            <w:r w:rsidRPr="00D35603">
              <w:rPr>
                <w:rFonts w:ascii="Times New Roman" w:hAnsi="Times New Roman"/>
                <w:color w:val="000000"/>
                <w:sz w:val="24"/>
                <w:szCs w:val="24"/>
              </w:rPr>
              <w:t xml:space="preserve">- минимальные отступы до границ смежных земельных участков - </w:t>
            </w:r>
            <w:r w:rsidRPr="00D35603">
              <w:rPr>
                <w:rFonts w:ascii="Times New Roman" w:hAnsi="Times New Roman"/>
                <w:b/>
                <w:color w:val="000000"/>
                <w:sz w:val="24"/>
                <w:szCs w:val="24"/>
              </w:rPr>
              <w:t>3 м;</w:t>
            </w:r>
          </w:p>
          <w:p w:rsidR="00EA12AE" w:rsidRPr="00D35603" w:rsidRDefault="00EA12AE" w:rsidP="00EA12AE">
            <w:pPr>
              <w:tabs>
                <w:tab w:val="left" w:pos="2520"/>
              </w:tabs>
              <w:rPr>
                <w:rFonts w:ascii="Times New Roman" w:hAnsi="Times New Roman"/>
                <w:color w:val="000000"/>
                <w:sz w:val="24"/>
                <w:szCs w:val="24"/>
              </w:rPr>
            </w:pPr>
            <w:r w:rsidRPr="00D35603">
              <w:rPr>
                <w:rFonts w:ascii="Times New Roman" w:hAnsi="Times New Roman"/>
                <w:color w:val="000000"/>
                <w:sz w:val="24"/>
                <w:szCs w:val="24"/>
              </w:rPr>
              <w:t xml:space="preserve">- минимальный отступ от красной линии улиц/проездов - </w:t>
            </w:r>
            <w:r w:rsidRPr="00D35603">
              <w:rPr>
                <w:rFonts w:ascii="Times New Roman" w:hAnsi="Times New Roman"/>
                <w:b/>
                <w:color w:val="000000"/>
                <w:sz w:val="24"/>
                <w:szCs w:val="24"/>
              </w:rPr>
              <w:t>10 м;</w:t>
            </w:r>
          </w:p>
          <w:p w:rsidR="00EA12AE" w:rsidRPr="00200D24" w:rsidRDefault="00EA12AE" w:rsidP="00EA12AE">
            <w:pPr>
              <w:rPr>
                <w:rFonts w:ascii="Times New Roman" w:hAnsi="Times New Roman"/>
                <w:b/>
                <w:sz w:val="24"/>
                <w:szCs w:val="24"/>
              </w:rPr>
            </w:pPr>
            <w:r w:rsidRPr="00D35603">
              <w:rPr>
                <w:rFonts w:ascii="Times New Roman" w:hAnsi="Times New Roman"/>
                <w:color w:val="000000"/>
                <w:sz w:val="24"/>
                <w:szCs w:val="24"/>
              </w:rPr>
              <w:t xml:space="preserve">   Участки дошкольных образовательных учреждений не должны примыкать непосредственно к магистральным улицам.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3.7</w:t>
            </w:r>
            <w:r w:rsidRPr="005C360E">
              <w:rPr>
                <w:rFonts w:ascii="Times New Roman" w:eastAsia="SimSun" w:hAnsi="Times New Roman"/>
                <w:color w:val="000000"/>
                <w:sz w:val="24"/>
                <w:szCs w:val="24"/>
              </w:rPr>
              <w:t xml:space="preserve">] - </w:t>
            </w:r>
            <w:r w:rsidRPr="005C360E">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jc w:val="both"/>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капитального строительства, предназначенных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hAnsi="Times New Roman"/>
                <w:sz w:val="24"/>
                <w:szCs w:val="24"/>
              </w:rPr>
              <w:t xml:space="preserve">- минимальная/максимальная площадь земельных участков – </w:t>
            </w:r>
            <w:r w:rsidRPr="005C360E">
              <w:rPr>
                <w:rFonts w:ascii="Times New Roman" w:hAnsi="Times New Roman"/>
                <w:b/>
                <w:sz w:val="24"/>
                <w:szCs w:val="24"/>
              </w:rPr>
              <w:t>400/ 15000 кв. м</w:t>
            </w:r>
            <w:r w:rsidRPr="005C360E">
              <w:rPr>
                <w:rFonts w:ascii="Times New Roman" w:hAnsi="Times New Roman"/>
                <w:sz w:val="24"/>
                <w:szCs w:val="24"/>
              </w:rPr>
              <w:t xml:space="preserve">; </w:t>
            </w:r>
          </w:p>
          <w:p w:rsidR="00E06BA4" w:rsidRPr="005C360E" w:rsidRDefault="005E3FA2" w:rsidP="00E06BA4">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06BA4" w:rsidRPr="005C360E">
              <w:rPr>
                <w:rFonts w:ascii="Times New Roman" w:eastAsia="SimSun" w:hAnsi="Times New Roman"/>
                <w:color w:val="000000"/>
                <w:sz w:val="24"/>
                <w:szCs w:val="24"/>
              </w:rPr>
              <w:t>минимальная ширина земельных участков вдоль фронта улицы (</w:t>
            </w:r>
            <w:proofErr w:type="gramStart"/>
            <w:r w:rsidR="00E06BA4" w:rsidRPr="005C360E">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E06BA4" w:rsidRPr="005C360E">
              <w:rPr>
                <w:rFonts w:ascii="Times New Roman" w:eastAsia="SimSun" w:hAnsi="Times New Roman"/>
                <w:color w:val="000000"/>
                <w:sz w:val="24"/>
                <w:szCs w:val="24"/>
              </w:rPr>
              <w:t xml:space="preserve">– </w:t>
            </w:r>
            <w:r w:rsidR="00E06BA4" w:rsidRPr="005C360E">
              <w:rPr>
                <w:rFonts w:ascii="Times New Roman" w:eastAsia="SimSun" w:hAnsi="Times New Roman"/>
                <w:b/>
                <w:color w:val="000000"/>
                <w:sz w:val="24"/>
                <w:szCs w:val="24"/>
              </w:rPr>
              <w:t>20 м</w:t>
            </w:r>
            <w:r w:rsidR="00E06BA4"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максимальный </w:t>
            </w:r>
            <w:proofErr w:type="gramStart"/>
            <w:r w:rsidRPr="005C360E">
              <w:rPr>
                <w:rFonts w:ascii="Times New Roman" w:hAnsi="Times New Roman"/>
                <w:sz w:val="24"/>
                <w:szCs w:val="24"/>
              </w:rPr>
              <w:t>процент  застройки</w:t>
            </w:r>
            <w:proofErr w:type="gramEnd"/>
            <w:r w:rsidRPr="005C360E">
              <w:rPr>
                <w:rFonts w:ascii="Times New Roman" w:hAnsi="Times New Roman"/>
                <w:sz w:val="24"/>
                <w:szCs w:val="24"/>
              </w:rPr>
              <w:t xml:space="preserve"> </w:t>
            </w:r>
            <w:r w:rsidRPr="005C360E">
              <w:rPr>
                <w:rFonts w:ascii="Times New Roman" w:hAnsi="Times New Roman"/>
                <w:b/>
                <w:sz w:val="24"/>
                <w:szCs w:val="24"/>
              </w:rPr>
              <w:t>– 60%;</w:t>
            </w:r>
          </w:p>
          <w:p w:rsidR="00E06BA4" w:rsidRPr="005C360E" w:rsidRDefault="00E06BA4" w:rsidP="00E06BA4">
            <w:pPr>
              <w:keepLines/>
              <w:widowControl w:val="0"/>
              <w:rPr>
                <w:rFonts w:ascii="Times New Roman" w:hAnsi="Times New Roman"/>
                <w:sz w:val="24"/>
                <w:szCs w:val="24"/>
              </w:rPr>
            </w:pPr>
            <w:r w:rsidRPr="005C360E">
              <w:rPr>
                <w:rFonts w:ascii="Times New Roman" w:hAnsi="Times New Roman"/>
                <w:sz w:val="24"/>
                <w:szCs w:val="24"/>
              </w:rPr>
              <w:t xml:space="preserve">- максимальная высота зданий, строений, сооружений от уровня земли - </w:t>
            </w:r>
            <w:r w:rsidRPr="005C360E">
              <w:rPr>
                <w:rFonts w:ascii="Times New Roman" w:hAnsi="Times New Roman"/>
                <w:b/>
                <w:sz w:val="24"/>
                <w:szCs w:val="24"/>
              </w:rPr>
              <w:t>30 м;</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E06BA4" w:rsidRPr="005C360E" w:rsidRDefault="00E06BA4" w:rsidP="00E06BA4">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бъекты капитального строительства, сооружения, предназначенные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w:t>
            </w:r>
            <w:proofErr w:type="gramStart"/>
            <w:r w:rsidRPr="005C360E">
              <w:rPr>
                <w:rFonts w:ascii="Times New Roman" w:eastAsia="SimSun" w:hAnsi="Times New Roman"/>
                <w:color w:val="000000"/>
                <w:sz w:val="24"/>
                <w:szCs w:val="24"/>
              </w:rPr>
              <w:t>участков  –</w:t>
            </w:r>
            <w:proofErr w:type="gramEnd"/>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E06BA4" w:rsidRPr="005C360E" w:rsidRDefault="005E3FA2" w:rsidP="00E06BA4">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E06BA4" w:rsidRPr="005C360E">
              <w:rPr>
                <w:rFonts w:ascii="Times New Roman" w:eastAsia="SimSun" w:hAnsi="Times New Roman"/>
                <w:color w:val="000000"/>
                <w:sz w:val="24"/>
                <w:szCs w:val="24"/>
              </w:rPr>
              <w:t>минимальная ширина земельных участков вдоль фронта улицы (</w:t>
            </w:r>
            <w:proofErr w:type="gramStart"/>
            <w:r w:rsidR="00E06BA4" w:rsidRPr="005C360E">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E06BA4" w:rsidRPr="005C360E">
              <w:rPr>
                <w:rFonts w:ascii="Times New Roman" w:eastAsia="SimSun" w:hAnsi="Times New Roman"/>
                <w:color w:val="000000"/>
                <w:sz w:val="24"/>
                <w:szCs w:val="24"/>
              </w:rPr>
              <w:t xml:space="preserve">– </w:t>
            </w:r>
            <w:r w:rsidR="00E06BA4" w:rsidRPr="005C360E">
              <w:rPr>
                <w:rFonts w:ascii="Times New Roman" w:eastAsia="SimSun" w:hAnsi="Times New Roman"/>
                <w:b/>
                <w:color w:val="000000"/>
                <w:sz w:val="24"/>
                <w:szCs w:val="24"/>
              </w:rPr>
              <w:t>20 м;</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E06BA4" w:rsidRPr="005C360E" w:rsidRDefault="00E06BA4" w:rsidP="00E06BA4">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C360E" w:rsidP="00E06BA4">
            <w:pPr>
              <w:rPr>
                <w:rFonts w:ascii="Times New Roman" w:hAnsi="Times New Roman"/>
                <w:sz w:val="24"/>
                <w:szCs w:val="24"/>
              </w:rPr>
            </w:pPr>
            <w:r>
              <w:rPr>
                <w:rFonts w:ascii="Times New Roman" w:hAnsi="Times New Roman"/>
                <w:sz w:val="24"/>
                <w:szCs w:val="24"/>
              </w:rPr>
              <w:t>г</w:t>
            </w:r>
            <w:r w:rsidR="00E06BA4" w:rsidRPr="005C360E">
              <w:rPr>
                <w:rFonts w:ascii="Times New Roman" w:hAnsi="Times New Roman"/>
                <w:sz w:val="24"/>
                <w:szCs w:val="24"/>
              </w:rPr>
              <w:t>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hAnsi="Times New Roman"/>
                <w:color w:val="000000"/>
                <w:sz w:val="24"/>
                <w:szCs w:val="24"/>
              </w:rPr>
              <w:t xml:space="preserve"> </w:t>
            </w:r>
            <w:r w:rsidRPr="005C360E">
              <w:rPr>
                <w:rFonts w:ascii="Times New Roman" w:eastAsia="SimSun" w:hAnsi="Times New Roman"/>
                <w:color w:val="000000"/>
                <w:sz w:val="24"/>
                <w:szCs w:val="24"/>
              </w:rPr>
              <w:t xml:space="preserve">- минимальная/максимальная площадь земельных </w:t>
            </w:r>
            <w:proofErr w:type="gramStart"/>
            <w:r w:rsidRPr="005C360E">
              <w:rPr>
                <w:rFonts w:ascii="Times New Roman" w:eastAsia="SimSun" w:hAnsi="Times New Roman"/>
                <w:color w:val="000000"/>
                <w:sz w:val="24"/>
                <w:szCs w:val="24"/>
              </w:rPr>
              <w:t>участков  –</w:t>
            </w:r>
            <w:proofErr w:type="gramEnd"/>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400 /5000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w:t>
            </w:r>
            <w:proofErr w:type="gramStart"/>
            <w:r w:rsidRPr="005C360E">
              <w:rPr>
                <w:rFonts w:ascii="Times New Roman" w:eastAsia="SimSun" w:hAnsi="Times New Roman"/>
                <w:color w:val="000000"/>
                <w:sz w:val="24"/>
                <w:szCs w:val="24"/>
              </w:rPr>
              <w:t xml:space="preserve">проезда) </w:t>
            </w:r>
            <w:r w:rsidR="005E3FA2">
              <w:rPr>
                <w:rFonts w:ascii="Times New Roman" w:eastAsia="SimSun" w:hAnsi="Times New Roman"/>
                <w:color w:val="000000"/>
                <w:sz w:val="24"/>
                <w:szCs w:val="24"/>
              </w:rPr>
              <w:t xml:space="preserve">  </w:t>
            </w:r>
            <w:proofErr w:type="gramEnd"/>
            <w:r w:rsidR="005E3FA2">
              <w:rPr>
                <w:rFonts w:ascii="Times New Roman" w:eastAsia="SimSun" w:hAnsi="Times New Roman"/>
                <w:color w:val="000000"/>
                <w:sz w:val="24"/>
                <w:szCs w:val="24"/>
              </w:rPr>
              <w:t xml:space="preserve">        </w:t>
            </w: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мансардный этаж);</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E06BA4" w:rsidRPr="005C360E" w:rsidRDefault="00E06BA4" w:rsidP="00E06BA4">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E06BA4" w:rsidRPr="005C360E" w:rsidRDefault="005E3FA2" w:rsidP="00E06BA4">
            <w:pPr>
              <w:rPr>
                <w:rFonts w:ascii="Times New Roman" w:hAnsi="Times New Roman"/>
                <w:sz w:val="24"/>
                <w:szCs w:val="24"/>
              </w:rPr>
            </w:pPr>
            <w:r>
              <w:rPr>
                <w:rFonts w:ascii="Times New Roman" w:hAnsi="Times New Roman"/>
                <w:sz w:val="24"/>
                <w:szCs w:val="24"/>
              </w:rPr>
              <w:t xml:space="preserve">- </w:t>
            </w:r>
            <w:r w:rsidR="00E06BA4" w:rsidRPr="005C360E">
              <w:rPr>
                <w:rFonts w:ascii="Times New Roman" w:hAnsi="Times New Roman"/>
                <w:sz w:val="24"/>
                <w:szCs w:val="24"/>
              </w:rPr>
              <w:t xml:space="preserve">минимальный отступ от красной линии улиц/проездов - </w:t>
            </w:r>
            <w:r w:rsidR="00E06BA4"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E06BA4" w:rsidP="005C360E">
            <w:pPr>
              <w:tabs>
                <w:tab w:val="left" w:pos="1134"/>
              </w:tabs>
              <w:rPr>
                <w:rFonts w:ascii="Times New Roman" w:hAnsi="Times New Roman"/>
                <w:sz w:val="24"/>
                <w:szCs w:val="24"/>
              </w:rPr>
            </w:pPr>
            <w:r w:rsidRPr="005C360E">
              <w:rPr>
                <w:rFonts w:ascii="Times New Roman" w:hAnsi="Times New Roman"/>
                <w:sz w:val="24"/>
                <w:szCs w:val="24"/>
              </w:rPr>
              <w:t>постоянны</w:t>
            </w:r>
            <w:r w:rsidR="005C360E">
              <w:rPr>
                <w:rFonts w:ascii="Times New Roman" w:hAnsi="Times New Roman"/>
                <w:sz w:val="24"/>
                <w:szCs w:val="24"/>
              </w:rPr>
              <w:t>е</w:t>
            </w:r>
            <w:r w:rsidRPr="005C360E">
              <w:rPr>
                <w:rFonts w:ascii="Times New Roman" w:hAnsi="Times New Roman"/>
                <w:sz w:val="24"/>
                <w:szCs w:val="24"/>
              </w:rPr>
              <w:t xml:space="preserve"> или временны</w:t>
            </w:r>
            <w:r w:rsidR="005C360E">
              <w:rPr>
                <w:rFonts w:ascii="Times New Roman" w:hAnsi="Times New Roman"/>
                <w:sz w:val="24"/>
                <w:szCs w:val="24"/>
              </w:rPr>
              <w:t>е</w:t>
            </w:r>
            <w:r w:rsidRPr="005C360E">
              <w:rPr>
                <w:rFonts w:ascii="Times New Roman" w:hAnsi="Times New Roman"/>
                <w:sz w:val="24"/>
                <w:szCs w:val="24"/>
              </w:rPr>
              <w:t xml:space="preserve"> гараж</w:t>
            </w:r>
            <w:r w:rsidR="005C360E">
              <w:rPr>
                <w:rFonts w:ascii="Times New Roman" w:hAnsi="Times New Roman"/>
                <w:sz w:val="24"/>
                <w:szCs w:val="24"/>
              </w:rPr>
              <w:t>и</w:t>
            </w:r>
            <w:r w:rsidRPr="005C360E">
              <w:rPr>
                <w:rFonts w:ascii="Times New Roman" w:hAnsi="Times New Roman"/>
                <w:sz w:val="24"/>
                <w:szCs w:val="24"/>
              </w:rPr>
              <w:t xml:space="preserve"> с несколькими стояночными местами, стоян</w:t>
            </w:r>
            <w:r w:rsidR="005C360E">
              <w:rPr>
                <w:rFonts w:ascii="Times New Roman" w:hAnsi="Times New Roman"/>
                <w:sz w:val="24"/>
                <w:szCs w:val="24"/>
              </w:rPr>
              <w:t>ки</w:t>
            </w:r>
            <w:r w:rsidRPr="005C360E">
              <w:rPr>
                <w:rFonts w:ascii="Times New Roman" w:hAnsi="Times New Roman"/>
                <w:sz w:val="24"/>
                <w:szCs w:val="24"/>
              </w:rPr>
              <w:t xml:space="preserve"> (парков</w:t>
            </w:r>
            <w:r w:rsidR="005C360E">
              <w:rPr>
                <w:rFonts w:ascii="Times New Roman" w:hAnsi="Times New Roman"/>
                <w:sz w:val="24"/>
                <w:szCs w:val="24"/>
              </w:rPr>
              <w:t>ки</w:t>
            </w:r>
            <w:r w:rsidRPr="005C360E">
              <w:rPr>
                <w:rFonts w:ascii="Times New Roman" w:hAnsi="Times New Roman"/>
                <w:sz w:val="24"/>
                <w:szCs w:val="24"/>
              </w:rPr>
              <w:t>), гараж</w:t>
            </w:r>
            <w:r w:rsidR="005C360E">
              <w:rPr>
                <w:rFonts w:ascii="Times New Roman" w:hAnsi="Times New Roman"/>
                <w:sz w:val="24"/>
                <w:szCs w:val="24"/>
              </w:rPr>
              <w:t>и</w:t>
            </w:r>
            <w:r w:rsidRPr="005C360E">
              <w:rPr>
                <w:rFonts w:ascii="Times New Roman" w:hAnsi="Times New Roman"/>
                <w:sz w:val="24"/>
                <w:szCs w:val="24"/>
              </w:rPr>
              <w:t>, в том числе многоярусны</w:t>
            </w:r>
            <w:r w:rsidR="005C360E">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200/5000 кв. м</w:t>
            </w:r>
            <w:r w:rsidRPr="005C360E">
              <w:rPr>
                <w:rFonts w:ascii="Times New Roman" w:eastAsia="SimSun" w:hAnsi="Times New Roman"/>
                <w:color w:val="000000"/>
                <w:sz w:val="24"/>
                <w:szCs w:val="24"/>
              </w:rPr>
              <w:t>;</w:t>
            </w:r>
          </w:p>
          <w:p w:rsid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E06BA4" w:rsidRPr="005C360E" w:rsidRDefault="005E3FA2" w:rsidP="00E06BA4">
            <w:pPr>
              <w:rPr>
                <w:rFonts w:ascii="Times New Roman" w:hAnsi="Times New Roman"/>
                <w:sz w:val="24"/>
                <w:szCs w:val="24"/>
              </w:rPr>
            </w:pPr>
            <w:r>
              <w:rPr>
                <w:rFonts w:ascii="Times New Roman" w:hAnsi="Times New Roman"/>
                <w:color w:val="000000"/>
                <w:sz w:val="24"/>
                <w:szCs w:val="24"/>
              </w:rPr>
              <w:t xml:space="preserve">- </w:t>
            </w:r>
            <w:r w:rsidR="00E06BA4" w:rsidRPr="005C360E">
              <w:rPr>
                <w:rFonts w:ascii="Times New Roman" w:hAnsi="Times New Roman"/>
                <w:color w:val="000000"/>
                <w:sz w:val="24"/>
                <w:szCs w:val="24"/>
              </w:rPr>
              <w:t xml:space="preserve">минимальные отступы от границ земельных участков - </w:t>
            </w:r>
            <w:r w:rsidR="00E06BA4" w:rsidRPr="005C360E">
              <w:rPr>
                <w:rFonts w:ascii="Times New Roman" w:hAnsi="Times New Roman"/>
                <w:b/>
                <w:color w:val="000000"/>
                <w:sz w:val="24"/>
                <w:szCs w:val="24"/>
              </w:rPr>
              <w:t>3 м</w:t>
            </w:r>
            <w:r w:rsidR="00E06BA4" w:rsidRPr="005C360E">
              <w:rPr>
                <w:rFonts w:ascii="Times New Roman" w:hAnsi="Times New Roman"/>
                <w:color w:val="000000"/>
                <w:sz w:val="24"/>
                <w:szCs w:val="24"/>
              </w:rPr>
              <w:t>;</w:t>
            </w:r>
            <w:r w:rsidR="00E06BA4" w:rsidRPr="005C360E">
              <w:rPr>
                <w:rFonts w:ascii="Times New Roman" w:eastAsia="SimSun" w:hAnsi="Times New Roman"/>
                <w:color w:val="000000"/>
                <w:sz w:val="24"/>
                <w:szCs w:val="24"/>
              </w:rPr>
              <w:t xml:space="preserve"> </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E06BA4" w:rsidTr="00D3460E">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91324" w:rsidP="00E06BA4">
            <w:pPr>
              <w:tabs>
                <w:tab w:val="left" w:pos="1134"/>
              </w:tabs>
              <w:rPr>
                <w:rFonts w:ascii="Times New Roman" w:hAnsi="Times New Roman"/>
                <w:sz w:val="24"/>
                <w:szCs w:val="24"/>
              </w:rPr>
            </w:pPr>
            <w:r>
              <w:rPr>
                <w:rFonts w:ascii="Times New Roman" w:hAnsi="Times New Roman"/>
                <w:sz w:val="24"/>
                <w:szCs w:val="24"/>
              </w:rPr>
              <w:t>о</w:t>
            </w:r>
            <w:r w:rsidR="00E06BA4" w:rsidRPr="005C360E">
              <w:rPr>
                <w:rFonts w:ascii="Times New Roman" w:hAnsi="Times New Roman"/>
                <w:sz w:val="24"/>
                <w:szCs w:val="24"/>
              </w:rPr>
              <w:t xml:space="preserve">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w:t>
            </w:r>
            <w:r w:rsidR="00E06BA4" w:rsidRPr="005C360E">
              <w:rPr>
                <w:rFonts w:ascii="Times New Roman" w:hAnsi="Times New Roman"/>
                <w:sz w:val="24"/>
                <w:szCs w:val="24"/>
              </w:rPr>
              <w:lastRenderedPageBreak/>
              <w:t>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C360E">
              <w:rPr>
                <w:rFonts w:ascii="Times New Roman" w:eastAsia="SimSun" w:hAnsi="Times New Roman"/>
                <w:b/>
                <w:color w:val="000000"/>
                <w:sz w:val="24"/>
                <w:szCs w:val="24"/>
              </w:rPr>
              <w:t>10/1000 кв.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E06BA4" w:rsidRPr="005C360E" w:rsidRDefault="00E06BA4" w:rsidP="00E06BA4">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1 м;</w:t>
            </w:r>
          </w:p>
          <w:p w:rsidR="00E06BA4" w:rsidRPr="005C360E" w:rsidRDefault="00E06BA4" w:rsidP="00E06BA4">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E06BA4" w:rsidTr="00E06BA4">
        <w:tc>
          <w:tcPr>
            <w:tcW w:w="2830" w:type="dxa"/>
            <w:tcBorders>
              <w:top w:val="single" w:sz="4" w:space="0" w:color="000000"/>
              <w:left w:val="single" w:sz="4" w:space="0" w:color="000000"/>
              <w:bottom w:val="single" w:sz="4" w:space="0" w:color="000000"/>
            </w:tcBorders>
            <w:shd w:val="clear" w:color="auto" w:fill="auto"/>
          </w:tcPr>
          <w:p w:rsidR="00E06BA4" w:rsidRPr="005C360E" w:rsidRDefault="00E06BA4" w:rsidP="00E06BA4">
            <w:pPr>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правопорядка</w:t>
            </w:r>
          </w:p>
        </w:tc>
        <w:tc>
          <w:tcPr>
            <w:tcW w:w="3261" w:type="dxa"/>
            <w:tcBorders>
              <w:top w:val="single" w:sz="4" w:space="0" w:color="000000"/>
              <w:left w:val="single" w:sz="4" w:space="0" w:color="000000"/>
              <w:bottom w:val="single" w:sz="4" w:space="0" w:color="000000"/>
            </w:tcBorders>
            <w:shd w:val="clear" w:color="auto" w:fill="auto"/>
          </w:tcPr>
          <w:p w:rsidR="00E06BA4" w:rsidRPr="005C360E" w:rsidRDefault="00591324" w:rsidP="00E06BA4">
            <w:pPr>
              <w:rPr>
                <w:rFonts w:ascii="Times New Roman" w:eastAsia="SimSun" w:hAnsi="Times New Roman"/>
                <w:color w:val="000000"/>
                <w:sz w:val="24"/>
                <w:szCs w:val="24"/>
              </w:rPr>
            </w:pPr>
            <w:r>
              <w:rPr>
                <w:rFonts w:ascii="Times New Roman" w:eastAsia="SimSun" w:hAnsi="Times New Roman"/>
                <w:color w:val="000000"/>
                <w:sz w:val="24"/>
                <w:szCs w:val="24"/>
              </w:rPr>
              <w:t>о</w:t>
            </w:r>
            <w:r w:rsidR="00E06BA4" w:rsidRPr="005C360E">
              <w:rPr>
                <w:rFonts w:ascii="Times New Roman" w:eastAsia="SimSun" w:hAnsi="Times New Roman"/>
                <w:color w:val="000000"/>
                <w:sz w:val="24"/>
                <w:szCs w:val="24"/>
              </w:rPr>
              <w:t>бъекты гражданской обороны (убежища, противорадиационные укрытия и т.п.), объекты пожарной охраны, пожарные депо;</w:t>
            </w:r>
          </w:p>
          <w:p w:rsidR="00E06BA4" w:rsidRPr="005C360E" w:rsidRDefault="00E0071B" w:rsidP="00E06BA4">
            <w:pPr>
              <w:rPr>
                <w:rFonts w:ascii="Times New Roman" w:hAnsi="Times New Roman"/>
                <w:sz w:val="24"/>
                <w:szCs w:val="24"/>
              </w:rPr>
            </w:pPr>
            <w:r>
              <w:rPr>
                <w:rFonts w:ascii="Times New Roman" w:eastAsia="SimSun" w:hAnsi="Times New Roman"/>
                <w:color w:val="000000"/>
                <w:sz w:val="24"/>
                <w:szCs w:val="24"/>
              </w:rPr>
              <w:t>п</w:t>
            </w:r>
            <w:r w:rsidR="00E06BA4"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hAnsi="Times New Roman"/>
                <w:color w:val="000000"/>
                <w:sz w:val="24"/>
                <w:szCs w:val="24"/>
              </w:rPr>
              <w:t xml:space="preserve">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r w:rsidRPr="005C360E">
              <w:rPr>
                <w:rFonts w:ascii="Times New Roman" w:eastAsia="SimSun" w:hAnsi="Times New Roman"/>
                <w:b/>
                <w:color w:val="000000"/>
                <w:sz w:val="24"/>
                <w:szCs w:val="24"/>
              </w:rPr>
              <w:t xml:space="preserve"> </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мансардный этаж); </w:t>
            </w:r>
          </w:p>
          <w:p w:rsidR="00E06BA4" w:rsidRPr="005C360E" w:rsidRDefault="00E06BA4" w:rsidP="00E06BA4">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E06BA4" w:rsidRPr="005C360E" w:rsidRDefault="00E06BA4" w:rsidP="00E06BA4">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E06BA4" w:rsidRPr="005C360E" w:rsidRDefault="00E06BA4" w:rsidP="00E06BA4">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E06BA4" w:rsidRPr="005C360E" w:rsidRDefault="00E06BA4" w:rsidP="00E06BA4">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AD0060" w:rsidTr="00BA2EBE">
        <w:tc>
          <w:tcPr>
            <w:tcW w:w="2830" w:type="dxa"/>
            <w:tcBorders>
              <w:top w:val="single" w:sz="4" w:space="0" w:color="000000"/>
              <w:left w:val="single" w:sz="4" w:space="0" w:color="000000"/>
              <w:bottom w:val="single" w:sz="4" w:space="0" w:color="000000"/>
            </w:tcBorders>
            <w:shd w:val="clear" w:color="auto" w:fill="auto"/>
          </w:tcPr>
          <w:p w:rsidR="00AD0060" w:rsidRPr="000578F4" w:rsidRDefault="00AD0060" w:rsidP="00AD0060">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AD0060" w:rsidRPr="000578F4" w:rsidRDefault="00AD0060" w:rsidP="00AD0060">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0060" w:rsidRPr="000578F4" w:rsidRDefault="00AD0060" w:rsidP="00AD0060">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AD0060" w:rsidRPr="000578F4" w:rsidRDefault="00AD0060" w:rsidP="00AD0060">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w:t>
            </w:r>
            <w:r w:rsidRPr="000578F4">
              <w:rPr>
                <w:rFonts w:ascii="Times New Roman" w:eastAsia="SimSun" w:hAnsi="Times New Roman"/>
                <w:b/>
                <w:color w:val="000000"/>
                <w:sz w:val="24"/>
                <w:szCs w:val="24"/>
              </w:rPr>
              <w:t>10/20000 кв. м;</w:t>
            </w:r>
          </w:p>
          <w:p w:rsidR="00AD0060" w:rsidRPr="000578F4" w:rsidRDefault="00AD0060" w:rsidP="00AD0060">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AD0060" w:rsidRPr="000578F4" w:rsidRDefault="00AD0060" w:rsidP="00AD0060">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6A176C" w:rsidRPr="000371CF" w:rsidRDefault="006A176C" w:rsidP="006A176C">
      <w:pPr>
        <w:widowControl w:val="0"/>
        <w:spacing w:after="0" w:line="240" w:lineRule="auto"/>
        <w:ind w:firstLine="426"/>
        <w:jc w:val="center"/>
        <w:rPr>
          <w:rFonts w:ascii="Times New Roman" w:eastAsia="Times New Roman" w:hAnsi="Times New Roman" w:cs="Times New Roman"/>
          <w:b/>
          <w:color w:val="000000"/>
          <w:sz w:val="24"/>
          <w:szCs w:val="24"/>
          <w:lang w:eastAsia="zh-CN"/>
        </w:rPr>
      </w:pPr>
    </w:p>
    <w:p w:rsidR="006A176C"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6A176C"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971099" w:rsidRDefault="006A176C"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C970EF" w:rsidRDefault="00C970EF"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C970EF" w:rsidRPr="00252BFB" w:rsidTr="00B713B5">
        <w:tc>
          <w:tcPr>
            <w:tcW w:w="6941" w:type="dxa"/>
            <w:tcBorders>
              <w:top w:val="single" w:sz="4" w:space="0" w:color="000000"/>
              <w:left w:val="single" w:sz="4" w:space="0" w:color="000000"/>
              <w:bottom w:val="single" w:sz="4" w:space="0" w:color="000000"/>
            </w:tcBorders>
            <w:shd w:val="clear" w:color="auto" w:fill="auto"/>
            <w:vAlign w:val="center"/>
          </w:tcPr>
          <w:p w:rsidR="00C970EF" w:rsidRPr="00252BFB" w:rsidRDefault="00C970EF" w:rsidP="00B713B5">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C970EF" w:rsidRPr="00252BFB" w:rsidRDefault="00C970EF" w:rsidP="00B713B5">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C970EF" w:rsidRPr="00F6078A" w:rsidTr="00B713B5">
        <w:tc>
          <w:tcPr>
            <w:tcW w:w="6941" w:type="dxa"/>
          </w:tcPr>
          <w:p w:rsidR="00C970EF" w:rsidRPr="00252BFB" w:rsidRDefault="00C970EF" w:rsidP="00B713B5">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C970EF" w:rsidRDefault="00C970E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C970EF" w:rsidRDefault="00C970E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C970EF" w:rsidRPr="00B67052" w:rsidRDefault="00C970EF" w:rsidP="00B713B5">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715665" w:rsidRDefault="00715665" w:rsidP="00715665">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715665" w:rsidRPr="00FC5487" w:rsidRDefault="00715665" w:rsidP="00715665">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C970EF" w:rsidRPr="00F6078A" w:rsidRDefault="00C970EF" w:rsidP="00B713B5">
            <w:pPr>
              <w:tabs>
                <w:tab w:val="left" w:pos="-6204"/>
              </w:tabs>
              <w:rPr>
                <w:rFonts w:ascii="Times New Roman" w:eastAsia="SimSun" w:hAnsi="Times New Roman"/>
                <w:color w:val="000000"/>
                <w:sz w:val="24"/>
                <w:szCs w:val="24"/>
                <w:lang w:eastAsia="zh-CN"/>
              </w:rPr>
            </w:pPr>
          </w:p>
        </w:tc>
      </w:tr>
      <w:tr w:rsidR="00C970EF" w:rsidRPr="00252BFB" w:rsidTr="00B713B5">
        <w:tc>
          <w:tcPr>
            <w:tcW w:w="6941" w:type="dxa"/>
          </w:tcPr>
          <w:p w:rsidR="00C970EF" w:rsidRDefault="00C970E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C970EF" w:rsidRPr="004E00BC" w:rsidRDefault="00C970EF" w:rsidP="00B713B5">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C970EF" w:rsidRDefault="00C970EF"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C970EF" w:rsidRPr="00252BFB"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C970EF" w:rsidRPr="00252BFB" w:rsidTr="00B713B5">
        <w:tc>
          <w:tcPr>
            <w:tcW w:w="6941" w:type="dxa"/>
          </w:tcPr>
          <w:p w:rsidR="00C970EF" w:rsidRDefault="00C970E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C970EF" w:rsidRPr="00FB49C0"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C970EF" w:rsidRPr="00FB49C0"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C970EF"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C970EF" w:rsidRPr="00252BFB"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C970EF" w:rsidRPr="00FB49C0" w:rsidTr="00B713B5">
        <w:tc>
          <w:tcPr>
            <w:tcW w:w="6941" w:type="dxa"/>
          </w:tcPr>
          <w:p w:rsidR="00C970EF" w:rsidRDefault="00C970E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C970EF"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C970EF" w:rsidRPr="00FB49C0"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C970EF" w:rsidRPr="00FB49C0" w:rsidRDefault="00C970E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C970EF" w:rsidRPr="00FB49C0" w:rsidTr="00B713B5">
        <w:tc>
          <w:tcPr>
            <w:tcW w:w="6941" w:type="dxa"/>
          </w:tcPr>
          <w:p w:rsidR="00C970EF" w:rsidRDefault="00C970EF" w:rsidP="00E01A0E">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w:t>
            </w:r>
            <w:r w:rsidR="00E01A0E">
              <w:rPr>
                <w:rFonts w:ascii="Times New Roman" w:eastAsia="SimSun" w:hAnsi="Times New Roman"/>
                <w:color w:val="000000"/>
                <w:sz w:val="24"/>
                <w:szCs w:val="24"/>
                <w:lang w:eastAsia="zh-CN"/>
              </w:rPr>
              <w:t xml:space="preserve"> для парковки автомобилей работников и посетителей</w:t>
            </w:r>
          </w:p>
        </w:tc>
        <w:tc>
          <w:tcPr>
            <w:tcW w:w="7619" w:type="dxa"/>
          </w:tcPr>
          <w:p w:rsidR="00C970EF" w:rsidRDefault="00C970EF" w:rsidP="00B713B5">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sidR="00867ED2">
              <w:rPr>
                <w:rFonts w:ascii="Times New Roman" w:eastAsia="Times New Roman" w:hAnsi="Times New Roman"/>
                <w:color w:val="000000"/>
                <w:sz w:val="24"/>
                <w:szCs w:val="24"/>
                <w:lang w:eastAsia="zh-CN"/>
              </w:rPr>
              <w:t>.</w:t>
            </w:r>
          </w:p>
          <w:p w:rsidR="00C970EF" w:rsidRPr="00FB49C0" w:rsidRDefault="00C970EF" w:rsidP="00B713B5">
            <w:pPr>
              <w:rPr>
                <w:rFonts w:ascii="Times New Roman" w:eastAsia="Times New Roman" w:hAnsi="Times New Roman"/>
                <w:color w:val="000000"/>
                <w:sz w:val="24"/>
                <w:szCs w:val="24"/>
                <w:lang w:eastAsia="zh-CN"/>
              </w:rPr>
            </w:pPr>
          </w:p>
        </w:tc>
      </w:tr>
    </w:tbl>
    <w:p w:rsidR="00C970EF" w:rsidRDefault="00C970EF" w:rsidP="006A176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105F4" w:rsidRPr="0045548A" w:rsidRDefault="00715665" w:rsidP="00767759">
      <w:pPr>
        <w:rPr>
          <w:rFonts w:ascii="Times New Roman" w:eastAsia="Times New Roman" w:hAnsi="Times New Roman" w:cs="Times New Roman"/>
          <w:sz w:val="24"/>
          <w:szCs w:val="24"/>
          <w:lang w:eastAsia="zh-CN"/>
        </w:rPr>
      </w:pPr>
      <w:r>
        <w:rPr>
          <w:rFonts w:ascii="Times New Roman" w:eastAsia="Times New Roman" w:hAnsi="Times New Roman" w:cs="Times New Roman"/>
          <w:sz w:val="24"/>
          <w:szCs w:val="24"/>
          <w:lang w:eastAsia="zh-CN"/>
        </w:rPr>
        <w:t xml:space="preserve">        </w:t>
      </w:r>
      <w:r w:rsidR="008105F4" w:rsidRPr="0045548A">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lastRenderedPageBreak/>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метров.</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 xml:space="preserve">       </w:t>
      </w:r>
      <w:r>
        <w:rPr>
          <w:rFonts w:ascii="Times New Roman" w:eastAsia="Times New Roman" w:hAnsi="Times New Roman" w:cs="Times New Roman"/>
          <w:color w:val="000000"/>
          <w:sz w:val="24"/>
          <w:szCs w:val="24"/>
          <w:lang w:eastAsia="zh-CN"/>
        </w:rPr>
        <w:t xml:space="preserve"> </w:t>
      </w: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color w:val="00B050"/>
          <w:sz w:val="24"/>
          <w:szCs w:val="24"/>
          <w:lang w:eastAsia="zh-CN"/>
        </w:rPr>
        <w:t xml:space="preserve"> </w:t>
      </w:r>
      <w:r w:rsidRPr="0045548A">
        <w:rPr>
          <w:rFonts w:ascii="Times New Roman" w:eastAsia="Times New Roman" w:hAnsi="Times New Roman" w:cs="Times New Roman"/>
          <w:sz w:val="24"/>
          <w:szCs w:val="24"/>
          <w:lang w:eastAsia="zh-CN"/>
        </w:rPr>
        <w:t>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rsidR="008105F4" w:rsidRDefault="008105F4" w:rsidP="008105F4">
      <w:pPr>
        <w:rPr>
          <w:rFonts w:ascii="Times New Roman" w:eastAsia="Times New Roman" w:hAnsi="Times New Roman" w:cs="Times New Roman"/>
          <w:sz w:val="24"/>
          <w:szCs w:val="24"/>
          <w:lang w:eastAsia="zh-CN"/>
        </w:rPr>
      </w:pPr>
      <w:r>
        <w:rPr>
          <w:rFonts w:ascii="Times New Roman" w:hAnsi="Times New Roman" w:cs="Times New Roman"/>
          <w:sz w:val="24"/>
          <w:szCs w:val="24"/>
        </w:rPr>
        <w:t xml:space="preserve">       </w:t>
      </w: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8105F4" w:rsidRPr="00E74EF3" w:rsidRDefault="008105F4" w:rsidP="008105F4">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ru-RU"/>
        </w:rPr>
        <w:t xml:space="preserve">   </w:t>
      </w:r>
      <w:r w:rsidR="00715665">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Pr="00E74EF3">
        <w:rPr>
          <w:rFonts w:ascii="Times New Roman" w:eastAsia="Times New Roman" w:hAnsi="Times New Roman" w:cs="Times New Roman"/>
          <w:sz w:val="24"/>
          <w:szCs w:val="24"/>
          <w:lang w:eastAsia="ru-RU"/>
        </w:rPr>
        <w:t>Изменение  рельефа</w:t>
      </w:r>
      <w:proofErr w:type="gramEnd"/>
      <w:r w:rsidRPr="00E74EF3">
        <w:rPr>
          <w:rFonts w:ascii="Times New Roman" w:eastAsia="Times New Roman" w:hAnsi="Times New Roman" w:cs="Times New Roman"/>
          <w:sz w:val="24"/>
          <w:szCs w:val="24"/>
          <w:lang w:eastAsia="ru-RU"/>
        </w:rPr>
        <w:t xml:space="preserve">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w:t>
      </w:r>
      <w:proofErr w:type="gramStart"/>
      <w:r w:rsidRPr="00E74EF3">
        <w:rPr>
          <w:rFonts w:ascii="Times New Roman" w:eastAsia="SimSun" w:hAnsi="Times New Roman" w:cs="Times New Roman"/>
          <w:color w:val="000000"/>
          <w:sz w:val="24"/>
          <w:szCs w:val="24"/>
          <w:lang w:eastAsia="zh-CN"/>
        </w:rPr>
        <w:t>быть  обеспечены</w:t>
      </w:r>
      <w:proofErr w:type="gramEnd"/>
      <w:r w:rsidRPr="00E74EF3">
        <w:rPr>
          <w:rFonts w:ascii="Times New Roman" w:eastAsia="SimSun" w:hAnsi="Times New Roman" w:cs="Times New Roman"/>
          <w:color w:val="000000"/>
          <w:sz w:val="24"/>
          <w:szCs w:val="24"/>
          <w:lang w:eastAsia="zh-CN"/>
        </w:rPr>
        <w:t xml:space="preserve"> системами водоотведения с кровли, с целью предотвращения подтопления соседних земельных участков и строений. </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r>
        <w:rPr>
          <w:rFonts w:ascii="Times New Roman" w:eastAsia="Times New Roman" w:hAnsi="Times New Roman" w:cs="Times New Roman"/>
          <w:sz w:val="24"/>
          <w:szCs w:val="24"/>
          <w:lang w:eastAsia="ru-RU"/>
        </w:rPr>
        <w:t xml:space="preserve">   </w:t>
      </w:r>
      <w:proofErr w:type="spellStart"/>
      <w:r w:rsidRPr="00E74EF3">
        <w:rPr>
          <w:rFonts w:ascii="Times New Roman" w:eastAsia="Times New Roman" w:hAnsi="Times New Roman" w:cs="Times New Roman"/>
          <w:sz w:val="24"/>
          <w:szCs w:val="24"/>
          <w:lang w:eastAsia="ru-RU"/>
        </w:rPr>
        <w:t>Отмостка</w:t>
      </w:r>
      <w:proofErr w:type="spellEnd"/>
      <w:r w:rsidRPr="00E74EF3">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E74EF3">
        <w:rPr>
          <w:rFonts w:ascii="Times New Roman" w:eastAsia="Times New Roman" w:hAnsi="Times New Roman" w:cs="Times New Roman"/>
          <w:sz w:val="24"/>
          <w:szCs w:val="24"/>
          <w:lang w:eastAsia="ru-RU"/>
        </w:rPr>
        <w:t>отмостки</w:t>
      </w:r>
      <w:proofErr w:type="spellEnd"/>
      <w:r w:rsidRPr="00E74EF3">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p>
    <w:p w:rsidR="008105F4" w:rsidRPr="00E74EF3" w:rsidRDefault="008105F4" w:rsidP="008105F4">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lastRenderedPageBreak/>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767759" w:rsidRDefault="00767759"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943063">
        <w:rPr>
          <w:rFonts w:ascii="Times New Roman" w:eastAsia="SimSun" w:hAnsi="Times New Roman" w:cs="Times New Roman"/>
          <w:b/>
          <w:color w:val="000000"/>
          <w:sz w:val="28"/>
          <w:szCs w:val="28"/>
          <w:u w:val="single"/>
          <w:lang w:eastAsia="zh-CN"/>
        </w:rPr>
        <w:lastRenderedPageBreak/>
        <w:t>ОД-2.</w:t>
      </w:r>
      <w:r w:rsidRPr="00943063">
        <w:rPr>
          <w:rFonts w:ascii="Times New Roman" w:eastAsia="SimSun" w:hAnsi="Times New Roman" w:cs="Times New Roman"/>
          <w:b/>
          <w:color w:val="000000"/>
          <w:sz w:val="28"/>
          <w:szCs w:val="28"/>
          <w:u w:val="single"/>
          <w:lang w:eastAsia="zh-CN"/>
        </w:rPr>
        <w:tab/>
        <w:t>Зона делового, общественного и коммерческого назначения</w:t>
      </w: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943063">
        <w:rPr>
          <w:rFonts w:ascii="Times New Roman" w:eastAsia="SimSun" w:hAnsi="Times New Roman" w:cs="Times New Roman"/>
          <w:b/>
          <w:color w:val="000000"/>
          <w:sz w:val="28"/>
          <w:szCs w:val="28"/>
          <w:u w:val="single"/>
          <w:lang w:eastAsia="zh-CN"/>
        </w:rPr>
        <w:t>местного значения</w:t>
      </w:r>
    </w:p>
    <w:p w:rsidR="00943063" w:rsidRP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943063" w:rsidRDefault="00943063" w:rsidP="00943063">
      <w:pPr>
        <w:widowControl w:val="0"/>
        <w:spacing w:after="0" w:line="240" w:lineRule="auto"/>
        <w:ind w:firstLine="426"/>
        <w:rPr>
          <w:rFonts w:ascii="Times New Roman" w:eastAsia="Times New Roman" w:hAnsi="Times New Roman" w:cs="Times New Roman"/>
          <w:i/>
          <w:iCs/>
          <w:color w:val="000000"/>
          <w:sz w:val="24"/>
          <w:szCs w:val="24"/>
          <w:lang w:eastAsia="zh-CN"/>
        </w:rPr>
      </w:pPr>
      <w:r w:rsidRPr="00943063">
        <w:rPr>
          <w:rFonts w:ascii="Times New Roman" w:eastAsia="Times New Roman" w:hAnsi="Times New Roman" w:cs="Times New Roman"/>
          <w:i/>
          <w:iCs/>
          <w:color w:val="000000"/>
          <w:sz w:val="24"/>
          <w:szCs w:val="24"/>
          <w:lang w:eastAsia="zh-CN"/>
        </w:rPr>
        <w:t>Зона обслуживания и деловой активности местного значения ОД - 2 выделена для обеспечения правовых условий формирования местных (локальных) центров с широким спектром коммерческих и обслуживающих функций, ориентированных на удовлетворение повседневных и периодических потребностей населения.</w:t>
      </w:r>
    </w:p>
    <w:p w:rsidR="0054127C" w:rsidRPr="00943063" w:rsidRDefault="0054127C" w:rsidP="00943063">
      <w:pPr>
        <w:widowControl w:val="0"/>
        <w:spacing w:after="0" w:line="240" w:lineRule="auto"/>
        <w:ind w:firstLine="426"/>
        <w:rPr>
          <w:rFonts w:ascii="Times New Roman" w:eastAsia="Times New Roman" w:hAnsi="Times New Roman" w:cs="Times New Roman"/>
          <w:b/>
          <w:i/>
          <w:iCs/>
          <w:color w:val="000000"/>
          <w:sz w:val="24"/>
          <w:szCs w:val="24"/>
          <w:lang w:eastAsia="zh-CN"/>
        </w:rPr>
      </w:pPr>
    </w:p>
    <w:p w:rsidR="00943063" w:rsidRDefault="00943063" w:rsidP="0094306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43063" w:rsidTr="00943063">
        <w:tc>
          <w:tcPr>
            <w:tcW w:w="2830"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943063" w:rsidRDefault="00943063" w:rsidP="00966D8F">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62424F" w:rsidTr="00966D8F">
        <w:tc>
          <w:tcPr>
            <w:tcW w:w="2830" w:type="dxa"/>
            <w:tcBorders>
              <w:top w:val="single" w:sz="4" w:space="0" w:color="000000"/>
              <w:left w:val="single" w:sz="4" w:space="0" w:color="000000"/>
              <w:bottom w:val="single" w:sz="4" w:space="0" w:color="000000"/>
            </w:tcBorders>
            <w:shd w:val="clear" w:color="auto" w:fill="auto"/>
          </w:tcPr>
          <w:p w:rsidR="0062424F" w:rsidRPr="000578F4" w:rsidRDefault="0062424F" w:rsidP="0062424F">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62424F" w:rsidRPr="000578F4" w:rsidRDefault="0062424F" w:rsidP="0062424F">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62424F" w:rsidRPr="000578F4" w:rsidRDefault="0062424F" w:rsidP="0062424F">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2424F" w:rsidRPr="000578F4" w:rsidRDefault="0062424F" w:rsidP="0062424F">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Pr="000578F4">
              <w:rPr>
                <w:rFonts w:ascii="Times New Roman" w:hAnsi="Times New Roman"/>
                <w:b/>
                <w:sz w:val="24"/>
                <w:szCs w:val="24"/>
              </w:rPr>
              <w:t>0</w:t>
            </w:r>
            <w:r>
              <w:rPr>
                <w:rFonts w:ascii="Times New Roman" w:hAnsi="Times New Roman"/>
                <w:b/>
                <w:sz w:val="24"/>
                <w:szCs w:val="24"/>
              </w:rPr>
              <w:t>0</w:t>
            </w:r>
            <w:r w:rsidRPr="000578F4">
              <w:rPr>
                <w:rFonts w:ascii="Times New Roman" w:hAnsi="Times New Roman"/>
                <w:sz w:val="24"/>
                <w:szCs w:val="24"/>
              </w:rPr>
              <w:t xml:space="preserve"> </w:t>
            </w:r>
            <w:r w:rsidRPr="00811C28">
              <w:rPr>
                <w:rFonts w:ascii="Times New Roman" w:hAnsi="Times New Roman"/>
                <w:b/>
                <w:sz w:val="24"/>
                <w:szCs w:val="24"/>
              </w:rPr>
              <w:t>кв. м;</w:t>
            </w:r>
          </w:p>
          <w:p w:rsidR="0062424F" w:rsidRPr="000578F4" w:rsidRDefault="00BC2677" w:rsidP="0062424F">
            <w:pPr>
              <w:rPr>
                <w:rFonts w:ascii="Times New Roman" w:hAnsi="Times New Roman"/>
                <w:sz w:val="24"/>
                <w:szCs w:val="24"/>
              </w:rPr>
            </w:pPr>
            <w:r>
              <w:rPr>
                <w:rFonts w:ascii="Times New Roman" w:eastAsia="SimSun" w:hAnsi="Times New Roman"/>
                <w:color w:val="000000"/>
                <w:sz w:val="24"/>
                <w:szCs w:val="24"/>
              </w:rPr>
              <w:t xml:space="preserve">- </w:t>
            </w:r>
            <w:r w:rsidR="0062424F"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62424F" w:rsidRPr="000578F4">
              <w:rPr>
                <w:rFonts w:ascii="Times New Roman" w:eastAsia="SimSun" w:hAnsi="Times New Roman"/>
                <w:b/>
                <w:color w:val="000000"/>
                <w:sz w:val="24"/>
                <w:szCs w:val="24"/>
              </w:rPr>
              <w:t>4 м</w:t>
            </w:r>
            <w:r w:rsidR="0062424F" w:rsidRPr="000578F4">
              <w:rPr>
                <w:rFonts w:ascii="Times New Roman" w:eastAsia="SimSun" w:hAnsi="Times New Roman"/>
                <w:color w:val="000000"/>
                <w:sz w:val="24"/>
                <w:szCs w:val="24"/>
              </w:rPr>
              <w:t>;</w:t>
            </w:r>
          </w:p>
          <w:p w:rsidR="0062424F" w:rsidRPr="000578F4" w:rsidRDefault="0062424F" w:rsidP="0062424F">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62424F" w:rsidRPr="000578F4" w:rsidRDefault="0062424F" w:rsidP="0062424F">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62424F" w:rsidRPr="000578F4" w:rsidRDefault="0062424F" w:rsidP="0062424F">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62424F" w:rsidRPr="000578F4" w:rsidRDefault="0062424F" w:rsidP="0062424F">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62424F" w:rsidRPr="000578F4" w:rsidRDefault="0062424F" w:rsidP="0062424F">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3.2</w:t>
            </w:r>
            <w:r w:rsidRPr="009B5346">
              <w:rPr>
                <w:rFonts w:ascii="Times New Roman" w:eastAsia="SimSun" w:hAnsi="Times New Roman"/>
                <w:color w:val="000000"/>
                <w:sz w:val="24"/>
                <w:szCs w:val="24"/>
              </w:rPr>
              <w:t xml:space="preserve">] - </w:t>
            </w:r>
            <w:r w:rsidRPr="009B5346">
              <w:rPr>
                <w:rFonts w:ascii="Times New Roman" w:hAnsi="Times New Roman"/>
                <w:sz w:val="24"/>
                <w:szCs w:val="24"/>
              </w:rPr>
              <w:t>Социальное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rPr>
                <w:rFonts w:ascii="Times New Roman" w:eastAsia="SimSun" w:hAnsi="Times New Roman"/>
                <w:color w:val="000000"/>
                <w:sz w:val="24"/>
                <w:szCs w:val="24"/>
              </w:rPr>
            </w:pPr>
            <w:r w:rsidRPr="009B5346">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75290E" w:rsidRPr="009B5346" w:rsidRDefault="0075290E" w:rsidP="001973AC">
            <w:pPr>
              <w:rPr>
                <w:rFonts w:ascii="Times New Roman" w:eastAsia="SimSun" w:hAnsi="Times New Roman"/>
                <w:color w:val="000000"/>
                <w:sz w:val="24"/>
                <w:szCs w:val="24"/>
              </w:rPr>
            </w:pPr>
            <w:r w:rsidRPr="009B5346">
              <w:rPr>
                <w:rFonts w:ascii="Times New Roman" w:eastAsia="SimSun" w:hAnsi="Times New Roman"/>
                <w:color w:val="000000"/>
                <w:sz w:val="24"/>
                <w:szCs w:val="24"/>
              </w:rPr>
              <w:t>отделения почты и телеграфа;</w:t>
            </w:r>
          </w:p>
          <w:p w:rsidR="0075290E" w:rsidRPr="009B5346" w:rsidRDefault="0075290E" w:rsidP="001973AC">
            <w:pPr>
              <w:rPr>
                <w:rFonts w:ascii="Times New Roman" w:hAnsi="Times New Roman"/>
                <w:sz w:val="24"/>
                <w:szCs w:val="24"/>
              </w:rPr>
            </w:pPr>
            <w:r w:rsidRPr="009B5346">
              <w:rPr>
                <w:rFonts w:ascii="Times New Roman" w:eastAsia="SimSun" w:hAnsi="Times New Roman"/>
                <w:color w:val="000000"/>
                <w:sz w:val="24"/>
                <w:szCs w:val="24"/>
              </w:rPr>
              <w:lastRenderedPageBreak/>
              <w:t>общественные некоммерческие организации: благотворительные организаций, клубы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75290E" w:rsidRPr="001973AC" w:rsidRDefault="0075290E" w:rsidP="001973AC">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lastRenderedPageBreak/>
              <w:t xml:space="preserve">- минимальная/максимальная площадь земельных </w:t>
            </w:r>
            <w:proofErr w:type="gramStart"/>
            <w:r w:rsidRPr="001973AC">
              <w:rPr>
                <w:rFonts w:ascii="Times New Roman" w:eastAsia="SimSun" w:hAnsi="Times New Roman"/>
                <w:color w:val="000000"/>
                <w:sz w:val="24"/>
                <w:szCs w:val="24"/>
                <w:lang w:eastAsia="zh-CN"/>
              </w:rPr>
              <w:t>участков  –</w:t>
            </w:r>
            <w:proofErr w:type="gramEnd"/>
            <w:r w:rsidRPr="001973AC">
              <w:rPr>
                <w:rFonts w:ascii="Times New Roman" w:eastAsia="SimSun" w:hAnsi="Times New Roman"/>
                <w:color w:val="000000"/>
                <w:sz w:val="24"/>
                <w:szCs w:val="24"/>
                <w:lang w:eastAsia="zh-CN"/>
              </w:rPr>
              <w:t xml:space="preserve"> </w:t>
            </w:r>
            <w:r w:rsidRPr="001973AC">
              <w:rPr>
                <w:rFonts w:ascii="Times New Roman" w:eastAsia="SimSun" w:hAnsi="Times New Roman"/>
                <w:b/>
                <w:color w:val="000000"/>
                <w:sz w:val="24"/>
                <w:szCs w:val="24"/>
                <w:lang w:eastAsia="zh-CN"/>
              </w:rPr>
              <w:t>100/10000 кв. м</w:t>
            </w:r>
            <w:r w:rsidRPr="001973AC">
              <w:rPr>
                <w:rFonts w:ascii="Times New Roman" w:eastAsia="SimSun" w:hAnsi="Times New Roman"/>
                <w:color w:val="000000"/>
                <w:sz w:val="24"/>
                <w:szCs w:val="24"/>
                <w:lang w:eastAsia="zh-CN"/>
              </w:rPr>
              <w:t>;</w:t>
            </w:r>
          </w:p>
          <w:p w:rsidR="0075290E" w:rsidRDefault="0075290E" w:rsidP="001973AC">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минимальная ширина земельных участков вдоль фронта улицы (проезда)</w:t>
            </w:r>
          </w:p>
          <w:p w:rsidR="0075290E" w:rsidRPr="001973AC" w:rsidRDefault="0075290E" w:rsidP="001973AC">
            <w:pPr>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w:t>
            </w:r>
            <w:r w:rsidRPr="001973AC">
              <w:rPr>
                <w:rFonts w:ascii="Times New Roman" w:eastAsia="Times New Roman" w:hAnsi="Times New Roman"/>
                <w:b/>
                <w:sz w:val="24"/>
                <w:szCs w:val="24"/>
                <w:lang w:eastAsia="zh-CN"/>
              </w:rPr>
              <w:t>10,0 м</w:t>
            </w:r>
            <w:r w:rsidRPr="001973AC">
              <w:rPr>
                <w:rFonts w:ascii="Times New Roman" w:eastAsia="Times New Roman" w:hAnsi="Times New Roman"/>
                <w:sz w:val="24"/>
                <w:szCs w:val="24"/>
                <w:lang w:eastAsia="zh-CN"/>
              </w:rPr>
              <w:t xml:space="preserve">; </w:t>
            </w:r>
          </w:p>
          <w:p w:rsidR="0075290E" w:rsidRPr="001973AC" w:rsidRDefault="0075290E" w:rsidP="001973AC">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максимальное количество надземных этажей зданий – </w:t>
            </w:r>
            <w:r w:rsidRPr="001973AC">
              <w:rPr>
                <w:rFonts w:ascii="Times New Roman" w:eastAsia="SimSun" w:hAnsi="Times New Roman"/>
                <w:b/>
                <w:color w:val="000000"/>
                <w:sz w:val="24"/>
                <w:szCs w:val="24"/>
                <w:lang w:eastAsia="zh-CN"/>
              </w:rPr>
              <w:t>4 этажа</w:t>
            </w:r>
            <w:r w:rsidRPr="001973AC">
              <w:rPr>
                <w:rFonts w:ascii="Times New Roman" w:eastAsia="SimSun" w:hAnsi="Times New Roman"/>
                <w:color w:val="000000"/>
                <w:sz w:val="24"/>
                <w:szCs w:val="24"/>
                <w:lang w:eastAsia="zh-CN"/>
              </w:rPr>
              <w:t xml:space="preserve"> (включая мансардный этаж);</w:t>
            </w:r>
          </w:p>
          <w:p w:rsidR="0075290E" w:rsidRPr="001973AC" w:rsidRDefault="0075290E" w:rsidP="001973AC">
            <w:pPr>
              <w:jc w:val="both"/>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1973AC">
              <w:rPr>
                <w:rFonts w:ascii="Times New Roman" w:eastAsia="Times New Roman" w:hAnsi="Times New Roman"/>
                <w:b/>
                <w:sz w:val="24"/>
                <w:szCs w:val="24"/>
                <w:lang w:eastAsia="zh-CN"/>
              </w:rPr>
              <w:t>15 м</w:t>
            </w:r>
            <w:r w:rsidRPr="001973AC">
              <w:rPr>
                <w:rFonts w:ascii="Times New Roman" w:eastAsia="Times New Roman" w:hAnsi="Times New Roman"/>
                <w:sz w:val="24"/>
                <w:szCs w:val="24"/>
                <w:lang w:eastAsia="zh-CN"/>
              </w:rPr>
              <w:t>;</w:t>
            </w:r>
          </w:p>
          <w:p w:rsidR="0075290E" w:rsidRPr="001973AC" w:rsidRDefault="0075290E" w:rsidP="001973AC">
            <w:pPr>
              <w:keepLines/>
              <w:overflowPunct w:val="0"/>
              <w:autoSpaceDE w:val="0"/>
              <w:jc w:val="both"/>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1973AC">
              <w:rPr>
                <w:rFonts w:ascii="Times New Roman" w:eastAsia="SimSun" w:hAnsi="Times New Roman"/>
                <w:b/>
                <w:color w:val="000000"/>
                <w:sz w:val="24"/>
                <w:szCs w:val="24"/>
                <w:lang w:eastAsia="zh-CN"/>
              </w:rPr>
              <w:t>80%</w:t>
            </w:r>
            <w:r w:rsidRPr="001973AC">
              <w:rPr>
                <w:rFonts w:ascii="Times New Roman" w:eastAsia="SimSun" w:hAnsi="Times New Roman"/>
                <w:color w:val="000000"/>
                <w:sz w:val="24"/>
                <w:szCs w:val="24"/>
                <w:lang w:eastAsia="zh-CN"/>
              </w:rPr>
              <w:t>;</w:t>
            </w:r>
          </w:p>
          <w:p w:rsidR="0075290E" w:rsidRPr="001973AC" w:rsidRDefault="0075290E" w:rsidP="001973AC">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 минимальные отступы до границ смежных земельных участков - </w:t>
            </w:r>
            <w:r w:rsidRPr="001973AC">
              <w:rPr>
                <w:rFonts w:ascii="Times New Roman" w:eastAsia="Times New Roman" w:hAnsi="Times New Roman"/>
                <w:b/>
                <w:sz w:val="24"/>
                <w:szCs w:val="24"/>
                <w:lang w:eastAsia="zh-CN"/>
              </w:rPr>
              <w:t xml:space="preserve">3 м;  </w:t>
            </w:r>
          </w:p>
          <w:p w:rsidR="0075290E" w:rsidRPr="001973AC" w:rsidRDefault="0075290E" w:rsidP="001973AC">
            <w:pPr>
              <w:tabs>
                <w:tab w:val="left" w:pos="2520"/>
              </w:tabs>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w:t>
            </w:r>
            <w:r w:rsidR="005E3FA2">
              <w:rPr>
                <w:rFonts w:ascii="Times New Roman" w:eastAsia="Times New Roman" w:hAnsi="Times New Roman"/>
                <w:sz w:val="24"/>
                <w:szCs w:val="24"/>
                <w:lang w:eastAsia="zh-CN"/>
              </w:rPr>
              <w:t xml:space="preserve"> </w:t>
            </w:r>
            <w:r w:rsidRPr="001973AC">
              <w:rPr>
                <w:rFonts w:ascii="Times New Roman" w:eastAsia="Times New Roman" w:hAnsi="Times New Roman"/>
                <w:sz w:val="24"/>
                <w:szCs w:val="24"/>
                <w:lang w:eastAsia="zh-CN"/>
              </w:rPr>
              <w:t xml:space="preserve">минимальный отступ от красной линии улиц/проездов - </w:t>
            </w:r>
            <w:r w:rsidRPr="001973AC">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3.3</w:t>
            </w:r>
            <w:r w:rsidRPr="009B5346">
              <w:rPr>
                <w:rFonts w:ascii="Times New Roman" w:eastAsia="SimSun" w:hAnsi="Times New Roman"/>
                <w:color w:val="000000"/>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646" w:type="dxa"/>
            <w:vMerge/>
            <w:tcBorders>
              <w:left w:val="single" w:sz="4" w:space="0" w:color="000000"/>
              <w:bottom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9B5346" w:rsidRDefault="0075290E" w:rsidP="001973AC">
            <w:pPr>
              <w:autoSpaceDE w:val="0"/>
              <w:rPr>
                <w:rFonts w:ascii="Times New Roman" w:eastAsia="SimSun" w:hAnsi="Times New Roman"/>
                <w:color w:val="000000"/>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w:t>
            </w:r>
            <w:r>
              <w:rPr>
                <w:rFonts w:ascii="Times New Roman" w:hAnsi="Times New Roman"/>
                <w:color w:val="000000"/>
                <w:sz w:val="24"/>
                <w:szCs w:val="24"/>
              </w:rPr>
              <w:t>4</w:t>
            </w:r>
            <w:r w:rsidRPr="009B5346">
              <w:rPr>
                <w:rFonts w:ascii="Times New Roman" w:eastAsia="SimSun" w:hAnsi="Times New Roman"/>
                <w:color w:val="000000"/>
                <w:sz w:val="24"/>
                <w:szCs w:val="24"/>
              </w:rPr>
              <w:t xml:space="preserve">] – </w:t>
            </w:r>
            <w:r>
              <w:rPr>
                <w:rFonts w:ascii="Times New Roman" w:eastAsia="SimSun" w:hAnsi="Times New Roman"/>
                <w:color w:val="000000"/>
                <w:sz w:val="24"/>
                <w:szCs w:val="24"/>
              </w:rPr>
              <w:t>Здравоохранение</w:t>
            </w:r>
          </w:p>
        </w:tc>
        <w:tc>
          <w:tcPr>
            <w:tcW w:w="3261" w:type="dxa"/>
            <w:tcBorders>
              <w:top w:val="single" w:sz="4" w:space="0" w:color="000000"/>
              <w:left w:val="single" w:sz="4" w:space="0" w:color="000000"/>
              <w:bottom w:val="single" w:sz="4" w:space="0" w:color="000000"/>
            </w:tcBorders>
            <w:shd w:val="clear" w:color="auto" w:fill="auto"/>
          </w:tcPr>
          <w:p w:rsidR="0075290E" w:rsidRDefault="0075290E" w:rsidP="001973AC">
            <w:pPr>
              <w:jc w:val="both"/>
              <w:rPr>
                <w:rFonts w:ascii="Times New Roman" w:hAnsi="Times New Roman"/>
                <w:sz w:val="24"/>
                <w:szCs w:val="24"/>
              </w:rPr>
            </w:pPr>
            <w:r w:rsidRPr="009B5346">
              <w:rPr>
                <w:rFonts w:ascii="Times New Roman" w:hAnsi="Times New Roman"/>
                <w:sz w:val="24"/>
                <w:szCs w:val="24"/>
              </w:rPr>
              <w:t xml:space="preserve">объекты капитального строительства, предназначенные для оказания </w:t>
            </w:r>
            <w:r>
              <w:rPr>
                <w:rFonts w:ascii="Times New Roman" w:hAnsi="Times New Roman"/>
                <w:sz w:val="24"/>
                <w:szCs w:val="24"/>
              </w:rPr>
              <w:t xml:space="preserve">гражданам медицинской помощи. </w:t>
            </w:r>
          </w:p>
          <w:p w:rsidR="0075290E" w:rsidRPr="009B5346" w:rsidRDefault="0075290E" w:rsidP="001973AC">
            <w:pPr>
              <w:jc w:val="both"/>
              <w:rPr>
                <w:rFonts w:ascii="Times New Roman" w:hAnsi="Times New Roman"/>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использования с кодами 3.4.1-3.4.2</w:t>
            </w:r>
          </w:p>
        </w:tc>
        <w:tc>
          <w:tcPr>
            <w:tcW w:w="8646" w:type="dxa"/>
            <w:vMerge w:val="restart"/>
            <w:tcBorders>
              <w:top w:val="single" w:sz="4" w:space="0" w:color="000000"/>
              <w:left w:val="single" w:sz="4" w:space="0" w:color="000000"/>
              <w:right w:val="single" w:sz="4" w:space="0" w:color="000000"/>
            </w:tcBorders>
            <w:shd w:val="clear" w:color="auto" w:fill="auto"/>
          </w:tcPr>
          <w:p w:rsidR="0075290E" w:rsidRPr="00842810" w:rsidRDefault="0075290E" w:rsidP="001973AC">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842810">
              <w:rPr>
                <w:rFonts w:ascii="Times New Roman" w:eastAsia="SimSun" w:hAnsi="Times New Roman"/>
                <w:color w:val="000000"/>
                <w:sz w:val="24"/>
                <w:szCs w:val="24"/>
                <w:lang w:eastAsia="zh-CN"/>
              </w:rPr>
              <w:t>участков  –</w:t>
            </w:r>
            <w:proofErr w:type="gramEnd"/>
            <w:r w:rsidRPr="00842810">
              <w:rPr>
                <w:rFonts w:ascii="Times New Roman" w:eastAsia="SimSun" w:hAnsi="Times New Roman"/>
                <w:color w:val="000000"/>
                <w:sz w:val="24"/>
                <w:szCs w:val="24"/>
                <w:lang w:eastAsia="zh-CN"/>
              </w:rPr>
              <w:t xml:space="preserve">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0000 кв. м</w:t>
            </w:r>
            <w:r w:rsidRPr="00842810">
              <w:rPr>
                <w:rFonts w:ascii="Times New Roman" w:eastAsia="SimSun" w:hAnsi="Times New Roman"/>
                <w:color w:val="000000"/>
                <w:sz w:val="24"/>
                <w:szCs w:val="24"/>
                <w:lang w:eastAsia="zh-CN"/>
              </w:rPr>
              <w:t>;</w:t>
            </w:r>
          </w:p>
          <w:p w:rsidR="0075290E" w:rsidRDefault="0075290E" w:rsidP="001973AC">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75290E" w:rsidRPr="00842810" w:rsidRDefault="0075290E" w:rsidP="001973AC">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75290E" w:rsidRPr="00842810" w:rsidRDefault="0075290E" w:rsidP="001973AC">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мансардный этаж);</w:t>
            </w:r>
          </w:p>
          <w:p w:rsidR="0075290E" w:rsidRPr="00842810" w:rsidRDefault="0075290E" w:rsidP="001973AC">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75290E" w:rsidRPr="00842810" w:rsidRDefault="0075290E" w:rsidP="001973AC">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75290E" w:rsidRPr="00842810" w:rsidRDefault="0075290E" w:rsidP="001973AC">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42810">
              <w:rPr>
                <w:rFonts w:ascii="Times New Roman" w:eastAsia="Times New Roman" w:hAnsi="Times New Roman"/>
                <w:b/>
                <w:sz w:val="24"/>
                <w:szCs w:val="24"/>
                <w:lang w:eastAsia="zh-CN"/>
              </w:rPr>
              <w:t xml:space="preserve">3 м;  </w:t>
            </w:r>
          </w:p>
          <w:p w:rsidR="0075290E" w:rsidRPr="00842810" w:rsidRDefault="0075290E" w:rsidP="001973AC">
            <w:pPr>
              <w:tabs>
                <w:tab w:val="left" w:pos="2520"/>
              </w:tabs>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w:t>
            </w:r>
            <w:r>
              <w:rPr>
                <w:rFonts w:ascii="Times New Roman" w:eastAsia="Times New Roman" w:hAnsi="Times New Roman"/>
                <w:sz w:val="24"/>
                <w:szCs w:val="24"/>
                <w:lang w:eastAsia="zh-CN"/>
              </w:rPr>
              <w:t xml:space="preserve"> </w:t>
            </w: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3.4.1</w:t>
            </w:r>
            <w:r w:rsidRPr="00D323D1">
              <w:rPr>
                <w:rFonts w:ascii="Times New Roman" w:eastAsia="SimSun" w:hAnsi="Times New Roman"/>
                <w:color w:val="000000"/>
                <w:sz w:val="24"/>
                <w:szCs w:val="24"/>
              </w:rPr>
              <w:t>] – Амбулаторно-поликлиническое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646" w:type="dxa"/>
            <w:vMerge/>
            <w:tcBorders>
              <w:left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75290E" w:rsidTr="00966D8F">
        <w:tc>
          <w:tcPr>
            <w:tcW w:w="2830"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autoSpaceDE w:val="0"/>
              <w:rPr>
                <w:rFonts w:ascii="Times New Roman" w:hAnsi="Times New Roman"/>
                <w:sz w:val="24"/>
                <w:szCs w:val="24"/>
              </w:rPr>
            </w:pPr>
            <w:r w:rsidRPr="00D323D1">
              <w:rPr>
                <w:rFonts w:ascii="Times New Roman" w:eastAsia="SimSun" w:hAnsi="Times New Roman"/>
                <w:color w:val="000000"/>
                <w:sz w:val="24"/>
                <w:szCs w:val="24"/>
              </w:rPr>
              <w:lastRenderedPageBreak/>
              <w:t>[</w:t>
            </w:r>
            <w:r w:rsidRPr="00D323D1">
              <w:rPr>
                <w:rFonts w:ascii="Times New Roman" w:hAnsi="Times New Roman"/>
                <w:color w:val="000000"/>
                <w:sz w:val="24"/>
                <w:szCs w:val="24"/>
              </w:rPr>
              <w:t>3.4.2</w:t>
            </w:r>
            <w:r w:rsidRPr="00D323D1">
              <w:rPr>
                <w:rFonts w:ascii="Times New Roman" w:eastAsia="SimSun" w:hAnsi="Times New Roman"/>
                <w:color w:val="000000"/>
                <w:sz w:val="24"/>
                <w:szCs w:val="24"/>
              </w:rPr>
              <w:t>] – Стационарное медицинское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75290E" w:rsidRPr="00D323D1" w:rsidRDefault="0075290E" w:rsidP="001973AC">
            <w:pPr>
              <w:widowControl w:val="0"/>
              <w:autoSpaceDE w:val="0"/>
              <w:rPr>
                <w:rFonts w:ascii="Times New Roman" w:hAnsi="Times New Roman"/>
                <w:sz w:val="24"/>
                <w:szCs w:val="24"/>
              </w:rPr>
            </w:pPr>
            <w:r w:rsidRPr="00D323D1">
              <w:rPr>
                <w:rFonts w:ascii="Times New Roman" w:eastAsia="SimSun" w:hAnsi="Times New Roman"/>
                <w:color w:val="000000"/>
                <w:sz w:val="24"/>
                <w:szCs w:val="24"/>
              </w:rPr>
              <w:t xml:space="preserve">объекты капитального строительства, предназначенные для оказания гражданам медицинской помощи в стационарах (больницы, родильные дома, </w:t>
            </w:r>
            <w:r>
              <w:rPr>
                <w:rFonts w:ascii="Times New Roman" w:eastAsia="SimSun" w:hAnsi="Times New Roman"/>
                <w:color w:val="000000"/>
                <w:sz w:val="24"/>
                <w:szCs w:val="24"/>
              </w:rPr>
              <w:t>с</w:t>
            </w:r>
            <w:r w:rsidRPr="00D323D1">
              <w:rPr>
                <w:rFonts w:ascii="Times New Roman" w:eastAsia="SimSun" w:hAnsi="Times New Roman"/>
                <w:color w:val="000000"/>
                <w:sz w:val="24"/>
                <w:szCs w:val="24"/>
              </w:rPr>
              <w:t>танции скорой помощи</w:t>
            </w:r>
            <w:r>
              <w:rPr>
                <w:rFonts w:ascii="Times New Roman" w:eastAsia="SimSun" w:hAnsi="Times New Roman"/>
                <w:color w:val="000000"/>
                <w:sz w:val="24"/>
                <w:szCs w:val="24"/>
              </w:rPr>
              <w:t xml:space="preserve">, </w:t>
            </w:r>
            <w:r w:rsidRPr="00D323D1">
              <w:rPr>
                <w:rFonts w:ascii="Times New Roman" w:eastAsia="SimSun" w:hAnsi="Times New Roman"/>
                <w:color w:val="000000"/>
                <w:sz w:val="24"/>
                <w:szCs w:val="24"/>
              </w:rPr>
              <w:t>научно-медицинские учреждения и прочие объекты, обеспечивающие оказание услуги по лечению в стационаре</w:t>
            </w:r>
          </w:p>
        </w:tc>
        <w:tc>
          <w:tcPr>
            <w:tcW w:w="8646" w:type="dxa"/>
            <w:vMerge/>
            <w:tcBorders>
              <w:left w:val="single" w:sz="4" w:space="0" w:color="000000"/>
              <w:bottom w:val="single" w:sz="4" w:space="0" w:color="000000"/>
              <w:right w:val="single" w:sz="4" w:space="0" w:color="000000"/>
            </w:tcBorders>
            <w:shd w:val="clear" w:color="auto" w:fill="auto"/>
          </w:tcPr>
          <w:p w:rsidR="0075290E" w:rsidRPr="000578F4" w:rsidRDefault="0075290E" w:rsidP="001973AC">
            <w:pPr>
              <w:rPr>
                <w:rFonts w:ascii="Times New Roman" w:hAnsi="Times New Roman"/>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t>[3.5.2] - Среднее и высшее профессиональное образование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jc w:val="both"/>
              <w:rPr>
                <w:rFonts w:ascii="Times New Roman" w:hAnsi="Times New Roman"/>
                <w:sz w:val="24"/>
                <w:szCs w:val="24"/>
              </w:rPr>
            </w:pPr>
            <w:r>
              <w:rPr>
                <w:rFonts w:ascii="Times New Roman" w:eastAsia="SimSun" w:hAnsi="Times New Roman"/>
                <w:color w:val="000000"/>
                <w:sz w:val="24"/>
                <w:szCs w:val="24"/>
              </w:rPr>
              <w:t>п</w:t>
            </w:r>
            <w:r w:rsidRPr="008D57F4">
              <w:rPr>
                <w:rFonts w:ascii="Times New Roman" w:eastAsia="SimSun" w:hAnsi="Times New Roman"/>
                <w:color w:val="000000"/>
                <w:sz w:val="24"/>
                <w:szCs w:val="24"/>
              </w:rPr>
              <w:t>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646" w:type="dxa"/>
            <w:tcBorders>
              <w:left w:val="single" w:sz="4" w:space="0" w:color="000000"/>
              <w:bottom w:val="single" w:sz="4" w:space="0" w:color="000000"/>
              <w:right w:val="single" w:sz="4" w:space="0" w:color="000000"/>
            </w:tcBorders>
            <w:shd w:val="clear" w:color="auto" w:fill="auto"/>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5B7D5B">
              <w:rPr>
                <w:rFonts w:ascii="Times New Roman" w:eastAsia="SimSun" w:hAnsi="Times New Roman"/>
                <w:color w:val="000000"/>
                <w:sz w:val="24"/>
                <w:szCs w:val="24"/>
                <w:lang w:eastAsia="zh-CN"/>
              </w:rPr>
              <w:t>участков  –</w:t>
            </w:r>
            <w:proofErr w:type="gramEnd"/>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400/50000 кв. м</w:t>
            </w:r>
            <w:r w:rsidRPr="005B7D5B">
              <w:rPr>
                <w:rFonts w:ascii="Times New Roman" w:eastAsia="SimSun" w:hAnsi="Times New Roman"/>
                <w:color w:val="000000"/>
                <w:sz w:val="24"/>
                <w:szCs w:val="24"/>
                <w:lang w:eastAsia="zh-CN"/>
              </w:rPr>
              <w:t>;</w:t>
            </w:r>
          </w:p>
          <w:p w:rsidR="00C8568C" w:rsidRDefault="00C8568C"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60358">
              <w:rPr>
                <w:rFonts w:ascii="Times New Roman" w:eastAsia="Times New Roman" w:hAnsi="Times New Roman"/>
                <w:sz w:val="24"/>
                <w:szCs w:val="24"/>
                <w:lang w:eastAsia="zh-CN"/>
              </w:rPr>
              <w:t>ое</w:t>
            </w:r>
            <w:r w:rsidRPr="005B7D5B">
              <w:rPr>
                <w:rFonts w:ascii="Times New Roman" w:eastAsia="Times New Roman" w:hAnsi="Times New Roman"/>
                <w:sz w:val="24"/>
                <w:szCs w:val="24"/>
                <w:lang w:eastAsia="zh-CN"/>
              </w:rPr>
              <w:t xml:space="preserve"> </w:t>
            </w:r>
            <w:r w:rsidR="00360358" w:rsidRPr="00B76D15">
              <w:rPr>
                <w:rFonts w:ascii="Times New Roman" w:eastAsia="SimSun" w:hAnsi="Times New Roman"/>
                <w:color w:val="000000"/>
                <w:sz w:val="24"/>
                <w:szCs w:val="24"/>
              </w:rPr>
              <w:t xml:space="preserve">количество надземных этажей </w:t>
            </w:r>
            <w:proofErr w:type="gramStart"/>
            <w:r w:rsidR="00360358" w:rsidRPr="00B76D15">
              <w:rPr>
                <w:rFonts w:ascii="Times New Roman" w:eastAsia="SimSun" w:hAnsi="Times New Roman"/>
                <w:color w:val="000000"/>
                <w:sz w:val="24"/>
                <w:szCs w:val="24"/>
              </w:rPr>
              <w:t>зданий</w:t>
            </w:r>
            <w:r w:rsidRPr="005B7D5B">
              <w:rPr>
                <w:rFonts w:ascii="Times New Roman" w:eastAsia="Times New Roman" w:hAnsi="Times New Roman"/>
                <w:sz w:val="24"/>
                <w:szCs w:val="24"/>
                <w:lang w:eastAsia="zh-CN"/>
              </w:rPr>
              <w:t xml:space="preserve">  -</w:t>
            </w:r>
            <w:proofErr w:type="gramEnd"/>
            <w:r w:rsidRPr="005B7D5B">
              <w:rPr>
                <w:rFonts w:ascii="Times New Roman" w:eastAsia="Times New Roman" w:hAnsi="Times New Roman"/>
                <w:sz w:val="24"/>
                <w:szCs w:val="24"/>
                <w:lang w:eastAsia="zh-CN"/>
              </w:rPr>
              <w:t xml:space="preserve"> </w:t>
            </w:r>
            <w:r w:rsidRPr="00360358">
              <w:rPr>
                <w:rFonts w:ascii="Times New Roman" w:eastAsia="Times New Roman" w:hAnsi="Times New Roman"/>
                <w:b/>
                <w:sz w:val="24"/>
                <w:szCs w:val="24"/>
                <w:lang w:eastAsia="zh-CN"/>
              </w:rPr>
              <w:t>4 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200D24" w:rsidRDefault="00C8568C" w:rsidP="00C8568C">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r w:rsidRPr="005B7D5B">
              <w:rPr>
                <w:rFonts w:ascii="Times New Roman" w:eastAsia="Times New Roman" w:hAnsi="Times New Roman"/>
                <w:sz w:val="24"/>
                <w:szCs w:val="24"/>
                <w:lang w:eastAsia="zh-CN"/>
              </w:rPr>
              <w:t xml:space="preserve">   </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9B5346" w:rsidRDefault="00C8568C" w:rsidP="00C8568C">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3.6</w:t>
            </w:r>
            <w:r w:rsidRPr="009B5346">
              <w:rPr>
                <w:rFonts w:ascii="Times New Roman" w:eastAsia="SimSun" w:hAnsi="Times New Roman"/>
                <w:color w:val="000000"/>
                <w:sz w:val="24"/>
                <w:szCs w:val="24"/>
              </w:rPr>
              <w:t>] -</w:t>
            </w:r>
            <w:r w:rsidRPr="009B5346">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auto"/>
          </w:tcPr>
          <w:p w:rsidR="00C8568C" w:rsidRPr="009B5346" w:rsidRDefault="00C8568C" w:rsidP="00C8568C">
            <w:pPr>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w:t>
            </w:r>
            <w:r w:rsidRPr="009B5346">
              <w:rPr>
                <w:rFonts w:ascii="Times New Roman" w:hAnsi="Times New Roman"/>
                <w:sz w:val="24"/>
                <w:szCs w:val="24"/>
              </w:rPr>
              <w:lastRenderedPageBreak/>
              <w:t>жений для размещения цирков, зверинцев, зоопарков, океанариумов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lastRenderedPageBreak/>
              <w:t xml:space="preserve">- минимальная/максимальная площадь земельных </w:t>
            </w:r>
            <w:proofErr w:type="gramStart"/>
            <w:r w:rsidRPr="00E3290D">
              <w:rPr>
                <w:rFonts w:ascii="Times New Roman" w:eastAsia="SimSun" w:hAnsi="Times New Roman"/>
                <w:color w:val="000000"/>
                <w:sz w:val="24"/>
                <w:szCs w:val="24"/>
              </w:rPr>
              <w:t>участков  –</w:t>
            </w:r>
            <w:proofErr w:type="gramEnd"/>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1000/</w:t>
            </w:r>
            <w:r>
              <w:rPr>
                <w:rFonts w:ascii="Times New Roman" w:eastAsia="SimSun" w:hAnsi="Times New Roman"/>
                <w:b/>
                <w:color w:val="000000"/>
                <w:sz w:val="24"/>
                <w:szCs w:val="24"/>
              </w:rPr>
              <w:t>5</w:t>
            </w:r>
            <w:r w:rsidRPr="00E3290D">
              <w:rPr>
                <w:rFonts w:ascii="Times New Roman" w:eastAsia="SimSun" w:hAnsi="Times New Roman"/>
                <w:b/>
                <w:color w:val="000000"/>
                <w:sz w:val="24"/>
                <w:szCs w:val="24"/>
              </w:rPr>
              <w:t>0000 кв. м</w:t>
            </w:r>
            <w:r w:rsidRPr="00E3290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мансардный этаж);</w:t>
            </w:r>
          </w:p>
          <w:p w:rsidR="00C8568C" w:rsidRPr="00E3290D" w:rsidRDefault="00C8568C" w:rsidP="00C8568C">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C8568C" w:rsidRPr="00E3290D" w:rsidRDefault="00C8568C" w:rsidP="00C8568C">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C8568C" w:rsidRPr="00E3290D" w:rsidRDefault="00C8568C" w:rsidP="00C8568C">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C8568C" w:rsidRPr="008D57F4" w:rsidRDefault="00C8568C" w:rsidP="00C8568C">
            <w:pPr>
              <w:rPr>
                <w:rFonts w:ascii="Times New Roman" w:hAnsi="Times New Roman"/>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3.7</w:t>
            </w:r>
            <w:r w:rsidRPr="008D57F4">
              <w:rPr>
                <w:rFonts w:ascii="Times New Roman" w:eastAsia="SimSun" w:hAnsi="Times New Roman"/>
                <w:color w:val="000000"/>
                <w:sz w:val="24"/>
                <w:szCs w:val="24"/>
              </w:rPr>
              <w:t xml:space="preserve">] - </w:t>
            </w:r>
            <w:r w:rsidRPr="008D57F4">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jc w:val="both"/>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предназначенных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8D57F4" w:rsidRDefault="00C8568C" w:rsidP="00C8568C">
            <w:pPr>
              <w:rPr>
                <w:rFonts w:ascii="Times New Roman" w:eastAsia="SimSun" w:hAnsi="Times New Roman"/>
                <w:color w:val="000000"/>
                <w:sz w:val="24"/>
                <w:szCs w:val="24"/>
              </w:rPr>
            </w:pPr>
            <w:r w:rsidRPr="008D57F4">
              <w:rPr>
                <w:rFonts w:ascii="Times New Roman" w:hAnsi="Times New Roman"/>
                <w:sz w:val="24"/>
                <w:szCs w:val="24"/>
              </w:rPr>
              <w:t xml:space="preserve">- минимальная/максимальная площадь земельных участков – </w:t>
            </w:r>
            <w:r w:rsidRPr="008D57F4">
              <w:rPr>
                <w:rFonts w:ascii="Times New Roman" w:hAnsi="Times New Roman"/>
                <w:b/>
                <w:sz w:val="24"/>
                <w:szCs w:val="24"/>
              </w:rPr>
              <w:t>400/ 15000 кв. м</w:t>
            </w:r>
            <w:r w:rsidRPr="008D57F4">
              <w:rPr>
                <w:rFonts w:ascii="Times New Roman" w:hAnsi="Times New Roman"/>
                <w:sz w:val="24"/>
                <w:szCs w:val="24"/>
              </w:rPr>
              <w:t xml:space="preserve">; </w:t>
            </w:r>
          </w:p>
          <w:p w:rsidR="00C8568C" w:rsidRPr="008D57F4" w:rsidRDefault="00360358" w:rsidP="00C8568C">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C8568C" w:rsidRPr="008D57F4">
              <w:rPr>
                <w:rFonts w:ascii="Times New Roman" w:eastAsia="SimSun" w:hAnsi="Times New Roman"/>
                <w:color w:val="000000"/>
                <w:sz w:val="24"/>
                <w:szCs w:val="24"/>
              </w:rPr>
              <w:t>минимальная ширина земельных участков вдоль фронта улицы (</w:t>
            </w:r>
            <w:proofErr w:type="gramStart"/>
            <w:r w:rsidR="00C8568C" w:rsidRPr="008D57F4">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C8568C" w:rsidRPr="008D57F4">
              <w:rPr>
                <w:rFonts w:ascii="Times New Roman" w:eastAsia="SimSun" w:hAnsi="Times New Roman"/>
                <w:color w:val="000000"/>
                <w:sz w:val="24"/>
                <w:szCs w:val="24"/>
              </w:rPr>
              <w:t xml:space="preserve">– </w:t>
            </w:r>
            <w:r w:rsidR="00C8568C" w:rsidRPr="008D57F4">
              <w:rPr>
                <w:rFonts w:ascii="Times New Roman" w:eastAsia="SimSun" w:hAnsi="Times New Roman"/>
                <w:b/>
                <w:color w:val="000000"/>
                <w:sz w:val="24"/>
                <w:szCs w:val="24"/>
              </w:rPr>
              <w:t>20 м</w:t>
            </w:r>
            <w:r w:rsidR="00C8568C" w:rsidRPr="008D57F4">
              <w:rPr>
                <w:rFonts w:ascii="Times New Roman" w:eastAsia="SimSun" w:hAnsi="Times New Roman"/>
                <w:color w:val="000000"/>
                <w:sz w:val="24"/>
                <w:szCs w:val="24"/>
              </w:rPr>
              <w:t>;</w:t>
            </w:r>
          </w:p>
          <w:p w:rsidR="00C8568C" w:rsidRPr="008D57F4" w:rsidRDefault="00C8568C" w:rsidP="00C8568C">
            <w:pPr>
              <w:rPr>
                <w:rFonts w:ascii="Times New Roman" w:hAnsi="Times New Roman"/>
                <w:sz w:val="24"/>
                <w:szCs w:val="24"/>
              </w:rPr>
            </w:pPr>
            <w:r w:rsidRPr="008D57F4">
              <w:rPr>
                <w:rFonts w:ascii="Times New Roman" w:eastAsia="SimSun" w:hAnsi="Times New Roman"/>
                <w:color w:val="000000"/>
                <w:sz w:val="24"/>
                <w:szCs w:val="24"/>
              </w:rPr>
              <w:t xml:space="preserve">- максимальное количество надземных этажей зданий – </w:t>
            </w:r>
            <w:r w:rsidRPr="008D57F4">
              <w:rPr>
                <w:rFonts w:ascii="Times New Roman" w:eastAsia="SimSun" w:hAnsi="Times New Roman"/>
                <w:b/>
                <w:color w:val="000000"/>
                <w:sz w:val="24"/>
                <w:szCs w:val="24"/>
              </w:rPr>
              <w:t>3 этажа</w:t>
            </w:r>
            <w:r w:rsidRPr="008D57F4">
              <w:rPr>
                <w:rFonts w:ascii="Times New Roman" w:eastAsia="SimSun" w:hAnsi="Times New Roman"/>
                <w:color w:val="000000"/>
                <w:sz w:val="24"/>
                <w:szCs w:val="24"/>
              </w:rPr>
              <w:t>;</w:t>
            </w:r>
          </w:p>
          <w:p w:rsidR="00C8568C" w:rsidRPr="008D57F4" w:rsidRDefault="00C8568C" w:rsidP="00C8568C">
            <w:pPr>
              <w:rPr>
                <w:rFonts w:ascii="Times New Roman" w:hAnsi="Times New Roman"/>
                <w:sz w:val="24"/>
                <w:szCs w:val="24"/>
              </w:rPr>
            </w:pPr>
            <w:r w:rsidRPr="008D57F4">
              <w:rPr>
                <w:rFonts w:ascii="Times New Roman" w:hAnsi="Times New Roman"/>
                <w:sz w:val="24"/>
                <w:szCs w:val="24"/>
              </w:rPr>
              <w:t xml:space="preserve">- максимальный </w:t>
            </w:r>
            <w:proofErr w:type="gramStart"/>
            <w:r w:rsidRPr="008D57F4">
              <w:rPr>
                <w:rFonts w:ascii="Times New Roman" w:hAnsi="Times New Roman"/>
                <w:sz w:val="24"/>
                <w:szCs w:val="24"/>
              </w:rPr>
              <w:t>процент  застройки</w:t>
            </w:r>
            <w:proofErr w:type="gramEnd"/>
            <w:r w:rsidRPr="008D57F4">
              <w:rPr>
                <w:rFonts w:ascii="Times New Roman" w:hAnsi="Times New Roman"/>
                <w:sz w:val="24"/>
                <w:szCs w:val="24"/>
              </w:rPr>
              <w:t xml:space="preserve"> </w:t>
            </w:r>
            <w:r w:rsidRPr="008D57F4">
              <w:rPr>
                <w:rFonts w:ascii="Times New Roman" w:hAnsi="Times New Roman"/>
                <w:b/>
                <w:sz w:val="24"/>
                <w:szCs w:val="24"/>
              </w:rPr>
              <w:t>– 60%;</w:t>
            </w:r>
          </w:p>
          <w:p w:rsidR="00C8568C" w:rsidRPr="008D57F4" w:rsidRDefault="00C8568C" w:rsidP="00C8568C">
            <w:pPr>
              <w:keepLines/>
              <w:widowControl w:val="0"/>
              <w:rPr>
                <w:rFonts w:ascii="Times New Roman" w:hAnsi="Times New Roman"/>
                <w:sz w:val="24"/>
                <w:szCs w:val="24"/>
              </w:rPr>
            </w:pPr>
            <w:r w:rsidRPr="008D57F4">
              <w:rPr>
                <w:rFonts w:ascii="Times New Roman" w:hAnsi="Times New Roman"/>
                <w:sz w:val="24"/>
                <w:szCs w:val="24"/>
              </w:rPr>
              <w:t xml:space="preserve">- максимальная высота зданий, строений, сооружений от уровня земли - </w:t>
            </w:r>
            <w:r w:rsidRPr="008D57F4">
              <w:rPr>
                <w:rFonts w:ascii="Times New Roman" w:hAnsi="Times New Roman"/>
                <w:b/>
                <w:sz w:val="24"/>
                <w:szCs w:val="24"/>
              </w:rPr>
              <w:t>30 м;</w:t>
            </w:r>
          </w:p>
          <w:p w:rsidR="00C8568C" w:rsidRPr="008D57F4" w:rsidRDefault="00C8568C" w:rsidP="00C8568C">
            <w:pPr>
              <w:rPr>
                <w:rFonts w:ascii="Times New Roman" w:hAnsi="Times New Roman"/>
                <w:sz w:val="24"/>
                <w:szCs w:val="24"/>
              </w:rPr>
            </w:pPr>
            <w:r w:rsidRPr="008D57F4">
              <w:rPr>
                <w:rFonts w:ascii="Times New Roman" w:hAnsi="Times New Roman"/>
                <w:sz w:val="24"/>
                <w:szCs w:val="24"/>
              </w:rPr>
              <w:t xml:space="preserve">- минимальные отступы до границ смежных земельных участков - </w:t>
            </w:r>
            <w:r w:rsidRPr="008D57F4">
              <w:rPr>
                <w:rFonts w:ascii="Times New Roman" w:hAnsi="Times New Roman"/>
                <w:b/>
                <w:sz w:val="24"/>
                <w:szCs w:val="24"/>
              </w:rPr>
              <w:t xml:space="preserve">3 м;  </w:t>
            </w:r>
          </w:p>
          <w:p w:rsidR="00C8568C" w:rsidRPr="008D57F4" w:rsidRDefault="00C8568C" w:rsidP="00C8568C">
            <w:pPr>
              <w:tabs>
                <w:tab w:val="left" w:pos="2520"/>
              </w:tabs>
              <w:rPr>
                <w:rFonts w:ascii="Times New Roman" w:hAnsi="Times New Roman"/>
                <w:sz w:val="24"/>
                <w:szCs w:val="24"/>
              </w:rPr>
            </w:pPr>
            <w:r w:rsidRPr="008D57F4">
              <w:rPr>
                <w:rFonts w:ascii="Times New Roman" w:hAnsi="Times New Roman"/>
                <w:sz w:val="24"/>
                <w:szCs w:val="24"/>
              </w:rPr>
              <w:t xml:space="preserve">- минимальный отступ от красной линии улиц/проездов - </w:t>
            </w:r>
            <w:r w:rsidRPr="008D57F4">
              <w:rPr>
                <w:rFonts w:ascii="Times New Roman" w:hAnsi="Times New Roman"/>
                <w:b/>
                <w:sz w:val="24"/>
                <w:szCs w:val="24"/>
              </w:rPr>
              <w:t>5 м.</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E3290D" w:rsidRDefault="00C8568C" w:rsidP="00C8568C">
            <w:pPr>
              <w:autoSpaceDE w:val="0"/>
              <w:rPr>
                <w:rFonts w:ascii="Times New Roman" w:hAnsi="Times New Roman"/>
                <w:sz w:val="24"/>
                <w:szCs w:val="24"/>
              </w:rPr>
            </w:pPr>
            <w:r w:rsidRPr="00E3290D">
              <w:rPr>
                <w:rFonts w:ascii="Times New Roman" w:eastAsia="SimSun" w:hAnsi="Times New Roman"/>
                <w:color w:val="000000"/>
                <w:sz w:val="24"/>
                <w:szCs w:val="24"/>
              </w:rPr>
              <w:t>[</w:t>
            </w:r>
            <w:r w:rsidRPr="00E3290D">
              <w:rPr>
                <w:rFonts w:ascii="Times New Roman" w:hAnsi="Times New Roman"/>
                <w:color w:val="000000"/>
                <w:sz w:val="24"/>
                <w:szCs w:val="24"/>
              </w:rPr>
              <w:t>3.8</w:t>
            </w:r>
            <w:r w:rsidRPr="00E3290D">
              <w:rPr>
                <w:rFonts w:ascii="Times New Roman" w:eastAsia="SimSun" w:hAnsi="Times New Roman"/>
                <w:color w:val="000000"/>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auto"/>
          </w:tcPr>
          <w:p w:rsidR="00C8568C" w:rsidRPr="00E3290D" w:rsidRDefault="00C8568C" w:rsidP="00C8568C">
            <w:pPr>
              <w:rPr>
                <w:rFonts w:ascii="Times New Roman" w:hAnsi="Times New Roman"/>
                <w:sz w:val="24"/>
                <w:szCs w:val="24"/>
              </w:rPr>
            </w:pPr>
            <w:r>
              <w:rPr>
                <w:rFonts w:ascii="Times New Roman" w:hAnsi="Times New Roman"/>
                <w:sz w:val="24"/>
                <w:szCs w:val="24"/>
              </w:rPr>
              <w:t>о</w:t>
            </w:r>
            <w:r w:rsidRPr="00E3290D">
              <w:rPr>
                <w:rFonts w:ascii="Times New Roman" w:hAnsi="Times New Roman"/>
                <w:sz w:val="24"/>
                <w:szCs w:val="24"/>
              </w:rPr>
              <w:t>бъекты капитального строительства, предназначенны</w:t>
            </w:r>
            <w:r>
              <w:rPr>
                <w:rFonts w:ascii="Times New Roman" w:hAnsi="Times New Roman"/>
                <w:sz w:val="24"/>
                <w:szCs w:val="24"/>
              </w:rPr>
              <w:t>е</w:t>
            </w:r>
            <w:r w:rsidRPr="00E3290D">
              <w:rPr>
                <w:rFonts w:ascii="Times New Roman" w:hAnsi="Times New Roman"/>
                <w:sz w:val="24"/>
                <w:szCs w:val="24"/>
              </w:rPr>
              <w:t xml:space="preserve"> для размещения органов государственной власти, органов местного самоуправления, судов, а также организаци</w:t>
            </w:r>
            <w:r>
              <w:rPr>
                <w:rFonts w:ascii="Times New Roman" w:hAnsi="Times New Roman"/>
                <w:sz w:val="24"/>
                <w:szCs w:val="24"/>
              </w:rPr>
              <w:t>и</w:t>
            </w:r>
            <w:r w:rsidRPr="00E3290D">
              <w:rPr>
                <w:rFonts w:ascii="Times New Roman" w:hAnsi="Times New Roman"/>
                <w:sz w:val="24"/>
                <w:szCs w:val="24"/>
              </w:rPr>
              <w:t>, непосредственно обеспечивающи</w:t>
            </w:r>
            <w:r>
              <w:rPr>
                <w:rFonts w:ascii="Times New Roman" w:hAnsi="Times New Roman"/>
                <w:sz w:val="24"/>
                <w:szCs w:val="24"/>
              </w:rPr>
              <w:t>е</w:t>
            </w:r>
            <w:r w:rsidRPr="00E3290D">
              <w:rPr>
                <w:rFonts w:ascii="Times New Roman" w:hAnsi="Times New Roman"/>
                <w:sz w:val="24"/>
                <w:szCs w:val="24"/>
              </w:rPr>
              <w:t xml:space="preserve"> их деятельность</w:t>
            </w:r>
            <w:r>
              <w:rPr>
                <w:rFonts w:ascii="Times New Roman" w:hAnsi="Times New Roman"/>
                <w:sz w:val="24"/>
                <w:szCs w:val="24"/>
              </w:rPr>
              <w:t>,</w:t>
            </w:r>
            <w:r w:rsidRPr="00E3290D">
              <w:rPr>
                <w:rFonts w:ascii="Times New Roman" w:hAnsi="Times New Roman"/>
                <w:sz w:val="24"/>
                <w:szCs w:val="24"/>
              </w:rPr>
              <w:t xml:space="preserve"> орган</w:t>
            </w:r>
            <w:r>
              <w:rPr>
                <w:rFonts w:ascii="Times New Roman" w:hAnsi="Times New Roman"/>
                <w:sz w:val="24"/>
                <w:szCs w:val="24"/>
              </w:rPr>
              <w:t>ы</w:t>
            </w:r>
            <w:r w:rsidRPr="00E3290D">
              <w:rPr>
                <w:rFonts w:ascii="Times New Roman" w:hAnsi="Times New Roman"/>
                <w:sz w:val="24"/>
                <w:szCs w:val="24"/>
              </w:rPr>
              <w:t xml:space="preserve">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минимальная/максимальная площадь земельных </w:t>
            </w:r>
            <w:proofErr w:type="gramStart"/>
            <w:r w:rsidRPr="00E3290D">
              <w:rPr>
                <w:rFonts w:ascii="Times New Roman" w:eastAsia="SimSun" w:hAnsi="Times New Roman"/>
                <w:color w:val="000000"/>
                <w:sz w:val="24"/>
                <w:szCs w:val="24"/>
              </w:rPr>
              <w:t>участков  –</w:t>
            </w:r>
            <w:proofErr w:type="gramEnd"/>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1000/10000 кв. м</w:t>
            </w:r>
            <w:r w:rsidRPr="00E3290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E3290D" w:rsidRDefault="00C8568C" w:rsidP="00C8568C">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мансардный этаж);</w:t>
            </w:r>
          </w:p>
          <w:p w:rsidR="00C8568C" w:rsidRPr="00E3290D" w:rsidRDefault="00C8568C" w:rsidP="00C8568C">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C8568C" w:rsidRPr="00E3290D" w:rsidRDefault="00C8568C" w:rsidP="00C8568C">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C8568C" w:rsidRPr="00E3290D" w:rsidRDefault="00C8568C" w:rsidP="00C8568C">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C8568C" w:rsidRPr="00E3290D" w:rsidRDefault="00C8568C" w:rsidP="00C8568C">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C8568C" w:rsidRPr="00E3290D" w:rsidRDefault="00C8568C" w:rsidP="00C8568C">
            <w:pPr>
              <w:rPr>
                <w:rFonts w:ascii="Times New Roman" w:hAnsi="Times New Roman"/>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3.9</w:t>
            </w:r>
            <w:r w:rsidRPr="00B42450">
              <w:rPr>
                <w:rFonts w:ascii="Times New Roman" w:eastAsia="SimSun" w:hAnsi="Times New Roman"/>
                <w:color w:val="000000"/>
                <w:sz w:val="24"/>
                <w:szCs w:val="24"/>
              </w:rPr>
              <w:t>] - Обеспечение научной деятельности</w:t>
            </w:r>
          </w:p>
        </w:tc>
        <w:tc>
          <w:tcPr>
            <w:tcW w:w="3261"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 xml:space="preserve">бъекты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w:t>
            </w:r>
            <w:r w:rsidRPr="00B42450">
              <w:rPr>
                <w:rFonts w:ascii="Times New Roman" w:hAnsi="Times New Roman"/>
                <w:sz w:val="24"/>
                <w:szCs w:val="24"/>
              </w:rPr>
              <w:lastRenderedPageBreak/>
              <w:t>научные изыскания, исследования и разработки (научно-исследовательские институты, проектные институты, научные центры)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lastRenderedPageBreak/>
              <w:t xml:space="preserve">- минимальная/максимальная площадь земельных </w:t>
            </w:r>
            <w:proofErr w:type="gramStart"/>
            <w:r w:rsidRPr="005B7D5B">
              <w:rPr>
                <w:rFonts w:ascii="Times New Roman" w:eastAsia="SimSun" w:hAnsi="Times New Roman"/>
                <w:color w:val="000000"/>
                <w:sz w:val="24"/>
                <w:szCs w:val="24"/>
                <w:lang w:eastAsia="zh-CN"/>
              </w:rPr>
              <w:t>участков  –</w:t>
            </w:r>
            <w:proofErr w:type="gramEnd"/>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400/50000 кв. м</w:t>
            </w:r>
            <w:r w:rsidRPr="005B7D5B">
              <w:rPr>
                <w:rFonts w:ascii="Times New Roman" w:eastAsia="SimSun" w:hAnsi="Times New Roman"/>
                <w:color w:val="000000"/>
                <w:sz w:val="24"/>
                <w:szCs w:val="24"/>
                <w:lang w:eastAsia="zh-CN"/>
              </w:rPr>
              <w:t>;</w:t>
            </w:r>
          </w:p>
          <w:p w:rsidR="00C8568C" w:rsidRPr="005B7D5B" w:rsidRDefault="00360358"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C8568C" w:rsidRPr="005B7D5B">
              <w:rPr>
                <w:rFonts w:ascii="Times New Roman" w:eastAsia="SimSun" w:hAnsi="Times New Roman"/>
                <w:color w:val="000000"/>
                <w:sz w:val="24"/>
                <w:szCs w:val="24"/>
                <w:lang w:eastAsia="zh-CN"/>
              </w:rPr>
              <w:t>минимальная ширина земельных участков вдоль фронта улицы (</w:t>
            </w:r>
            <w:proofErr w:type="gramStart"/>
            <w:r w:rsidR="00C8568C" w:rsidRPr="005B7D5B">
              <w:rPr>
                <w:rFonts w:ascii="Times New Roman" w:eastAsia="SimSun" w:hAnsi="Times New Roman"/>
                <w:color w:val="000000"/>
                <w:sz w:val="24"/>
                <w:szCs w:val="24"/>
                <w:lang w:eastAsia="zh-CN"/>
              </w:rPr>
              <w:t>проезда)</w:t>
            </w:r>
            <w:r>
              <w:rPr>
                <w:rFonts w:ascii="Times New Roman" w:eastAsia="SimSun" w:hAnsi="Times New Roman"/>
                <w:color w:val="000000"/>
                <w:sz w:val="24"/>
                <w:szCs w:val="24"/>
                <w:lang w:eastAsia="zh-CN"/>
              </w:rPr>
              <w:t xml:space="preserve">   </w:t>
            </w:r>
            <w:proofErr w:type="gramEnd"/>
            <w:r>
              <w:rPr>
                <w:rFonts w:ascii="Times New Roman" w:eastAsia="SimSun" w:hAnsi="Times New Roman"/>
                <w:color w:val="000000"/>
                <w:sz w:val="24"/>
                <w:szCs w:val="24"/>
                <w:lang w:eastAsia="zh-CN"/>
              </w:rPr>
              <w:t xml:space="preserve">        </w:t>
            </w:r>
            <w:r w:rsidR="00C8568C" w:rsidRPr="005B7D5B">
              <w:rPr>
                <w:rFonts w:ascii="Times New Roman" w:eastAsia="SimSun" w:hAnsi="Times New Roman"/>
                <w:color w:val="000000"/>
                <w:sz w:val="24"/>
                <w:szCs w:val="24"/>
                <w:lang w:eastAsia="zh-CN"/>
              </w:rPr>
              <w:t xml:space="preserve"> – </w:t>
            </w:r>
            <w:r w:rsidR="00C8568C" w:rsidRPr="005B7D5B">
              <w:rPr>
                <w:rFonts w:ascii="Times New Roman" w:eastAsia="SimSun" w:hAnsi="Times New Roman"/>
                <w:b/>
                <w:color w:val="000000"/>
                <w:sz w:val="24"/>
                <w:szCs w:val="24"/>
                <w:lang w:eastAsia="zh-CN"/>
              </w:rPr>
              <w:t>25 м</w:t>
            </w:r>
            <w:r w:rsidR="00C8568C"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60358">
              <w:rPr>
                <w:rFonts w:ascii="Times New Roman" w:eastAsia="Times New Roman" w:hAnsi="Times New Roman"/>
                <w:sz w:val="24"/>
                <w:szCs w:val="24"/>
                <w:lang w:eastAsia="zh-CN"/>
              </w:rPr>
              <w:t>ое</w:t>
            </w:r>
            <w:r w:rsidRPr="005B7D5B">
              <w:rPr>
                <w:rFonts w:ascii="Times New Roman" w:eastAsia="Times New Roman" w:hAnsi="Times New Roman"/>
                <w:sz w:val="24"/>
                <w:szCs w:val="24"/>
                <w:lang w:eastAsia="zh-CN"/>
              </w:rPr>
              <w:t xml:space="preserve"> </w:t>
            </w:r>
            <w:r w:rsidR="00360358" w:rsidRPr="00B76D15">
              <w:rPr>
                <w:rFonts w:ascii="Times New Roman" w:eastAsia="SimSun" w:hAnsi="Times New Roman"/>
                <w:color w:val="000000"/>
                <w:sz w:val="24"/>
                <w:szCs w:val="24"/>
              </w:rPr>
              <w:t xml:space="preserve">количество надземных этажей </w:t>
            </w:r>
            <w:proofErr w:type="gramStart"/>
            <w:r w:rsidR="00360358" w:rsidRPr="00B76D15">
              <w:rPr>
                <w:rFonts w:ascii="Times New Roman" w:eastAsia="SimSun" w:hAnsi="Times New Roman"/>
                <w:color w:val="000000"/>
                <w:sz w:val="24"/>
                <w:szCs w:val="24"/>
              </w:rPr>
              <w:t>зданий</w:t>
            </w:r>
            <w:r w:rsidRPr="005B7D5B">
              <w:rPr>
                <w:rFonts w:ascii="Times New Roman" w:eastAsia="Times New Roman" w:hAnsi="Times New Roman"/>
                <w:sz w:val="24"/>
                <w:szCs w:val="24"/>
                <w:lang w:eastAsia="zh-CN"/>
              </w:rPr>
              <w:t xml:space="preserve">  -</w:t>
            </w:r>
            <w:proofErr w:type="gramEnd"/>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5B7D5B">
              <w:rPr>
                <w:rFonts w:ascii="Times New Roman" w:eastAsia="Times New Roman" w:hAnsi="Times New Roman"/>
                <w:sz w:val="24"/>
                <w:szCs w:val="24"/>
                <w:lang w:eastAsia="zh-CN"/>
              </w:rPr>
              <w:t xml:space="preserve"> </w:t>
            </w:r>
            <w:r w:rsidRPr="00360358">
              <w:rPr>
                <w:rFonts w:ascii="Times New Roman" w:eastAsia="Times New Roman" w:hAnsi="Times New Roman"/>
                <w:b/>
                <w:sz w:val="24"/>
                <w:szCs w:val="24"/>
                <w:lang w:eastAsia="zh-CN"/>
              </w:rPr>
              <w:t>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lastRenderedPageBreak/>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E3290D" w:rsidRDefault="00C8568C" w:rsidP="00C8568C">
            <w:pPr>
              <w:rPr>
                <w:rFonts w:ascii="Times New Roman" w:eastAsia="SimSun" w:hAnsi="Times New Roman"/>
                <w:color w:val="000000"/>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5</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 xml:space="preserve">   </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lastRenderedPageBreak/>
              <w:t>[</w:t>
            </w:r>
            <w:r w:rsidRPr="00B42450">
              <w:rPr>
                <w:rFonts w:ascii="Times New Roman" w:hAnsi="Times New Roman"/>
                <w:color w:val="000000"/>
                <w:sz w:val="24"/>
                <w:szCs w:val="24"/>
              </w:rPr>
              <w:t>3.</w:t>
            </w:r>
            <w:r>
              <w:rPr>
                <w:rFonts w:ascii="Times New Roman" w:hAnsi="Times New Roman"/>
                <w:color w:val="000000"/>
                <w:sz w:val="24"/>
                <w:szCs w:val="24"/>
              </w:rPr>
              <w:t>10</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предназначенные для оказания ветеринарных услуг</w:t>
            </w:r>
            <w:r>
              <w:rPr>
                <w:rFonts w:ascii="Times New Roman" w:hAnsi="Times New Roman"/>
                <w:sz w:val="24"/>
                <w:szCs w:val="24"/>
              </w:rPr>
              <w:t xml:space="preserve">, содержания или разведения </w:t>
            </w:r>
            <w:proofErr w:type="gramStart"/>
            <w:r>
              <w:rPr>
                <w:rFonts w:ascii="Times New Roman" w:hAnsi="Times New Roman"/>
                <w:sz w:val="24"/>
                <w:szCs w:val="24"/>
              </w:rPr>
              <w:t>животных</w:t>
            </w:r>
            <w:proofErr w:type="gramEnd"/>
            <w:r>
              <w:rPr>
                <w:rFonts w:ascii="Times New Roman" w:hAnsi="Times New Roman"/>
                <w:sz w:val="24"/>
                <w:szCs w:val="24"/>
              </w:rPr>
              <w:t xml:space="preserve"> не являющихся сельскохозяйственными, под надзором человека</w:t>
            </w:r>
          </w:p>
          <w:p w:rsidR="00C8568C" w:rsidRDefault="00C8568C" w:rsidP="00C8568C">
            <w:pPr>
              <w:rPr>
                <w:rFonts w:ascii="Times New Roman" w:hAnsi="Times New Roman"/>
                <w:sz w:val="24"/>
                <w:szCs w:val="24"/>
              </w:rPr>
            </w:pPr>
            <w:r>
              <w:rPr>
                <w:rFonts w:ascii="Times New Roman" w:hAnsi="Times New Roman"/>
                <w:sz w:val="24"/>
                <w:szCs w:val="24"/>
              </w:rPr>
              <w:t xml:space="preserve">содержание данного вида разрешенного использования включает в себя содержание видов разрешенного использования с кодами </w:t>
            </w:r>
          </w:p>
          <w:p w:rsidR="00C8568C" w:rsidRDefault="00C8568C" w:rsidP="00C8568C">
            <w:pPr>
              <w:rPr>
                <w:rFonts w:ascii="Times New Roman" w:hAnsi="Times New Roman"/>
                <w:sz w:val="24"/>
                <w:szCs w:val="24"/>
              </w:rPr>
            </w:pPr>
            <w:r>
              <w:rPr>
                <w:rFonts w:ascii="Times New Roman" w:hAnsi="Times New Roman"/>
                <w:sz w:val="24"/>
                <w:szCs w:val="24"/>
              </w:rPr>
              <w:t>3.10.1-3.10.2</w:t>
            </w:r>
          </w:p>
        </w:tc>
        <w:tc>
          <w:tcPr>
            <w:tcW w:w="8646" w:type="dxa"/>
            <w:vMerge w:val="restart"/>
            <w:tcBorders>
              <w:top w:val="single" w:sz="4" w:space="0" w:color="000000"/>
              <w:left w:val="single" w:sz="4" w:space="0" w:color="000000"/>
              <w:right w:val="single" w:sz="4" w:space="0" w:color="000000"/>
            </w:tcBorders>
            <w:shd w:val="clear" w:color="auto" w:fill="auto"/>
          </w:tcPr>
          <w:p w:rsidR="00C8568C" w:rsidRPr="007D3451" w:rsidRDefault="00C8568C" w:rsidP="00C8568C">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7D3451">
              <w:rPr>
                <w:rFonts w:ascii="Times New Roman" w:eastAsia="SimSun" w:hAnsi="Times New Roman"/>
                <w:color w:val="000000"/>
                <w:sz w:val="24"/>
                <w:szCs w:val="24"/>
                <w:lang w:eastAsia="zh-CN"/>
              </w:rPr>
              <w:t>участков  –</w:t>
            </w:r>
            <w:proofErr w:type="gramEnd"/>
            <w:r w:rsidRPr="007D3451">
              <w:rPr>
                <w:rFonts w:ascii="Times New Roman" w:eastAsia="SimSun" w:hAnsi="Times New Roman"/>
                <w:color w:val="000000"/>
                <w:sz w:val="24"/>
                <w:szCs w:val="24"/>
                <w:lang w:eastAsia="zh-CN"/>
              </w:rPr>
              <w:t xml:space="preserve"> </w:t>
            </w:r>
            <w:r w:rsidRPr="007D3451">
              <w:rPr>
                <w:rFonts w:ascii="Times New Roman" w:eastAsia="SimSun" w:hAnsi="Times New Roman"/>
                <w:b/>
                <w:color w:val="000000"/>
                <w:sz w:val="24"/>
                <w:szCs w:val="24"/>
                <w:lang w:eastAsia="zh-CN"/>
              </w:rPr>
              <w:t>100/10000 кв. м</w:t>
            </w:r>
            <w:r w:rsidRPr="007D3451">
              <w:rPr>
                <w:rFonts w:ascii="Times New Roman" w:eastAsia="SimSun" w:hAnsi="Times New Roman"/>
                <w:color w:val="000000"/>
                <w:sz w:val="24"/>
                <w:szCs w:val="24"/>
                <w:lang w:eastAsia="zh-CN"/>
              </w:rPr>
              <w:t>;</w:t>
            </w:r>
          </w:p>
          <w:p w:rsidR="00C8568C" w:rsidRDefault="00C8568C" w:rsidP="00C8568C">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минимальная ширина земельных участков вдоль фронта улицы (проезда)</w:t>
            </w:r>
          </w:p>
          <w:p w:rsidR="00C8568C" w:rsidRPr="007D3451" w:rsidRDefault="00C8568C" w:rsidP="00C8568C">
            <w:pPr>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w:t>
            </w:r>
            <w:r w:rsidRPr="007D3451">
              <w:rPr>
                <w:rFonts w:ascii="Times New Roman" w:eastAsia="Times New Roman" w:hAnsi="Times New Roman"/>
                <w:b/>
                <w:sz w:val="24"/>
                <w:szCs w:val="24"/>
                <w:lang w:eastAsia="zh-CN"/>
              </w:rPr>
              <w:t>10,0 м</w:t>
            </w:r>
            <w:r w:rsidRPr="007D3451">
              <w:rPr>
                <w:rFonts w:ascii="Times New Roman" w:eastAsia="Times New Roman" w:hAnsi="Times New Roman"/>
                <w:sz w:val="24"/>
                <w:szCs w:val="24"/>
                <w:lang w:eastAsia="zh-CN"/>
              </w:rPr>
              <w:t xml:space="preserve">; </w:t>
            </w:r>
          </w:p>
          <w:p w:rsidR="00C8568C" w:rsidRPr="007D3451" w:rsidRDefault="00C8568C" w:rsidP="00C8568C">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максимальное количество надземных этажей зданий – </w:t>
            </w:r>
            <w:r w:rsidRPr="007D3451">
              <w:rPr>
                <w:rFonts w:ascii="Times New Roman" w:eastAsia="SimSun" w:hAnsi="Times New Roman"/>
                <w:b/>
                <w:color w:val="000000"/>
                <w:sz w:val="24"/>
                <w:szCs w:val="24"/>
                <w:lang w:eastAsia="zh-CN"/>
              </w:rPr>
              <w:t>4 этажа</w:t>
            </w:r>
            <w:r w:rsidRPr="007D3451">
              <w:rPr>
                <w:rFonts w:ascii="Times New Roman" w:eastAsia="SimSun" w:hAnsi="Times New Roman"/>
                <w:color w:val="000000"/>
                <w:sz w:val="24"/>
                <w:szCs w:val="24"/>
                <w:lang w:eastAsia="zh-CN"/>
              </w:rPr>
              <w:t xml:space="preserve"> (включая мансардный этаж);</w:t>
            </w:r>
          </w:p>
          <w:p w:rsidR="00C8568C" w:rsidRPr="007D3451" w:rsidRDefault="00C8568C" w:rsidP="00C8568C">
            <w:pPr>
              <w:jc w:val="both"/>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7D3451">
              <w:rPr>
                <w:rFonts w:ascii="Times New Roman" w:eastAsia="Times New Roman" w:hAnsi="Times New Roman"/>
                <w:b/>
                <w:sz w:val="24"/>
                <w:szCs w:val="24"/>
                <w:lang w:eastAsia="zh-CN"/>
              </w:rPr>
              <w:t>15 м</w:t>
            </w:r>
            <w:r w:rsidRPr="007D3451">
              <w:rPr>
                <w:rFonts w:ascii="Times New Roman" w:eastAsia="Times New Roman" w:hAnsi="Times New Roman"/>
                <w:sz w:val="24"/>
                <w:szCs w:val="24"/>
                <w:lang w:eastAsia="zh-CN"/>
              </w:rPr>
              <w:t>;</w:t>
            </w:r>
          </w:p>
          <w:p w:rsidR="00C8568C" w:rsidRPr="007D3451" w:rsidRDefault="00C8568C" w:rsidP="00C8568C">
            <w:pPr>
              <w:keepLines/>
              <w:overflowPunct w:val="0"/>
              <w:autoSpaceDE w:val="0"/>
              <w:jc w:val="both"/>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D3451">
              <w:rPr>
                <w:rFonts w:ascii="Times New Roman" w:eastAsia="SimSun" w:hAnsi="Times New Roman"/>
                <w:b/>
                <w:color w:val="000000"/>
                <w:sz w:val="24"/>
                <w:szCs w:val="24"/>
                <w:lang w:eastAsia="zh-CN"/>
              </w:rPr>
              <w:t>80%</w:t>
            </w:r>
            <w:r w:rsidRPr="007D3451">
              <w:rPr>
                <w:rFonts w:ascii="Times New Roman" w:eastAsia="SimSun" w:hAnsi="Times New Roman"/>
                <w:color w:val="000000"/>
                <w:sz w:val="24"/>
                <w:szCs w:val="24"/>
                <w:lang w:eastAsia="zh-CN"/>
              </w:rPr>
              <w:t>;</w:t>
            </w:r>
          </w:p>
          <w:p w:rsidR="00C8568C" w:rsidRPr="007D3451" w:rsidRDefault="00C8568C" w:rsidP="00C8568C">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 минимальные отступы до границ смежных земельных участков - </w:t>
            </w:r>
            <w:r w:rsidRPr="007D3451">
              <w:rPr>
                <w:rFonts w:ascii="Times New Roman" w:eastAsia="Times New Roman" w:hAnsi="Times New Roman"/>
                <w:b/>
                <w:sz w:val="24"/>
                <w:szCs w:val="24"/>
                <w:lang w:eastAsia="zh-CN"/>
              </w:rPr>
              <w:t xml:space="preserve">3 м;  </w:t>
            </w:r>
          </w:p>
          <w:p w:rsidR="00C8568C" w:rsidRPr="007D3451" w:rsidRDefault="00C8568C" w:rsidP="00C8568C">
            <w:pPr>
              <w:tabs>
                <w:tab w:val="left" w:pos="2520"/>
              </w:tabs>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w:t>
            </w:r>
            <w:r>
              <w:rPr>
                <w:rFonts w:ascii="Times New Roman" w:eastAsia="Times New Roman" w:hAnsi="Times New Roman"/>
                <w:sz w:val="24"/>
                <w:szCs w:val="24"/>
                <w:lang w:eastAsia="zh-CN"/>
              </w:rPr>
              <w:t xml:space="preserve"> </w:t>
            </w:r>
            <w:r w:rsidRPr="007D3451">
              <w:rPr>
                <w:rFonts w:ascii="Times New Roman" w:eastAsia="Times New Roman" w:hAnsi="Times New Roman"/>
                <w:sz w:val="24"/>
                <w:szCs w:val="24"/>
                <w:lang w:eastAsia="zh-CN"/>
              </w:rPr>
              <w:t xml:space="preserve">минимальный отступ от красной линии улиц/проездов - </w:t>
            </w:r>
            <w:r w:rsidRPr="007D3451">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C8568C" w:rsidRPr="00E3290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3.10.1</w:t>
            </w:r>
            <w:r w:rsidRPr="00B42450">
              <w:rPr>
                <w:rFonts w:ascii="Times New Roman" w:eastAsia="SimSun" w:hAnsi="Times New Roman"/>
                <w:color w:val="000000"/>
                <w:sz w:val="24"/>
                <w:szCs w:val="24"/>
              </w:rPr>
              <w:t>] -</w:t>
            </w:r>
            <w:r w:rsidRPr="00B42450">
              <w:rPr>
                <w:rFonts w:ascii="Times New Roman" w:hAnsi="Times New Roman"/>
                <w:sz w:val="24"/>
                <w:szCs w:val="24"/>
              </w:rPr>
              <w:t xml:space="preserve">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предназначенные для оказания ветеринарных услуг без содержания животных</w:t>
            </w:r>
          </w:p>
        </w:tc>
        <w:tc>
          <w:tcPr>
            <w:tcW w:w="8646" w:type="dxa"/>
            <w:vMerge/>
            <w:tcBorders>
              <w:left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B42450" w:rsidRDefault="00C8568C" w:rsidP="00C8568C">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w:t>
            </w:r>
            <w:r>
              <w:rPr>
                <w:rFonts w:ascii="Times New Roman" w:hAnsi="Times New Roman"/>
                <w:color w:val="000000"/>
                <w:sz w:val="24"/>
                <w:szCs w:val="24"/>
              </w:rPr>
              <w:t>2</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w:t>
            </w:r>
            <w:r w:rsidRPr="00B42450">
              <w:rPr>
                <w:rFonts w:ascii="Times New Roman" w:hAnsi="Times New Roman"/>
                <w:sz w:val="24"/>
                <w:szCs w:val="24"/>
              </w:rPr>
              <w:t xml:space="preserve"> </w:t>
            </w:r>
            <w:r>
              <w:rPr>
                <w:rFonts w:ascii="Times New Roman" w:hAnsi="Times New Roman"/>
                <w:sz w:val="24"/>
                <w:szCs w:val="24"/>
              </w:rPr>
              <w:t>Приюты для животных</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 xml:space="preserve">бъекты капитального строительства, предназначенные для оказания ветеринарных услуг </w:t>
            </w:r>
            <w:r>
              <w:rPr>
                <w:rFonts w:ascii="Times New Roman" w:hAnsi="Times New Roman"/>
                <w:sz w:val="24"/>
                <w:szCs w:val="24"/>
              </w:rPr>
              <w:t>в стационаре, гостиницы для животных</w:t>
            </w:r>
          </w:p>
        </w:tc>
        <w:tc>
          <w:tcPr>
            <w:tcW w:w="8646" w:type="dxa"/>
            <w:vMerge/>
            <w:tcBorders>
              <w:left w:val="single" w:sz="4" w:space="0" w:color="000000"/>
              <w:bottom w:val="single" w:sz="4" w:space="0" w:color="000000"/>
              <w:right w:val="single" w:sz="4" w:space="0" w:color="000000"/>
            </w:tcBorders>
            <w:shd w:val="clear" w:color="auto" w:fill="auto"/>
          </w:tcPr>
          <w:p w:rsidR="00C8568C" w:rsidRPr="00E3290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autoSpaceDE w:val="0"/>
              <w:rPr>
                <w:rFonts w:ascii="Times New Roman" w:eastAsia="SimSun" w:hAnsi="Times New Roman"/>
                <w:color w:val="000000"/>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auto"/>
          </w:tcPr>
          <w:p w:rsidR="00C8568C" w:rsidRDefault="00C8568C" w:rsidP="00C8568C">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 xml:space="preserve">бъекты капитального строительства управленческой деятельности, не связанной с государственным или муниципальным управлением и </w:t>
            </w:r>
            <w:r w:rsidRPr="00037A7D">
              <w:rPr>
                <w:rFonts w:ascii="Times New Roman" w:eastAsia="SimSun" w:hAnsi="Times New Roman"/>
                <w:color w:val="000000"/>
                <w:sz w:val="24"/>
                <w:szCs w:val="24"/>
              </w:rPr>
              <w:lastRenderedPageBreak/>
              <w:t>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lastRenderedPageBreak/>
              <w:t xml:space="preserve">- минимальная/максимальная площадь земельных </w:t>
            </w:r>
            <w:proofErr w:type="gramStart"/>
            <w:r w:rsidRPr="00037A7D">
              <w:rPr>
                <w:rFonts w:ascii="Times New Roman" w:eastAsia="SimSun" w:hAnsi="Times New Roman"/>
                <w:color w:val="000000"/>
                <w:sz w:val="24"/>
                <w:szCs w:val="24"/>
              </w:rPr>
              <w:t>участков  –</w:t>
            </w:r>
            <w:proofErr w:type="gramEnd"/>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037A7D">
              <w:rPr>
                <w:rFonts w:ascii="Times New Roman" w:eastAsia="SimSun" w:hAnsi="Times New Roman"/>
                <w:color w:val="000000"/>
                <w:sz w:val="24"/>
                <w:szCs w:val="24"/>
              </w:rPr>
              <w:t xml:space="preserve"> </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C8568C" w:rsidRPr="00037A7D" w:rsidRDefault="00C8568C" w:rsidP="00C8568C">
            <w:pPr>
              <w:jc w:val="both"/>
              <w:rPr>
                <w:rFonts w:ascii="Times New Roman" w:eastAsia="SimSun" w:hAnsi="Times New Roman"/>
                <w:color w:val="000000"/>
                <w:sz w:val="24"/>
                <w:szCs w:val="24"/>
              </w:rPr>
            </w:pPr>
            <w:r w:rsidRPr="00037A7D">
              <w:rPr>
                <w:rFonts w:ascii="Times New Roman" w:hAnsi="Times New Roman"/>
                <w:sz w:val="24"/>
                <w:szCs w:val="24"/>
              </w:rPr>
              <w:lastRenderedPageBreak/>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C8568C" w:rsidRPr="00037A7D" w:rsidRDefault="00C8568C"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037A7D">
              <w:rPr>
                <w:rFonts w:ascii="Times New Roman" w:hAnsi="Times New Roman"/>
                <w:color w:val="000000"/>
                <w:sz w:val="24"/>
                <w:szCs w:val="24"/>
              </w:rPr>
              <w:t xml:space="preserve"> </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C8568C" w:rsidRPr="00037A7D" w:rsidRDefault="00C8568C"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C8568C" w:rsidRPr="00E3290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lastRenderedPageBreak/>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торгово-развлекательные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w:t>
            </w:r>
            <w:r>
              <w:rPr>
                <w:rFonts w:ascii="Times New Roman" w:hAnsi="Times New Roman" w:cs="Times New Roman"/>
                <w:sz w:val="24"/>
                <w:szCs w:val="24"/>
              </w:rPr>
              <w:t xml:space="preserve"> с кодами 4.5-4.9 (</w:t>
            </w:r>
            <w:r w:rsidRPr="005148F1">
              <w:rPr>
                <w:rFonts w:ascii="Times New Roman" w:hAnsi="Times New Roman" w:cs="Times New Roman"/>
                <w:sz w:val="24"/>
                <w:szCs w:val="24"/>
              </w:rPr>
              <w:t>банковская и страховая деятельность, общественное питание,</w:t>
            </w:r>
            <w:r>
              <w:rPr>
                <w:rFonts w:ascii="Times New Roman" w:hAnsi="Times New Roman" w:cs="Times New Roman"/>
                <w:sz w:val="24"/>
                <w:szCs w:val="24"/>
              </w:rPr>
              <w:t xml:space="preserve"> </w:t>
            </w:r>
            <w:r w:rsidRPr="005148F1">
              <w:rPr>
                <w:rFonts w:ascii="Times New Roman" w:hAnsi="Times New Roman" w:cs="Times New Roman"/>
                <w:sz w:val="24"/>
                <w:szCs w:val="24"/>
              </w:rPr>
              <w:t>гостиничное обслуживание, развлечения,</w:t>
            </w:r>
            <w:r>
              <w:rPr>
                <w:rFonts w:ascii="Times New Roman" w:hAnsi="Times New Roman" w:cs="Times New Roman"/>
                <w:sz w:val="24"/>
                <w:szCs w:val="24"/>
              </w:rPr>
              <w:t xml:space="preserve"> </w:t>
            </w:r>
            <w:r w:rsidRPr="005148F1">
              <w:rPr>
                <w:rFonts w:ascii="Times New Roman" w:hAnsi="Times New Roman" w:cs="Times New Roman"/>
                <w:sz w:val="24"/>
                <w:szCs w:val="24"/>
              </w:rPr>
              <w:t>обслуживание автотранспорта</w:t>
            </w:r>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148F1" w:rsidRDefault="00C8568C" w:rsidP="00C8568C">
            <w:pPr>
              <w:rPr>
                <w:rFonts w:ascii="Times New Roman" w:eastAsia="SimSun" w:hAnsi="Times New Roman"/>
                <w:b/>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w:t>
            </w:r>
            <w:proofErr w:type="gramStart"/>
            <w:r w:rsidRPr="005148F1">
              <w:rPr>
                <w:rFonts w:ascii="Times New Roman" w:eastAsia="SimSun" w:hAnsi="Times New Roman"/>
                <w:color w:val="000000"/>
                <w:sz w:val="24"/>
                <w:szCs w:val="24"/>
              </w:rPr>
              <w:t>участков  –</w:t>
            </w:r>
            <w:proofErr w:type="gramEnd"/>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кв. м.</w:t>
            </w:r>
          </w:p>
          <w:p w:rsidR="00C8568C"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C8568C" w:rsidRPr="005148F1" w:rsidRDefault="00C8568C" w:rsidP="00C8568C">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C8568C" w:rsidRPr="005148F1" w:rsidRDefault="00C8568C" w:rsidP="00C8568C">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C8568C" w:rsidRPr="005148F1" w:rsidRDefault="00C8568C" w:rsidP="00C8568C">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C8568C" w:rsidRPr="00E3290D" w:rsidRDefault="00C8568C" w:rsidP="00C8568C">
            <w:pPr>
              <w:rPr>
                <w:rFonts w:ascii="Times New Roman" w:eastAsia="SimSun" w:hAnsi="Times New Roman"/>
                <w:color w:val="000000"/>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r>
              <w:rPr>
                <w:rFonts w:ascii="Times New Roman" w:hAnsi="Times New Roman"/>
                <w:b/>
                <w:sz w:val="24"/>
                <w:szCs w:val="24"/>
              </w:rPr>
              <w:t>.</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C360E" w:rsidRDefault="00C8568C" w:rsidP="00C8568C">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C8568C" w:rsidRPr="005C360E" w:rsidRDefault="00C8568C" w:rsidP="00C8568C">
            <w:pPr>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капитального строительства, сооружения, предназначенные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C360E" w:rsidRDefault="00C8568C" w:rsidP="00C8568C">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w:t>
            </w:r>
            <w:proofErr w:type="gramStart"/>
            <w:r w:rsidRPr="005C360E">
              <w:rPr>
                <w:rFonts w:ascii="Times New Roman" w:eastAsia="SimSun" w:hAnsi="Times New Roman"/>
                <w:color w:val="000000"/>
                <w:sz w:val="24"/>
                <w:szCs w:val="24"/>
              </w:rPr>
              <w:t>участков  –</w:t>
            </w:r>
            <w:proofErr w:type="gramEnd"/>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C8568C" w:rsidRPr="005C360E" w:rsidRDefault="00360358" w:rsidP="00C8568C">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C8568C" w:rsidRPr="005C360E">
              <w:rPr>
                <w:rFonts w:ascii="Times New Roman" w:eastAsia="SimSun" w:hAnsi="Times New Roman"/>
                <w:color w:val="000000"/>
                <w:sz w:val="24"/>
                <w:szCs w:val="24"/>
              </w:rPr>
              <w:t>минимальная ширина земельных участков вдоль фронта улицы (</w:t>
            </w:r>
            <w:proofErr w:type="gramStart"/>
            <w:r w:rsidR="00C8568C" w:rsidRPr="005C360E">
              <w:rPr>
                <w:rFonts w:ascii="Times New Roman" w:eastAsia="SimSun" w:hAnsi="Times New Roman"/>
                <w:color w:val="000000"/>
                <w:sz w:val="24"/>
                <w:szCs w:val="24"/>
              </w:rPr>
              <w:t xml:space="preserve">проезда) </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C8568C" w:rsidRPr="005C360E">
              <w:rPr>
                <w:rFonts w:ascii="Times New Roman" w:eastAsia="SimSun" w:hAnsi="Times New Roman"/>
                <w:color w:val="000000"/>
                <w:sz w:val="24"/>
                <w:szCs w:val="24"/>
              </w:rPr>
              <w:t xml:space="preserve">– </w:t>
            </w:r>
            <w:r w:rsidR="00C8568C" w:rsidRPr="005C360E">
              <w:rPr>
                <w:rFonts w:ascii="Times New Roman" w:eastAsia="SimSun" w:hAnsi="Times New Roman"/>
                <w:b/>
                <w:color w:val="000000"/>
                <w:sz w:val="24"/>
                <w:szCs w:val="24"/>
              </w:rPr>
              <w:t>20 м;</w:t>
            </w:r>
          </w:p>
          <w:p w:rsidR="00C8568C" w:rsidRPr="005C360E" w:rsidRDefault="00C8568C" w:rsidP="00C8568C">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C8568C" w:rsidRPr="005C360E" w:rsidRDefault="00C8568C" w:rsidP="00C8568C">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C8568C" w:rsidRPr="005C360E" w:rsidRDefault="00C8568C" w:rsidP="00C8568C">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C8568C" w:rsidRPr="005C360E" w:rsidRDefault="00C8568C" w:rsidP="00C8568C">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C8568C" w:rsidRPr="005C360E" w:rsidRDefault="00C8568C" w:rsidP="00C8568C">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autoSpaceDE w:val="0"/>
              <w:rPr>
                <w:rFonts w:ascii="Times New Roman" w:hAnsi="Times New Roman"/>
                <w:sz w:val="24"/>
                <w:szCs w:val="24"/>
              </w:rPr>
            </w:pPr>
            <w:r w:rsidRPr="004752E9">
              <w:rPr>
                <w:rFonts w:ascii="Times New Roman" w:eastAsia="SimSun" w:hAnsi="Times New Roman"/>
                <w:color w:val="000000"/>
                <w:sz w:val="24"/>
                <w:szCs w:val="24"/>
              </w:rPr>
              <w:lastRenderedPageBreak/>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Pr>
                <w:rFonts w:ascii="Times New Roman" w:eastAsia="SimSun" w:hAnsi="Times New Roman"/>
                <w:color w:val="000000"/>
                <w:sz w:val="24"/>
                <w:szCs w:val="24"/>
              </w:rPr>
              <w:t>о</w:t>
            </w:r>
            <w:r w:rsidRPr="004752E9">
              <w:rPr>
                <w:rFonts w:ascii="Times New Roman" w:eastAsia="SimSun" w:hAnsi="Times New Roman"/>
                <w:color w:val="000000"/>
                <w:sz w:val="24"/>
                <w:szCs w:val="24"/>
              </w:rPr>
              <w:t>бъекты капитального строительства, предназначенные для продажи товаров</w:t>
            </w:r>
          </w:p>
        </w:tc>
        <w:tc>
          <w:tcPr>
            <w:tcW w:w="8646" w:type="dxa"/>
            <w:vMerge w:val="restart"/>
            <w:tcBorders>
              <w:top w:val="single" w:sz="4" w:space="0" w:color="000000"/>
              <w:left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минимальная/максимальная площадь земельных </w:t>
            </w:r>
            <w:proofErr w:type="gramStart"/>
            <w:r w:rsidRPr="00037A7D">
              <w:rPr>
                <w:rFonts w:ascii="Times New Roman" w:eastAsia="SimSun" w:hAnsi="Times New Roman"/>
                <w:color w:val="000000"/>
                <w:sz w:val="24"/>
                <w:szCs w:val="24"/>
              </w:rPr>
              <w:t>участков  –</w:t>
            </w:r>
            <w:proofErr w:type="gramEnd"/>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15</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C8568C"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037A7D" w:rsidRDefault="00C8568C"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037A7D">
              <w:rPr>
                <w:rFonts w:ascii="Times New Roman" w:eastAsia="SimSun" w:hAnsi="Times New Roman"/>
                <w:color w:val="000000"/>
                <w:sz w:val="24"/>
                <w:szCs w:val="24"/>
              </w:rPr>
              <w:t xml:space="preserve"> </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C8568C" w:rsidRPr="00037A7D" w:rsidRDefault="00C8568C"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C8568C" w:rsidRPr="00037A7D" w:rsidRDefault="00C8568C"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C8568C" w:rsidRPr="00037A7D" w:rsidRDefault="00C8568C"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037A7D">
              <w:rPr>
                <w:rFonts w:ascii="Times New Roman" w:hAnsi="Times New Roman"/>
                <w:color w:val="000000"/>
                <w:sz w:val="24"/>
                <w:szCs w:val="24"/>
              </w:rPr>
              <w:t xml:space="preserve"> </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C8568C" w:rsidRPr="00037A7D" w:rsidRDefault="00C8568C"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C8568C" w:rsidRPr="005C360E"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C8568C" w:rsidRPr="00037A7D" w:rsidRDefault="00C8568C" w:rsidP="00C8568C">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предназначенные для размещения организаций, оказывающих банковские и страховые услуги</w:t>
            </w:r>
          </w:p>
        </w:tc>
        <w:tc>
          <w:tcPr>
            <w:tcW w:w="8646" w:type="dxa"/>
            <w:vMerge/>
            <w:tcBorders>
              <w:left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p>
        </w:tc>
      </w:tr>
      <w:tr w:rsidR="00C8568C" w:rsidTr="00966D8F">
        <w:tc>
          <w:tcPr>
            <w:tcW w:w="2830"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C8568C" w:rsidRPr="004752E9" w:rsidRDefault="00C8568C" w:rsidP="00C8568C">
            <w:pPr>
              <w:rPr>
                <w:rFonts w:ascii="Times New Roman" w:hAnsi="Times New Roman"/>
                <w:sz w:val="24"/>
                <w:szCs w:val="24"/>
              </w:rPr>
            </w:pPr>
            <w:r>
              <w:rPr>
                <w:rFonts w:ascii="Times New Roman" w:hAnsi="Times New Roman"/>
                <w:sz w:val="24"/>
                <w:szCs w:val="24"/>
              </w:rPr>
              <w:t>о</w:t>
            </w:r>
            <w:r w:rsidRPr="004752E9">
              <w:rPr>
                <w:rFonts w:ascii="Times New Roman" w:hAnsi="Times New Roman"/>
                <w:sz w:val="24"/>
                <w:szCs w:val="24"/>
              </w:rPr>
              <w:t>бъекты капитального строительства в целях устройства мест общественного питания (рестораны, кафе, столовые, закусочные,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C8568C" w:rsidRPr="00037A7D" w:rsidRDefault="00C8568C" w:rsidP="00C8568C">
            <w:pPr>
              <w:rPr>
                <w:rFonts w:ascii="Times New Roman" w:eastAsia="SimSun" w:hAnsi="Times New Roman"/>
                <w:color w:val="000000"/>
                <w:sz w:val="24"/>
                <w:szCs w:val="24"/>
              </w:rPr>
            </w:pP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473A99" w:rsidRDefault="00C8568C" w:rsidP="00C8568C">
            <w:pPr>
              <w:rPr>
                <w:rFonts w:ascii="Times New Roman" w:hAnsi="Times New Roman"/>
                <w:sz w:val="24"/>
                <w:szCs w:val="24"/>
              </w:rPr>
            </w:pPr>
            <w:r w:rsidRPr="00473A99">
              <w:rPr>
                <w:rFonts w:ascii="Times New Roman" w:eastAsia="SimSun" w:hAnsi="Times New Roman"/>
                <w:color w:val="000000"/>
                <w:sz w:val="24"/>
                <w:szCs w:val="24"/>
              </w:rPr>
              <w:t>[</w:t>
            </w:r>
            <w:r w:rsidRPr="00473A99">
              <w:rPr>
                <w:rFonts w:ascii="Times New Roman" w:hAnsi="Times New Roman"/>
                <w:color w:val="000000"/>
                <w:sz w:val="24"/>
                <w:szCs w:val="24"/>
              </w:rPr>
              <w:t>4.8</w:t>
            </w:r>
            <w:r w:rsidRPr="00473A99">
              <w:rPr>
                <w:rFonts w:ascii="Times New Roman" w:eastAsia="SimSun" w:hAnsi="Times New Roman"/>
                <w:color w:val="000000"/>
                <w:sz w:val="24"/>
                <w:szCs w:val="24"/>
              </w:rPr>
              <w:t>] - Развлечения</w:t>
            </w:r>
          </w:p>
        </w:tc>
        <w:tc>
          <w:tcPr>
            <w:tcW w:w="3261" w:type="dxa"/>
            <w:tcBorders>
              <w:top w:val="single" w:sz="4" w:space="0" w:color="000000"/>
              <w:left w:val="single" w:sz="4" w:space="0" w:color="000000"/>
              <w:bottom w:val="single" w:sz="4" w:space="0" w:color="000000"/>
            </w:tcBorders>
            <w:shd w:val="clear" w:color="auto" w:fill="auto"/>
          </w:tcPr>
          <w:p w:rsidR="00C8568C" w:rsidRPr="00473A99" w:rsidRDefault="00C8568C" w:rsidP="00C8568C">
            <w:pPr>
              <w:rPr>
                <w:rFonts w:ascii="Times New Roman" w:hAnsi="Times New Roman"/>
                <w:sz w:val="24"/>
                <w:szCs w:val="24"/>
              </w:rPr>
            </w:pPr>
            <w:r>
              <w:rPr>
                <w:rFonts w:ascii="Times New Roman" w:hAnsi="Times New Roman"/>
                <w:sz w:val="24"/>
                <w:szCs w:val="24"/>
              </w:rPr>
              <w:t>о</w:t>
            </w:r>
            <w:r w:rsidRPr="00473A99">
              <w:rPr>
                <w:rFonts w:ascii="Times New Roman" w:hAnsi="Times New Roman"/>
                <w:sz w:val="24"/>
                <w:szCs w:val="24"/>
              </w:rPr>
              <w:t>бъекты капитального строительства, предназначенные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473A99" w:rsidRDefault="00C8568C" w:rsidP="00C8568C">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473A99">
              <w:rPr>
                <w:rFonts w:ascii="Times New Roman" w:eastAsia="SimSun" w:hAnsi="Times New Roman"/>
                <w:color w:val="000000"/>
                <w:sz w:val="24"/>
                <w:szCs w:val="24"/>
                <w:lang w:eastAsia="zh-CN"/>
              </w:rPr>
              <w:t>участков  –</w:t>
            </w:r>
            <w:proofErr w:type="gramEnd"/>
            <w:r w:rsidRPr="00473A99">
              <w:rPr>
                <w:rFonts w:ascii="Times New Roman" w:eastAsia="SimSun" w:hAnsi="Times New Roman"/>
                <w:color w:val="000000"/>
                <w:sz w:val="24"/>
                <w:szCs w:val="24"/>
                <w:lang w:eastAsia="zh-CN"/>
              </w:rPr>
              <w:t xml:space="preserve"> </w:t>
            </w:r>
            <w:r w:rsidRPr="00473A99">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5</w:t>
            </w:r>
            <w:r w:rsidRPr="00473A99">
              <w:rPr>
                <w:rFonts w:ascii="Times New Roman" w:eastAsia="SimSun" w:hAnsi="Times New Roman"/>
                <w:b/>
                <w:color w:val="000000"/>
                <w:sz w:val="24"/>
                <w:szCs w:val="24"/>
                <w:lang w:eastAsia="zh-CN"/>
              </w:rPr>
              <w:t>0000 кв. м</w:t>
            </w:r>
            <w:r w:rsidRPr="00473A99">
              <w:rPr>
                <w:rFonts w:ascii="Times New Roman" w:eastAsia="SimSun" w:hAnsi="Times New Roman"/>
                <w:color w:val="000000"/>
                <w:sz w:val="24"/>
                <w:szCs w:val="24"/>
                <w:lang w:eastAsia="zh-CN"/>
              </w:rPr>
              <w:t>;</w:t>
            </w:r>
          </w:p>
          <w:p w:rsidR="00C8568C" w:rsidRDefault="00C8568C" w:rsidP="00C8568C">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минимальная ширина земельных участков вдоль фронта улицы (проезда)</w:t>
            </w:r>
          </w:p>
          <w:p w:rsidR="00C8568C" w:rsidRPr="00473A99" w:rsidRDefault="00C8568C" w:rsidP="00C8568C">
            <w:pPr>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w:t>
            </w:r>
            <w:r w:rsidRPr="00473A99">
              <w:rPr>
                <w:rFonts w:ascii="Times New Roman" w:eastAsia="Times New Roman" w:hAnsi="Times New Roman"/>
                <w:b/>
                <w:sz w:val="24"/>
                <w:szCs w:val="24"/>
                <w:lang w:eastAsia="zh-CN"/>
              </w:rPr>
              <w:t>10,0 м</w:t>
            </w:r>
            <w:r w:rsidRPr="00473A99">
              <w:rPr>
                <w:rFonts w:ascii="Times New Roman" w:eastAsia="Times New Roman" w:hAnsi="Times New Roman"/>
                <w:sz w:val="24"/>
                <w:szCs w:val="24"/>
                <w:lang w:eastAsia="zh-CN"/>
              </w:rPr>
              <w:t xml:space="preserve">; </w:t>
            </w:r>
          </w:p>
          <w:p w:rsidR="00C8568C" w:rsidRPr="00473A99" w:rsidRDefault="00C8568C" w:rsidP="00C8568C">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максимальное количество надземных этажей зданий – </w:t>
            </w:r>
            <w:r w:rsidRPr="00473A99">
              <w:rPr>
                <w:rFonts w:ascii="Times New Roman" w:eastAsia="SimSun" w:hAnsi="Times New Roman"/>
                <w:b/>
                <w:color w:val="000000"/>
                <w:sz w:val="24"/>
                <w:szCs w:val="24"/>
                <w:lang w:eastAsia="zh-CN"/>
              </w:rPr>
              <w:t>4 этажа</w:t>
            </w:r>
            <w:r w:rsidRPr="00473A99">
              <w:rPr>
                <w:rFonts w:ascii="Times New Roman" w:eastAsia="SimSun" w:hAnsi="Times New Roman"/>
                <w:color w:val="000000"/>
                <w:sz w:val="24"/>
                <w:szCs w:val="24"/>
                <w:lang w:eastAsia="zh-CN"/>
              </w:rPr>
              <w:t xml:space="preserve"> (включая мансардный этаж);</w:t>
            </w:r>
          </w:p>
          <w:p w:rsidR="00C8568C" w:rsidRPr="00473A99" w:rsidRDefault="00C8568C" w:rsidP="00C8568C">
            <w:pPr>
              <w:jc w:val="both"/>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473A99">
              <w:rPr>
                <w:rFonts w:ascii="Times New Roman" w:eastAsia="Times New Roman" w:hAnsi="Times New Roman"/>
                <w:b/>
                <w:sz w:val="24"/>
                <w:szCs w:val="24"/>
                <w:lang w:eastAsia="zh-CN"/>
              </w:rPr>
              <w:t>15 м</w:t>
            </w:r>
            <w:r w:rsidRPr="00473A99">
              <w:rPr>
                <w:rFonts w:ascii="Times New Roman" w:eastAsia="Times New Roman" w:hAnsi="Times New Roman"/>
                <w:sz w:val="24"/>
                <w:szCs w:val="24"/>
                <w:lang w:eastAsia="zh-CN"/>
              </w:rPr>
              <w:t>;</w:t>
            </w:r>
          </w:p>
          <w:p w:rsidR="00C8568C" w:rsidRPr="00473A99" w:rsidRDefault="00C8568C" w:rsidP="00C8568C">
            <w:pPr>
              <w:keepLines/>
              <w:overflowPunct w:val="0"/>
              <w:autoSpaceDE w:val="0"/>
              <w:jc w:val="both"/>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473A99">
              <w:rPr>
                <w:rFonts w:ascii="Times New Roman" w:eastAsia="SimSun" w:hAnsi="Times New Roman"/>
                <w:b/>
                <w:color w:val="000000"/>
                <w:sz w:val="24"/>
                <w:szCs w:val="24"/>
                <w:lang w:eastAsia="zh-CN"/>
              </w:rPr>
              <w:t>80%</w:t>
            </w:r>
            <w:r w:rsidRPr="00473A99">
              <w:rPr>
                <w:rFonts w:ascii="Times New Roman" w:eastAsia="SimSun" w:hAnsi="Times New Roman"/>
                <w:color w:val="000000"/>
                <w:sz w:val="24"/>
                <w:szCs w:val="24"/>
                <w:lang w:eastAsia="zh-CN"/>
              </w:rPr>
              <w:t>;</w:t>
            </w:r>
          </w:p>
          <w:p w:rsidR="00C8568C" w:rsidRPr="00473A99" w:rsidRDefault="00C8568C" w:rsidP="00C8568C">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473A99">
              <w:rPr>
                <w:rFonts w:ascii="Times New Roman" w:eastAsia="Times New Roman" w:hAnsi="Times New Roman"/>
                <w:b/>
                <w:sz w:val="24"/>
                <w:szCs w:val="24"/>
                <w:lang w:eastAsia="zh-CN"/>
              </w:rPr>
              <w:t xml:space="preserve">3 м;  </w:t>
            </w:r>
          </w:p>
          <w:p w:rsidR="00C8568C" w:rsidRPr="005C360E" w:rsidRDefault="00C8568C" w:rsidP="00C8568C">
            <w:pPr>
              <w:rPr>
                <w:rFonts w:ascii="Times New Roman" w:hAnsi="Times New Roman"/>
                <w:color w:val="000000"/>
                <w:sz w:val="24"/>
                <w:szCs w:val="24"/>
              </w:rPr>
            </w:pPr>
            <w:r w:rsidRPr="00473A99">
              <w:rPr>
                <w:rFonts w:ascii="Times New Roman" w:eastAsia="Times New Roman" w:hAnsi="Times New Roman"/>
                <w:sz w:val="24"/>
                <w:szCs w:val="24"/>
                <w:lang w:eastAsia="zh-CN"/>
              </w:rPr>
              <w:t>-</w:t>
            </w:r>
            <w:r w:rsidR="00360358">
              <w:rPr>
                <w:rFonts w:ascii="Times New Roman" w:eastAsia="Times New Roman" w:hAnsi="Times New Roman"/>
                <w:sz w:val="24"/>
                <w:szCs w:val="24"/>
                <w:lang w:eastAsia="zh-CN"/>
              </w:rPr>
              <w:t xml:space="preserve"> </w:t>
            </w:r>
            <w:r w:rsidRPr="00473A99">
              <w:rPr>
                <w:rFonts w:ascii="Times New Roman" w:eastAsia="Times New Roman" w:hAnsi="Times New Roman"/>
                <w:sz w:val="24"/>
                <w:szCs w:val="24"/>
                <w:lang w:eastAsia="zh-CN"/>
              </w:rPr>
              <w:t xml:space="preserve">минимальный отступ от красной линии улиц/проездов - </w:t>
            </w:r>
            <w:r w:rsidRPr="00473A99">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xml:space="preserve">] - </w:t>
            </w:r>
            <w:proofErr w:type="spellStart"/>
            <w:r w:rsidRPr="005148F1">
              <w:rPr>
                <w:rFonts w:ascii="Times New Roman" w:eastAsia="SimSun" w:hAnsi="Times New Roman"/>
                <w:color w:val="000000"/>
                <w:sz w:val="24"/>
                <w:szCs w:val="24"/>
              </w:rPr>
              <w:t>Выставочно</w:t>
            </w:r>
            <w:proofErr w:type="spellEnd"/>
            <w:r w:rsidRPr="005148F1">
              <w:rPr>
                <w:rFonts w:ascii="Times New Roman" w:eastAsia="SimSun" w:hAnsi="Times New Roman"/>
                <w:color w:val="000000"/>
                <w:sz w:val="24"/>
                <w:szCs w:val="24"/>
              </w:rPr>
              <w:t>-ярмарочная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C8568C" w:rsidRPr="005148F1" w:rsidRDefault="00C8568C" w:rsidP="00C8568C">
            <w:pPr>
              <w:jc w:val="both"/>
              <w:rPr>
                <w:rFonts w:ascii="Times New Roman" w:hAnsi="Times New Roman"/>
                <w:sz w:val="24"/>
                <w:szCs w:val="24"/>
              </w:rPr>
            </w:pPr>
            <w:r>
              <w:rPr>
                <w:rFonts w:ascii="Times New Roman" w:hAnsi="Times New Roman"/>
                <w:sz w:val="24"/>
                <w:szCs w:val="24"/>
              </w:rPr>
              <w:t>о</w:t>
            </w:r>
            <w:r w:rsidRPr="005148F1">
              <w:rPr>
                <w:rFonts w:ascii="Times New Roman" w:hAnsi="Times New Roman"/>
                <w:sz w:val="24"/>
                <w:szCs w:val="24"/>
              </w:rPr>
              <w:t xml:space="preserve">бъекты капитального строительства, сооружения, предназначенные для осуществления </w:t>
            </w:r>
            <w:proofErr w:type="spellStart"/>
            <w:r w:rsidRPr="005148F1">
              <w:rPr>
                <w:rFonts w:ascii="Times New Roman" w:hAnsi="Times New Roman"/>
                <w:sz w:val="24"/>
                <w:szCs w:val="24"/>
              </w:rPr>
              <w:t>выставочно</w:t>
            </w:r>
            <w:proofErr w:type="spellEnd"/>
            <w:r w:rsidRPr="005148F1">
              <w:rPr>
                <w:rFonts w:ascii="Times New Roman" w:hAnsi="Times New Roman"/>
                <w:sz w:val="24"/>
                <w:szCs w:val="24"/>
              </w:rPr>
              <w:t xml:space="preserve">-ярмарочной и </w:t>
            </w:r>
            <w:proofErr w:type="spellStart"/>
            <w:r w:rsidRPr="005148F1">
              <w:rPr>
                <w:rFonts w:ascii="Times New Roman" w:hAnsi="Times New Roman"/>
                <w:sz w:val="24"/>
                <w:szCs w:val="24"/>
              </w:rPr>
              <w:t>конгрессной</w:t>
            </w:r>
            <w:proofErr w:type="spellEnd"/>
            <w:r w:rsidRPr="005148F1">
              <w:rPr>
                <w:rFonts w:ascii="Times New Roman" w:hAnsi="Times New Roman"/>
                <w:sz w:val="24"/>
                <w:szCs w:val="24"/>
              </w:rPr>
              <w:t xml:space="preserve"> деятельности, включая деятельность, необходимую для обслуживания указанных мероприятий (за</w:t>
            </w:r>
            <w:r w:rsidRPr="005148F1">
              <w:rPr>
                <w:rFonts w:ascii="Times New Roman" w:hAnsi="Times New Roman"/>
                <w:sz w:val="24"/>
                <w:szCs w:val="24"/>
              </w:rPr>
              <w:lastRenderedPageBreak/>
              <w:t>стройка экспозиционной площади, организация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148F1">
              <w:rPr>
                <w:rFonts w:ascii="Times New Roman" w:eastAsia="SimSun" w:hAnsi="Times New Roman"/>
                <w:b/>
                <w:color w:val="000000"/>
                <w:sz w:val="24"/>
                <w:szCs w:val="24"/>
              </w:rPr>
              <w:t>400/500</w:t>
            </w:r>
            <w:r>
              <w:rPr>
                <w:rFonts w:ascii="Times New Roman" w:eastAsia="SimSun" w:hAnsi="Times New Roman"/>
                <w:b/>
                <w:color w:val="000000"/>
                <w:sz w:val="24"/>
                <w:szCs w:val="24"/>
              </w:rPr>
              <w:t>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кв. м.</w:t>
            </w:r>
          </w:p>
          <w:p w:rsidR="00C8568C"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C8568C" w:rsidRPr="005148F1" w:rsidRDefault="00C8568C" w:rsidP="00C8568C">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C8568C" w:rsidRPr="005148F1" w:rsidRDefault="00C8568C" w:rsidP="00C8568C">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C8568C" w:rsidRPr="005148F1" w:rsidRDefault="00C8568C" w:rsidP="00C8568C">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C8568C" w:rsidRPr="005148F1" w:rsidRDefault="00C8568C" w:rsidP="00C8568C">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C8568C" w:rsidRPr="005148F1" w:rsidRDefault="00C8568C" w:rsidP="00C8568C">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C8568C" w:rsidRPr="005148F1" w:rsidRDefault="00C8568C" w:rsidP="00C8568C">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FA7175" w:rsidTr="00B713B5">
        <w:tc>
          <w:tcPr>
            <w:tcW w:w="2830" w:type="dxa"/>
            <w:tcBorders>
              <w:top w:val="single" w:sz="4" w:space="0" w:color="000000"/>
              <w:left w:val="single" w:sz="4" w:space="0" w:color="000000"/>
              <w:bottom w:val="single" w:sz="4" w:space="0" w:color="000000"/>
            </w:tcBorders>
            <w:shd w:val="clear" w:color="auto" w:fill="auto"/>
          </w:tcPr>
          <w:p w:rsidR="00FA7175" w:rsidRPr="004752E9" w:rsidRDefault="00FA7175" w:rsidP="00C8568C">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FA7175" w:rsidRPr="004752E9" w:rsidRDefault="00FA7175" w:rsidP="00C8568C">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 xml:space="preserve">бъекты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right w:val="single" w:sz="4" w:space="0" w:color="000000"/>
            </w:tcBorders>
            <w:shd w:val="clear" w:color="auto" w:fill="auto"/>
          </w:tcPr>
          <w:p w:rsidR="00FA7175" w:rsidRPr="00037A7D"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минимальная/максимальная площадь земельных </w:t>
            </w:r>
            <w:proofErr w:type="gramStart"/>
            <w:r w:rsidRPr="00037A7D">
              <w:rPr>
                <w:rFonts w:ascii="Times New Roman" w:eastAsia="SimSun" w:hAnsi="Times New Roman"/>
                <w:color w:val="000000"/>
                <w:sz w:val="24"/>
                <w:szCs w:val="24"/>
              </w:rPr>
              <w:t>участков  –</w:t>
            </w:r>
            <w:proofErr w:type="gramEnd"/>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FA7175"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FA7175" w:rsidRPr="00037A7D" w:rsidRDefault="00FA7175" w:rsidP="00C8568C">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037A7D">
              <w:rPr>
                <w:rFonts w:ascii="Times New Roman" w:eastAsia="SimSun" w:hAnsi="Times New Roman"/>
                <w:color w:val="000000"/>
                <w:sz w:val="24"/>
                <w:szCs w:val="24"/>
              </w:rPr>
              <w:t xml:space="preserve"> </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FA7175" w:rsidRPr="00037A7D" w:rsidRDefault="00FA7175" w:rsidP="00C8568C">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FA7175" w:rsidRPr="00037A7D" w:rsidRDefault="00FA7175" w:rsidP="00C8568C">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FA7175" w:rsidRPr="00037A7D" w:rsidRDefault="00FA7175" w:rsidP="00C8568C">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FA7175" w:rsidRPr="00037A7D" w:rsidRDefault="00FA7175" w:rsidP="00C8568C">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037A7D">
              <w:rPr>
                <w:rFonts w:ascii="Times New Roman" w:hAnsi="Times New Roman"/>
                <w:color w:val="000000"/>
                <w:sz w:val="24"/>
                <w:szCs w:val="24"/>
              </w:rPr>
              <w:t xml:space="preserve"> </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FA7175" w:rsidRPr="00037A7D" w:rsidRDefault="00FA7175" w:rsidP="00C8568C">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FA7175" w:rsidRPr="005148F1" w:rsidRDefault="00FA7175" w:rsidP="00C8568C">
            <w:pPr>
              <w:rPr>
                <w:rFonts w:ascii="Times New Roman" w:eastAsia="SimSun" w:hAnsi="Times New Roman"/>
                <w:color w:val="000000"/>
                <w:sz w:val="24"/>
                <w:szCs w:val="24"/>
              </w:rPr>
            </w:pPr>
          </w:p>
        </w:tc>
      </w:tr>
      <w:tr w:rsidR="00BC2677" w:rsidTr="00B713B5">
        <w:tc>
          <w:tcPr>
            <w:tcW w:w="2830" w:type="dxa"/>
            <w:tcBorders>
              <w:top w:val="single" w:sz="4" w:space="0" w:color="000000"/>
              <w:left w:val="single" w:sz="4" w:space="0" w:color="000000"/>
              <w:bottom w:val="single" w:sz="4" w:space="0" w:color="000000"/>
            </w:tcBorders>
            <w:shd w:val="clear" w:color="auto" w:fill="auto"/>
          </w:tcPr>
          <w:p w:rsidR="00BC2677" w:rsidRPr="0058363F" w:rsidRDefault="00BC2677" w:rsidP="00BC2677">
            <w:pPr>
              <w:widowControl w:val="0"/>
              <w:rPr>
                <w:rFonts w:ascii="Times New Roman" w:hAnsi="Times New Roman"/>
                <w:sz w:val="24"/>
                <w:szCs w:val="24"/>
              </w:rPr>
            </w:pPr>
            <w:r w:rsidRPr="0058363F">
              <w:rPr>
                <w:rFonts w:ascii="Times New Roman" w:eastAsia="SimSun" w:hAnsi="Times New Roman"/>
                <w:color w:val="000000"/>
                <w:sz w:val="24"/>
                <w:szCs w:val="24"/>
              </w:rPr>
              <w:t>[5.2.1] – Туристическое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BC2677" w:rsidRPr="0058363F" w:rsidRDefault="00BC2677" w:rsidP="00BC2677">
            <w:pPr>
              <w:rPr>
                <w:rFonts w:ascii="Times New Roman" w:eastAsia="SimSun" w:hAnsi="Times New Roman"/>
                <w:color w:val="000000"/>
                <w:sz w:val="24"/>
                <w:szCs w:val="24"/>
              </w:rPr>
            </w:pPr>
            <w:r w:rsidRPr="0058363F">
              <w:rPr>
                <w:rFonts w:ascii="Times New Roman" w:eastAsia="SimSun" w:hAnsi="Times New Roman"/>
                <w:color w:val="000000"/>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BC2677" w:rsidRPr="0058363F" w:rsidRDefault="00BC2677" w:rsidP="00BC2677">
            <w:pPr>
              <w:rPr>
                <w:rFonts w:ascii="Times New Roman" w:hAnsi="Times New Roman"/>
                <w:sz w:val="24"/>
                <w:szCs w:val="24"/>
              </w:rPr>
            </w:pPr>
            <w:r w:rsidRPr="0058363F">
              <w:rPr>
                <w:rFonts w:ascii="Times New Roman" w:eastAsia="SimSun" w:hAnsi="Times New Roman"/>
                <w:color w:val="000000"/>
                <w:sz w:val="24"/>
                <w:szCs w:val="24"/>
              </w:rPr>
              <w:t>размещение детских лагерей</w:t>
            </w:r>
          </w:p>
        </w:tc>
        <w:tc>
          <w:tcPr>
            <w:tcW w:w="8646" w:type="dxa"/>
            <w:tcBorders>
              <w:top w:val="single" w:sz="4" w:space="0" w:color="000000"/>
              <w:left w:val="single" w:sz="4" w:space="0" w:color="000000"/>
              <w:right w:val="single" w:sz="4" w:space="0" w:color="000000"/>
            </w:tcBorders>
            <w:shd w:val="clear" w:color="auto" w:fill="auto"/>
          </w:tcPr>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минимальная/максимальная площадь земельных участков </w:t>
            </w:r>
            <w:r w:rsidRPr="00A51DF2">
              <w:rPr>
                <w:rFonts w:ascii="Times New Roman" w:eastAsia="SimSun" w:hAnsi="Times New Roman"/>
                <w:b/>
                <w:color w:val="000000"/>
                <w:sz w:val="24"/>
                <w:szCs w:val="24"/>
              </w:rPr>
              <w:t>- 10</w:t>
            </w:r>
            <w:r>
              <w:rPr>
                <w:rFonts w:ascii="Times New Roman" w:eastAsia="SimSun" w:hAnsi="Times New Roman"/>
                <w:b/>
                <w:color w:val="000000"/>
                <w:sz w:val="24"/>
                <w:szCs w:val="24"/>
              </w:rPr>
              <w:t>0</w:t>
            </w:r>
            <w:r w:rsidRPr="00A51DF2">
              <w:rPr>
                <w:rFonts w:ascii="Times New Roman" w:eastAsia="SimSun" w:hAnsi="Times New Roman"/>
                <w:b/>
                <w:color w:val="000000"/>
                <w:sz w:val="24"/>
                <w:szCs w:val="24"/>
              </w:rPr>
              <w:t>0/</w:t>
            </w:r>
            <w:r>
              <w:rPr>
                <w:rFonts w:ascii="Times New Roman" w:hAnsi="Times New Roman"/>
                <w:b/>
                <w:bCs/>
                <w:color w:val="000000"/>
                <w:sz w:val="24"/>
                <w:szCs w:val="24"/>
              </w:rPr>
              <w:t>50</w:t>
            </w:r>
            <w:r w:rsidRPr="00A51DF2">
              <w:rPr>
                <w:rFonts w:ascii="Times New Roman" w:hAnsi="Times New Roman"/>
                <w:b/>
                <w:bCs/>
                <w:color w:val="000000"/>
                <w:sz w:val="24"/>
                <w:szCs w:val="24"/>
              </w:rPr>
              <w:t>000 кв. м;</w:t>
            </w:r>
          </w:p>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минимальная ширина земельных участков вдоль фронта улицы (</w:t>
            </w:r>
            <w:proofErr w:type="gramStart"/>
            <w:r w:rsidRPr="00A51DF2">
              <w:rPr>
                <w:rFonts w:ascii="Times New Roman" w:eastAsia="SimSun" w:hAnsi="Times New Roman"/>
                <w:color w:val="000000"/>
                <w:sz w:val="24"/>
                <w:szCs w:val="24"/>
              </w:rPr>
              <w:t>проезда)</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Pr="00A51DF2">
              <w:rPr>
                <w:rFonts w:ascii="Times New Roman" w:eastAsia="SimSun" w:hAnsi="Times New Roman"/>
                <w:color w:val="000000"/>
                <w:sz w:val="24"/>
                <w:szCs w:val="24"/>
              </w:rPr>
              <w:t xml:space="preserve"> – </w:t>
            </w:r>
            <w:r>
              <w:rPr>
                <w:rFonts w:ascii="Times New Roman" w:eastAsia="SimSun" w:hAnsi="Times New Roman"/>
                <w:b/>
                <w:color w:val="000000"/>
                <w:sz w:val="24"/>
                <w:szCs w:val="24"/>
              </w:rPr>
              <w:t>20</w:t>
            </w:r>
            <w:r w:rsidRPr="00A51DF2">
              <w:rPr>
                <w:rFonts w:ascii="Times New Roman" w:eastAsia="SimSun" w:hAnsi="Times New Roman"/>
                <w:b/>
                <w:color w:val="000000"/>
                <w:sz w:val="24"/>
                <w:szCs w:val="24"/>
              </w:rPr>
              <w:t xml:space="preserve"> м;</w:t>
            </w:r>
          </w:p>
          <w:p w:rsidR="00BC2677" w:rsidRPr="00A51DF2" w:rsidRDefault="00BC2677" w:rsidP="00BC2677">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мансардный этаж); </w:t>
            </w:r>
          </w:p>
          <w:p w:rsidR="00BC2677" w:rsidRPr="00A51DF2" w:rsidRDefault="00BC2677" w:rsidP="00BC2677">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hAnsi="Times New Roman"/>
                <w:b/>
                <w:bCs/>
                <w:color w:val="000000"/>
                <w:sz w:val="24"/>
                <w:szCs w:val="24"/>
              </w:rPr>
              <w:t>30 м;</w:t>
            </w:r>
          </w:p>
          <w:p w:rsidR="00BC2677" w:rsidRPr="00A51DF2" w:rsidRDefault="00BC2677" w:rsidP="00BC2677">
            <w:pPr>
              <w:rPr>
                <w:rFonts w:ascii="Times New Roman" w:hAnsi="Times New Roman"/>
                <w:color w:val="000000"/>
                <w:sz w:val="24"/>
                <w:szCs w:val="24"/>
              </w:rPr>
            </w:pPr>
            <w:r w:rsidRPr="00A51DF2">
              <w:rPr>
                <w:rFonts w:ascii="Times New Roman" w:hAnsi="Times New Roman"/>
                <w:color w:val="000000"/>
                <w:sz w:val="24"/>
                <w:szCs w:val="24"/>
              </w:rPr>
              <w:t xml:space="preserve">- максимальный процент застройки в границах земельного участка </w:t>
            </w:r>
            <w:r w:rsidRPr="001C02E6">
              <w:rPr>
                <w:rFonts w:ascii="Times New Roman" w:hAnsi="Times New Roman"/>
                <w:b/>
                <w:color w:val="000000"/>
                <w:sz w:val="24"/>
                <w:szCs w:val="24"/>
              </w:rPr>
              <w:t>– 80%</w:t>
            </w:r>
            <w:r>
              <w:rPr>
                <w:rFonts w:ascii="Times New Roman" w:hAnsi="Times New Roman"/>
                <w:b/>
                <w:color w:val="000000"/>
                <w:sz w:val="24"/>
                <w:szCs w:val="24"/>
              </w:rPr>
              <w:t>;</w:t>
            </w:r>
          </w:p>
          <w:p w:rsidR="00BC2677" w:rsidRPr="00A51DF2" w:rsidRDefault="00BC2677" w:rsidP="00BC2677">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Pr="00A51DF2">
              <w:rPr>
                <w:rFonts w:ascii="Times New Roman" w:hAnsi="Times New Roman"/>
                <w:b/>
                <w:color w:val="000000"/>
                <w:sz w:val="24"/>
                <w:szCs w:val="24"/>
              </w:rPr>
              <w:t>1 м;</w:t>
            </w:r>
          </w:p>
          <w:p w:rsidR="00BC2677" w:rsidRPr="00037A7D" w:rsidRDefault="00BC2677" w:rsidP="00BC2677">
            <w:pPr>
              <w:rPr>
                <w:rFonts w:ascii="Times New Roman" w:eastAsia="SimSun" w:hAnsi="Times New Roman"/>
                <w:color w:val="000000"/>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C8568C" w:rsidTr="00943063">
        <w:tc>
          <w:tcPr>
            <w:tcW w:w="2830" w:type="dxa"/>
            <w:tcBorders>
              <w:top w:val="single" w:sz="4" w:space="0" w:color="000000"/>
              <w:left w:val="single" w:sz="4" w:space="0" w:color="000000"/>
              <w:bottom w:val="single" w:sz="4" w:space="0" w:color="000000"/>
            </w:tcBorders>
            <w:shd w:val="clear" w:color="auto" w:fill="auto"/>
          </w:tcPr>
          <w:p w:rsidR="00C8568C" w:rsidRPr="000578F4" w:rsidRDefault="00C8568C" w:rsidP="00C8568C">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C8568C" w:rsidRPr="000578F4" w:rsidRDefault="00C8568C" w:rsidP="00C8568C">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w:t>
            </w:r>
            <w:r w:rsidRPr="000578F4">
              <w:rPr>
                <w:rFonts w:ascii="Times New Roman" w:eastAsia="SimSun" w:hAnsi="Times New Roman" w:cs="Times New Roman"/>
                <w:color w:val="000000"/>
                <w:sz w:val="24"/>
                <w:szCs w:val="24"/>
              </w:rPr>
              <w:lastRenderedPageBreak/>
              <w:t>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8568C" w:rsidRPr="000578F4" w:rsidRDefault="00C8568C" w:rsidP="00C8568C">
            <w:pPr>
              <w:rPr>
                <w:rFonts w:ascii="Times New Roman" w:hAnsi="Times New Roman"/>
                <w:color w:val="000000"/>
                <w:sz w:val="24"/>
                <w:szCs w:val="24"/>
              </w:rPr>
            </w:pPr>
            <w:r w:rsidRPr="000578F4">
              <w:rPr>
                <w:rFonts w:ascii="Times New Roman" w:eastAsia="SimSun" w:hAnsi="Times New Roman"/>
                <w:color w:val="000000"/>
                <w:sz w:val="24"/>
                <w:szCs w:val="24"/>
              </w:rPr>
              <w:lastRenderedPageBreak/>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не устанавливается;</w:t>
            </w:r>
          </w:p>
          <w:p w:rsidR="00C8568C" w:rsidRPr="000578F4" w:rsidRDefault="00C8568C" w:rsidP="00C8568C">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C8568C" w:rsidRPr="000578F4" w:rsidRDefault="00C8568C" w:rsidP="00C8568C">
            <w:pPr>
              <w:rPr>
                <w:rFonts w:ascii="Times New Roman" w:hAnsi="Times New Roman"/>
                <w:sz w:val="24"/>
                <w:szCs w:val="24"/>
              </w:rPr>
            </w:pPr>
            <w:r w:rsidRPr="000578F4">
              <w:rPr>
                <w:rFonts w:ascii="Times New Roman" w:hAnsi="Times New Roman"/>
                <w:color w:val="000000"/>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w:t>
            </w:r>
            <w:r w:rsidRPr="000578F4">
              <w:rPr>
                <w:rFonts w:ascii="Times New Roman" w:hAnsi="Times New Roman"/>
                <w:color w:val="000000"/>
                <w:sz w:val="24"/>
                <w:szCs w:val="24"/>
              </w:rPr>
              <w:lastRenderedPageBreak/>
              <w:t>субъектов Российской Федерации или уполномоченными органами местного самоуправления в соответствии с федеральными законами.</w:t>
            </w:r>
          </w:p>
        </w:tc>
      </w:tr>
    </w:tbl>
    <w:p w:rsidR="00943063" w:rsidRDefault="00943063" w:rsidP="0094306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943063" w:rsidRPr="00CA4CCE" w:rsidRDefault="00943063" w:rsidP="0094306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43063" w:rsidTr="00966D8F">
        <w:tc>
          <w:tcPr>
            <w:tcW w:w="2830"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943063" w:rsidRPr="00200D24" w:rsidRDefault="00943063" w:rsidP="00966D8F">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hAnsi="Times New Roman"/>
                <w:color w:val="000000"/>
                <w:sz w:val="24"/>
                <w:szCs w:val="24"/>
              </w:rPr>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auto"/>
          </w:tcPr>
          <w:p w:rsidR="001C3C78" w:rsidRDefault="001C3C78" w:rsidP="001C3C78">
            <w:pPr>
              <w:jc w:val="both"/>
              <w:rPr>
                <w:rFonts w:ascii="Times New Roman" w:hAnsi="Times New Roman"/>
                <w:color w:val="000000"/>
                <w:sz w:val="24"/>
                <w:szCs w:val="24"/>
              </w:rPr>
            </w:pPr>
            <w:r w:rsidRPr="00AA71A8">
              <w:rPr>
                <w:rFonts w:ascii="Times New Roman" w:hAnsi="Times New Roman"/>
                <w:color w:val="000000"/>
                <w:sz w:val="24"/>
                <w:szCs w:val="24"/>
              </w:rPr>
              <w:t xml:space="preserve">индивидуальные жилые дома </w:t>
            </w:r>
          </w:p>
          <w:p w:rsidR="001C3C78" w:rsidRDefault="001C3C78" w:rsidP="001C3C78">
            <w:pPr>
              <w:jc w:val="both"/>
              <w:rPr>
                <w:rFonts w:ascii="Times New Roman" w:hAnsi="Times New Roman"/>
                <w:color w:val="000000"/>
                <w:sz w:val="24"/>
                <w:szCs w:val="24"/>
              </w:rPr>
            </w:pPr>
            <w:r>
              <w:rPr>
                <w:rFonts w:ascii="Times New Roman" w:hAnsi="Times New Roman"/>
                <w:color w:val="000000"/>
                <w:sz w:val="24"/>
                <w:szCs w:val="24"/>
              </w:rPr>
              <w:t xml:space="preserve">выращивание плодовых, ягодных, овощных, бахчевых или иных </w:t>
            </w:r>
            <w:proofErr w:type="gramStart"/>
            <w:r>
              <w:rPr>
                <w:rFonts w:ascii="Times New Roman" w:hAnsi="Times New Roman"/>
                <w:color w:val="000000"/>
                <w:sz w:val="24"/>
                <w:szCs w:val="24"/>
              </w:rPr>
              <w:t>декоративных</w:t>
            </w:r>
            <w:proofErr w:type="gramEnd"/>
            <w:r>
              <w:rPr>
                <w:rFonts w:ascii="Times New Roman" w:hAnsi="Times New Roman"/>
                <w:color w:val="000000"/>
                <w:sz w:val="24"/>
                <w:szCs w:val="24"/>
              </w:rPr>
              <w:t xml:space="preserve"> или сельскохозяйственных культур</w:t>
            </w:r>
          </w:p>
          <w:p w:rsidR="00136B16" w:rsidRPr="000927F5" w:rsidRDefault="001C3C78" w:rsidP="001C3C78">
            <w:pPr>
              <w:jc w:val="both"/>
              <w:rPr>
                <w:rFonts w:ascii="Times New Roman" w:hAnsi="Times New Roman"/>
                <w:sz w:val="24"/>
                <w:szCs w:val="24"/>
              </w:rPr>
            </w:pPr>
            <w:r>
              <w:rPr>
                <w:rFonts w:ascii="Times New Roman" w:hAnsi="Times New Roman"/>
                <w:color w:val="000000"/>
                <w:sz w:val="24"/>
                <w:szCs w:val="24"/>
              </w:rPr>
              <w:t>размещение индивидуальных гаражей и подсобных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минимальная/максимальная площадь земельных участков   – </w:t>
            </w:r>
            <w:r w:rsidRPr="000927F5">
              <w:rPr>
                <w:rFonts w:ascii="Times New Roman" w:hAnsi="Times New Roman"/>
                <w:b/>
                <w:sz w:val="24"/>
                <w:szCs w:val="24"/>
              </w:rPr>
              <w:t>300 /2500</w:t>
            </w:r>
            <w:r w:rsidRPr="000927F5">
              <w:rPr>
                <w:rFonts w:ascii="Times New Roman" w:hAnsi="Times New Roman"/>
                <w:sz w:val="24"/>
                <w:szCs w:val="24"/>
              </w:rPr>
              <w:t xml:space="preserve"> кв. м;</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минимальная ширина земельных участков вдоль фронта улицы (проезда) –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максимальное количество этажей зданий – </w:t>
            </w:r>
            <w:r w:rsidRPr="000927F5">
              <w:rPr>
                <w:rFonts w:ascii="Times New Roman" w:hAnsi="Times New Roman"/>
                <w:b/>
                <w:sz w:val="24"/>
                <w:szCs w:val="24"/>
              </w:rPr>
              <w:t>3 этажа</w:t>
            </w:r>
            <w:r w:rsidRPr="000927F5">
              <w:rPr>
                <w:rFonts w:ascii="Times New Roman" w:hAnsi="Times New Roman"/>
                <w:sz w:val="24"/>
                <w:szCs w:val="24"/>
              </w:rPr>
              <w:t xml:space="preserve"> (включая мансардный этаж);</w:t>
            </w:r>
          </w:p>
          <w:p w:rsidR="00136B16" w:rsidRPr="000927F5" w:rsidRDefault="00136B16" w:rsidP="00136B16">
            <w:pPr>
              <w:jc w:val="both"/>
              <w:rPr>
                <w:rFonts w:ascii="Times New Roman" w:eastAsia="SimSun" w:hAnsi="Times New Roman"/>
                <w:sz w:val="24"/>
                <w:szCs w:val="24"/>
              </w:rPr>
            </w:pPr>
            <w:r w:rsidRPr="000927F5">
              <w:rPr>
                <w:rFonts w:ascii="Times New Roman" w:hAnsi="Times New Roman"/>
                <w:sz w:val="24"/>
                <w:szCs w:val="24"/>
              </w:rPr>
              <w:t xml:space="preserve">- максимальная высота зданий от уровня земли до верха перекрытия последнего </w:t>
            </w:r>
            <w:proofErr w:type="gramStart"/>
            <w:r w:rsidRPr="000927F5">
              <w:rPr>
                <w:rFonts w:ascii="Times New Roman" w:hAnsi="Times New Roman"/>
                <w:sz w:val="24"/>
                <w:szCs w:val="24"/>
              </w:rPr>
              <w:t>этажа  –</w:t>
            </w:r>
            <w:proofErr w:type="gramEnd"/>
            <w:r w:rsidRPr="000927F5">
              <w:rPr>
                <w:rFonts w:ascii="Times New Roman" w:hAnsi="Times New Roman"/>
                <w:sz w:val="24"/>
                <w:szCs w:val="24"/>
              </w:rPr>
              <w:t xml:space="preserve"> не более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jc w:val="both"/>
              <w:rPr>
                <w:rFonts w:ascii="Times New Roman" w:hAnsi="Times New Roman"/>
                <w:sz w:val="24"/>
                <w:szCs w:val="24"/>
              </w:rPr>
            </w:pPr>
            <w:r w:rsidRPr="000927F5">
              <w:rPr>
                <w:rFonts w:ascii="Times New Roman" w:eastAsia="SimSun" w:hAnsi="Times New Roman"/>
                <w:sz w:val="24"/>
                <w:szCs w:val="24"/>
              </w:rPr>
              <w:t xml:space="preserve">- </w:t>
            </w:r>
            <w:r w:rsidRPr="000927F5">
              <w:rPr>
                <w:rFonts w:ascii="Times New Roman" w:hAnsi="Times New Roman"/>
                <w:sz w:val="24"/>
                <w:szCs w:val="24"/>
              </w:rPr>
              <w:t xml:space="preserve">максимальный процент застройки в границах земельного участка – </w:t>
            </w:r>
            <w:r w:rsidRPr="000927F5">
              <w:rPr>
                <w:rFonts w:ascii="Times New Roman" w:hAnsi="Times New Roman"/>
                <w:b/>
                <w:sz w:val="24"/>
                <w:szCs w:val="24"/>
              </w:rPr>
              <w:t>50%</w:t>
            </w:r>
            <w:r w:rsidRPr="000927F5">
              <w:rPr>
                <w:rFonts w:ascii="Times New Roman" w:hAnsi="Times New Roman"/>
                <w:sz w:val="24"/>
                <w:szCs w:val="24"/>
              </w:rPr>
              <w:t>;</w:t>
            </w:r>
          </w:p>
          <w:p w:rsidR="00136B16" w:rsidRPr="000927F5" w:rsidRDefault="00136B16" w:rsidP="00136B16">
            <w:pPr>
              <w:jc w:val="both"/>
              <w:rPr>
                <w:rFonts w:ascii="Times New Roman" w:hAnsi="Times New Roman"/>
                <w:sz w:val="24"/>
                <w:szCs w:val="24"/>
              </w:rPr>
            </w:pPr>
            <w:r w:rsidRPr="000927F5">
              <w:rPr>
                <w:rFonts w:ascii="Times New Roman" w:hAnsi="Times New Roman"/>
                <w:sz w:val="24"/>
                <w:szCs w:val="24"/>
              </w:rPr>
              <w:t xml:space="preserve">- минимальные отступы до границ смежных земельных участков - </w:t>
            </w:r>
            <w:r w:rsidRPr="000927F5">
              <w:rPr>
                <w:rFonts w:ascii="Times New Roman" w:hAnsi="Times New Roman"/>
                <w:b/>
                <w:sz w:val="24"/>
                <w:szCs w:val="24"/>
              </w:rPr>
              <w:t xml:space="preserve">3 м  </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 xml:space="preserve">5/3 м. </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eastAsia="SimSun" w:hAnsi="Times New Roman"/>
                <w:color w:val="000000"/>
                <w:sz w:val="24"/>
                <w:szCs w:val="24"/>
              </w:rPr>
              <w:t>[</w:t>
            </w:r>
            <w:r w:rsidRPr="000927F5">
              <w:rPr>
                <w:rFonts w:ascii="Times New Roman" w:hAnsi="Times New Roman"/>
                <w:color w:val="000000"/>
                <w:sz w:val="24"/>
                <w:szCs w:val="24"/>
              </w:rPr>
              <w:t>2.1.1</w:t>
            </w:r>
            <w:r w:rsidRPr="000927F5">
              <w:rPr>
                <w:rFonts w:ascii="Times New Roman" w:eastAsia="SimSun" w:hAnsi="Times New Roman"/>
                <w:color w:val="000000"/>
                <w:sz w:val="24"/>
                <w:szCs w:val="24"/>
              </w:rPr>
              <w:t>]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136B16" w:rsidRPr="000927F5" w:rsidRDefault="000927F5" w:rsidP="00136B16">
            <w:pPr>
              <w:rPr>
                <w:rFonts w:ascii="Times New Roman" w:hAnsi="Times New Roman"/>
                <w:sz w:val="24"/>
                <w:szCs w:val="24"/>
              </w:rPr>
            </w:pPr>
            <w:r>
              <w:rPr>
                <w:rFonts w:ascii="Times New Roman" w:hAnsi="Times New Roman"/>
                <w:sz w:val="24"/>
                <w:szCs w:val="24"/>
              </w:rPr>
              <w:t>м</w:t>
            </w:r>
            <w:r w:rsidR="00136B16" w:rsidRPr="000927F5">
              <w:rPr>
                <w:rFonts w:ascii="Times New Roman" w:hAnsi="Times New Roman"/>
                <w:sz w:val="24"/>
                <w:szCs w:val="24"/>
              </w:rPr>
              <w:t xml:space="preserve">алоэтажные многоквартирные жилые дома </w:t>
            </w:r>
            <w:r w:rsidR="00136B16" w:rsidRPr="000927F5">
              <w:rPr>
                <w:rFonts w:ascii="Times New Roman" w:hAnsi="Times New Roman"/>
                <w:color w:val="000000"/>
                <w:sz w:val="24"/>
                <w:szCs w:val="24"/>
              </w:rPr>
              <w:t>(блокированного типа, секционные, галерейные, коридорные)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rPr>
                <w:rFonts w:ascii="Times New Roman" w:hAnsi="Times New Roman"/>
                <w:sz w:val="24"/>
                <w:szCs w:val="24"/>
              </w:rPr>
            </w:pPr>
            <w:r w:rsidRPr="000927F5">
              <w:rPr>
                <w:rFonts w:ascii="Times New Roman" w:eastAsia="SimSun" w:hAnsi="Times New Roman"/>
                <w:color w:val="000000"/>
                <w:sz w:val="24"/>
                <w:szCs w:val="24"/>
              </w:rPr>
              <w:t xml:space="preserve">- минимальная/максимальная площадь земельного участка – </w:t>
            </w:r>
            <w:r w:rsidRPr="000927F5">
              <w:rPr>
                <w:rFonts w:ascii="Times New Roman" w:eastAsia="SimSun" w:hAnsi="Times New Roman"/>
                <w:b/>
                <w:color w:val="000000"/>
                <w:sz w:val="24"/>
                <w:szCs w:val="24"/>
              </w:rPr>
              <w:t xml:space="preserve">400/15000 </w:t>
            </w:r>
            <w:proofErr w:type="spellStart"/>
            <w:proofErr w:type="gramStart"/>
            <w:r w:rsidRPr="000927F5">
              <w:rPr>
                <w:rFonts w:ascii="Times New Roman" w:eastAsia="SimSun" w:hAnsi="Times New Roman"/>
                <w:b/>
                <w:color w:val="000000"/>
                <w:sz w:val="24"/>
                <w:szCs w:val="24"/>
              </w:rPr>
              <w:t>кв.м</w:t>
            </w:r>
            <w:proofErr w:type="spellEnd"/>
            <w:proofErr w:type="gramEnd"/>
            <w:r w:rsidRPr="000927F5">
              <w:rPr>
                <w:rFonts w:ascii="Times New Roman" w:eastAsia="SimSun" w:hAnsi="Times New Roman"/>
                <w:color w:val="000000"/>
                <w:sz w:val="24"/>
                <w:szCs w:val="24"/>
              </w:rPr>
              <w:t>;</w:t>
            </w:r>
          </w:p>
          <w:p w:rsidR="000927F5" w:rsidRDefault="00136B16" w:rsidP="00136B16">
            <w:pPr>
              <w:rPr>
                <w:rFonts w:ascii="Times New Roman" w:hAnsi="Times New Roman"/>
                <w:sz w:val="24"/>
                <w:szCs w:val="24"/>
              </w:rPr>
            </w:pPr>
            <w:r w:rsidRPr="000927F5">
              <w:rPr>
                <w:rFonts w:ascii="Times New Roman" w:hAnsi="Times New Roman"/>
                <w:sz w:val="24"/>
                <w:szCs w:val="24"/>
              </w:rPr>
              <w:t>- минимальная ширина земельных участков вдоль фронта улицы (проезда)</w:t>
            </w:r>
          </w:p>
          <w:p w:rsidR="00136B16" w:rsidRPr="000927F5" w:rsidRDefault="00136B16" w:rsidP="00136B16">
            <w:pPr>
              <w:rPr>
                <w:rFonts w:ascii="Times New Roman" w:eastAsia="SimSun" w:hAnsi="Times New Roman"/>
                <w:color w:val="000000"/>
                <w:sz w:val="24"/>
                <w:szCs w:val="24"/>
              </w:rPr>
            </w:pPr>
            <w:r w:rsidRPr="000927F5">
              <w:rPr>
                <w:rFonts w:ascii="Times New Roman" w:hAnsi="Times New Roman"/>
                <w:sz w:val="24"/>
                <w:szCs w:val="24"/>
              </w:rPr>
              <w:t xml:space="preserve"> – </w:t>
            </w:r>
            <w:r w:rsidRPr="000927F5">
              <w:rPr>
                <w:rFonts w:ascii="Times New Roman" w:hAnsi="Times New Roman"/>
                <w:b/>
                <w:sz w:val="24"/>
                <w:szCs w:val="24"/>
              </w:rPr>
              <w:t>25 м</w:t>
            </w:r>
            <w:r w:rsidRPr="000927F5">
              <w:rPr>
                <w:rFonts w:ascii="Times New Roman" w:hAnsi="Times New Roman"/>
                <w:sz w:val="24"/>
                <w:szCs w:val="24"/>
              </w:rPr>
              <w:t xml:space="preserve">; </w:t>
            </w:r>
          </w:p>
          <w:p w:rsidR="00136B16" w:rsidRPr="000927F5" w:rsidRDefault="00136B16" w:rsidP="00136B16">
            <w:pPr>
              <w:rPr>
                <w:rFonts w:ascii="Times New Roman" w:eastAsia="SimSun" w:hAnsi="Times New Roman"/>
                <w:color w:val="000000"/>
                <w:sz w:val="24"/>
                <w:szCs w:val="24"/>
              </w:rPr>
            </w:pPr>
            <w:r w:rsidRPr="000927F5">
              <w:rPr>
                <w:rFonts w:ascii="Times New Roman" w:eastAsia="SimSun" w:hAnsi="Times New Roman"/>
                <w:color w:val="000000"/>
                <w:sz w:val="24"/>
                <w:szCs w:val="24"/>
              </w:rPr>
              <w:t xml:space="preserve">- максимальное количество этажей здания–  </w:t>
            </w:r>
            <w:r w:rsidRPr="000927F5">
              <w:rPr>
                <w:rFonts w:ascii="Times New Roman" w:eastAsia="SimSun" w:hAnsi="Times New Roman"/>
                <w:b/>
                <w:color w:val="000000"/>
                <w:sz w:val="24"/>
                <w:szCs w:val="24"/>
              </w:rPr>
              <w:t>4</w:t>
            </w:r>
            <w:r w:rsidRPr="000927F5">
              <w:rPr>
                <w:rFonts w:ascii="Times New Roman" w:eastAsia="SimSun" w:hAnsi="Times New Roman"/>
                <w:color w:val="000000"/>
                <w:sz w:val="24"/>
                <w:szCs w:val="24"/>
              </w:rPr>
              <w:t xml:space="preserve"> этажа (включая мансардный);</w:t>
            </w:r>
          </w:p>
          <w:p w:rsidR="00136B16" w:rsidRPr="000927F5" w:rsidRDefault="00136B16" w:rsidP="00136B16">
            <w:pPr>
              <w:rPr>
                <w:rFonts w:ascii="Times New Roman" w:eastAsia="SimSun" w:hAnsi="Times New Roman"/>
                <w:color w:val="000000"/>
                <w:sz w:val="24"/>
                <w:szCs w:val="24"/>
              </w:rPr>
            </w:pPr>
            <w:r w:rsidRPr="000927F5">
              <w:rPr>
                <w:rFonts w:ascii="Times New Roman" w:eastAsia="SimSun" w:hAnsi="Times New Roman"/>
                <w:color w:val="000000"/>
                <w:sz w:val="24"/>
                <w:szCs w:val="24"/>
              </w:rPr>
              <w:t xml:space="preserve">- </w:t>
            </w:r>
            <w:r w:rsidRPr="000927F5">
              <w:rPr>
                <w:rFonts w:ascii="Times New Roman" w:hAnsi="Times New Roman"/>
                <w:sz w:val="24"/>
                <w:szCs w:val="24"/>
              </w:rPr>
              <w:t xml:space="preserve">максимальная высота зданий от уровня земли до верха перекрытия последнего этажа – не более </w:t>
            </w:r>
            <w:r w:rsidRPr="000927F5">
              <w:rPr>
                <w:rFonts w:ascii="Times New Roman" w:hAnsi="Times New Roman"/>
                <w:b/>
                <w:sz w:val="24"/>
                <w:szCs w:val="24"/>
              </w:rPr>
              <w:t>15 м</w:t>
            </w:r>
            <w:r w:rsidRPr="000927F5">
              <w:rPr>
                <w:rFonts w:ascii="Times New Roman" w:hAnsi="Times New Roman"/>
                <w:sz w:val="24"/>
                <w:szCs w:val="24"/>
              </w:rPr>
              <w:t xml:space="preserve">; </w:t>
            </w:r>
          </w:p>
          <w:p w:rsidR="00136B16" w:rsidRPr="000927F5" w:rsidRDefault="00136B16" w:rsidP="00136B16">
            <w:pPr>
              <w:rPr>
                <w:rFonts w:ascii="Times New Roman" w:hAnsi="Times New Roman"/>
                <w:sz w:val="24"/>
                <w:szCs w:val="24"/>
              </w:rPr>
            </w:pPr>
            <w:r w:rsidRPr="000927F5">
              <w:rPr>
                <w:rFonts w:ascii="Times New Roman" w:eastAsia="SimSun" w:hAnsi="Times New Roman"/>
                <w:color w:val="000000"/>
                <w:sz w:val="24"/>
                <w:szCs w:val="24"/>
              </w:rPr>
              <w:t xml:space="preserve">- максимальный процент застройки в границах земельного участка – </w:t>
            </w:r>
            <w:r w:rsidRPr="000927F5">
              <w:rPr>
                <w:rFonts w:ascii="Times New Roman" w:eastAsia="SimSun" w:hAnsi="Times New Roman"/>
                <w:b/>
                <w:color w:val="000000"/>
                <w:sz w:val="24"/>
                <w:szCs w:val="24"/>
              </w:rPr>
              <w:t>60%</w:t>
            </w:r>
            <w:r w:rsidRPr="000927F5">
              <w:rPr>
                <w:rFonts w:ascii="Times New Roman" w:eastAsia="SimSu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минимальные отступы до границ смежных земельных участков - </w:t>
            </w:r>
            <w:r w:rsidRPr="000927F5">
              <w:rPr>
                <w:rFonts w:ascii="Times New Roman" w:hAnsi="Times New Roman"/>
                <w:b/>
                <w:sz w:val="24"/>
                <w:szCs w:val="24"/>
              </w:rPr>
              <w:t xml:space="preserve">3 м  </w:t>
            </w:r>
          </w:p>
          <w:p w:rsidR="00136B16" w:rsidRPr="000927F5" w:rsidRDefault="00136B16" w:rsidP="00136B16">
            <w:pPr>
              <w:autoSpaceDE w:val="0"/>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5/3 м.</w:t>
            </w:r>
          </w:p>
        </w:tc>
      </w:tr>
      <w:tr w:rsidR="00136B16" w:rsidTr="00966D8F">
        <w:tc>
          <w:tcPr>
            <w:tcW w:w="2830" w:type="dxa"/>
            <w:tcBorders>
              <w:top w:val="single" w:sz="4" w:space="0" w:color="000000"/>
              <w:left w:val="single" w:sz="4" w:space="0" w:color="000000"/>
              <w:bottom w:val="single" w:sz="4" w:space="0" w:color="000000"/>
            </w:tcBorders>
            <w:shd w:val="clear" w:color="auto" w:fill="auto"/>
          </w:tcPr>
          <w:p w:rsidR="00136B16" w:rsidRPr="000927F5" w:rsidRDefault="00136B16" w:rsidP="00136B16">
            <w:pPr>
              <w:keepLines/>
              <w:widowControl w:val="0"/>
              <w:rPr>
                <w:rFonts w:ascii="Times New Roman" w:hAnsi="Times New Roman"/>
                <w:sz w:val="24"/>
                <w:szCs w:val="24"/>
              </w:rPr>
            </w:pPr>
            <w:r w:rsidRPr="000927F5">
              <w:rPr>
                <w:rFonts w:ascii="Times New Roman" w:eastAsia="SimSun" w:hAnsi="Times New Roman"/>
                <w:color w:val="000000"/>
                <w:sz w:val="24"/>
                <w:szCs w:val="24"/>
              </w:rPr>
              <w:lastRenderedPageBreak/>
              <w:t>[</w:t>
            </w:r>
            <w:r w:rsidRPr="000927F5">
              <w:rPr>
                <w:rFonts w:ascii="Times New Roman" w:hAnsi="Times New Roman"/>
                <w:color w:val="000000"/>
                <w:sz w:val="24"/>
                <w:szCs w:val="24"/>
              </w:rPr>
              <w:t>2.3</w:t>
            </w:r>
            <w:r w:rsidRPr="000927F5">
              <w:rPr>
                <w:rFonts w:ascii="Times New Roman" w:eastAsia="SimSun" w:hAnsi="Times New Roman"/>
                <w:color w:val="000000"/>
                <w:sz w:val="24"/>
                <w:szCs w:val="24"/>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136B16" w:rsidRPr="000927F5" w:rsidRDefault="00B16E9F" w:rsidP="00136B16">
            <w:pPr>
              <w:keepLines/>
              <w:widowControl w:val="0"/>
              <w:jc w:val="both"/>
              <w:rPr>
                <w:rFonts w:ascii="Times New Roman" w:hAnsi="Times New Roman"/>
                <w:sz w:val="24"/>
                <w:szCs w:val="24"/>
              </w:rPr>
            </w:pPr>
            <w:r w:rsidRPr="006C1519">
              <w:rPr>
                <w:rFonts w:ascii="Times New Roman" w:hAnsi="Times New Roman"/>
                <w:color w:val="000000"/>
                <w:sz w:val="24"/>
                <w:szCs w:val="24"/>
                <w:lang w:eastAsia="zh-CN"/>
              </w:rPr>
              <w:t>жилые дома</w:t>
            </w:r>
            <w:r>
              <w:rPr>
                <w:rFonts w:ascii="Times New Roman" w:hAnsi="Times New Roman"/>
                <w:color w:val="000000"/>
                <w:sz w:val="24"/>
                <w:szCs w:val="24"/>
                <w:lang w:eastAsia="zh-CN"/>
              </w:rPr>
              <w:t>, не предназначенные для раздела на квартиры, имеющие одну или несколько общих стен с соседними жилыми домами при общем количестве совмещенных  домов</w:t>
            </w:r>
            <w:r w:rsidRPr="006C1519">
              <w:rPr>
                <w:rFonts w:ascii="Times New Roman" w:hAnsi="Times New Roman"/>
                <w:color w:val="000000"/>
                <w:sz w:val="24"/>
                <w:szCs w:val="24"/>
                <w:lang w:eastAsia="zh-CN"/>
              </w:rPr>
              <w:t xml:space="preserve"> </w:t>
            </w:r>
            <w:r>
              <w:rPr>
                <w:rFonts w:ascii="Times New Roman" w:hAnsi="Times New Roman"/>
                <w:color w:val="000000"/>
                <w:sz w:val="24"/>
                <w:szCs w:val="24"/>
                <w:lang w:eastAsia="zh-CN"/>
              </w:rPr>
              <w:t>не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минимальная/максимальная площадь </w:t>
            </w:r>
            <w:r w:rsidRPr="000927F5">
              <w:rPr>
                <w:rFonts w:ascii="Times New Roman" w:eastAsia="SimSun" w:hAnsi="Times New Roman"/>
                <w:color w:val="000000"/>
                <w:sz w:val="24"/>
                <w:szCs w:val="24"/>
              </w:rPr>
              <w:t xml:space="preserve">участков на один автономный блок – </w:t>
            </w:r>
            <w:r w:rsidR="00715665">
              <w:rPr>
                <w:rFonts w:ascii="Times New Roman" w:eastAsia="SimSun" w:hAnsi="Times New Roman"/>
                <w:b/>
                <w:color w:val="000000"/>
                <w:sz w:val="24"/>
                <w:szCs w:val="24"/>
              </w:rPr>
              <w:t>3</w:t>
            </w:r>
            <w:r w:rsidRPr="000927F5">
              <w:rPr>
                <w:rFonts w:ascii="Times New Roman" w:eastAsia="SimSun" w:hAnsi="Times New Roman"/>
                <w:b/>
                <w:color w:val="000000"/>
                <w:sz w:val="24"/>
                <w:szCs w:val="24"/>
              </w:rPr>
              <w:t>00/</w:t>
            </w:r>
            <w:r w:rsidR="00715665">
              <w:rPr>
                <w:rFonts w:ascii="Times New Roman" w:eastAsia="SimSun" w:hAnsi="Times New Roman"/>
                <w:b/>
                <w:color w:val="000000"/>
                <w:sz w:val="24"/>
                <w:szCs w:val="24"/>
              </w:rPr>
              <w:t>25</w:t>
            </w:r>
            <w:r w:rsidRPr="000927F5">
              <w:rPr>
                <w:rFonts w:ascii="Times New Roman" w:eastAsia="SimSun" w:hAnsi="Times New Roman"/>
                <w:b/>
                <w:color w:val="000000"/>
                <w:sz w:val="24"/>
                <w:szCs w:val="24"/>
              </w:rPr>
              <w:t>00 кв. м</w:t>
            </w:r>
            <w:r w:rsidRPr="000927F5">
              <w:rPr>
                <w:rFonts w:ascii="Times New Roman" w:eastAsia="SimSu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минимальная ширина земельных участков вдоль фронта улицы (проезда) – </w:t>
            </w:r>
            <w:r w:rsidRPr="000927F5">
              <w:rPr>
                <w:rFonts w:ascii="Times New Roman" w:hAnsi="Times New Roman"/>
                <w:b/>
                <w:sz w:val="24"/>
                <w:szCs w:val="24"/>
              </w:rPr>
              <w:t>6 м</w:t>
            </w:r>
            <w:r w:rsidRPr="000927F5">
              <w:rPr>
                <w:rFonts w:ascii="Times New Roman" w:hAnsi="Times New Roman"/>
                <w:sz w:val="24"/>
                <w:szCs w:val="24"/>
              </w:rPr>
              <w:t xml:space="preserve">; </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максимальное количество этажей зданий – </w:t>
            </w:r>
            <w:r w:rsidRPr="000927F5">
              <w:rPr>
                <w:rFonts w:ascii="Times New Roman" w:hAnsi="Times New Roman"/>
                <w:b/>
                <w:sz w:val="24"/>
                <w:szCs w:val="24"/>
              </w:rPr>
              <w:t>3 этажа</w:t>
            </w:r>
            <w:r w:rsidRPr="000927F5">
              <w:rPr>
                <w:rFonts w:ascii="Times New Roman" w:hAnsi="Times New Roman"/>
                <w:sz w:val="24"/>
                <w:szCs w:val="24"/>
              </w:rPr>
              <w:t xml:space="preserve"> (включая мансардный этаж);</w:t>
            </w:r>
          </w:p>
          <w:p w:rsidR="00136B16" w:rsidRPr="000927F5" w:rsidRDefault="00136B16" w:rsidP="00136B16">
            <w:pPr>
              <w:rPr>
                <w:rFonts w:ascii="Times New Roman" w:eastAsia="SimSun" w:hAnsi="Times New Roman"/>
                <w:sz w:val="24"/>
                <w:szCs w:val="24"/>
              </w:rPr>
            </w:pPr>
            <w:r w:rsidRPr="000927F5">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927F5">
              <w:rPr>
                <w:rFonts w:ascii="Times New Roman" w:hAnsi="Times New Roman"/>
                <w:b/>
                <w:sz w:val="24"/>
                <w:szCs w:val="24"/>
              </w:rPr>
              <w:t>12 м</w:t>
            </w:r>
            <w:r w:rsidRPr="000927F5">
              <w:rPr>
                <w:rFonts w:ascii="Times New Roman" w:hAnsi="Times New Roman"/>
                <w:sz w:val="24"/>
                <w:szCs w:val="24"/>
              </w:rPr>
              <w:t xml:space="preserve">; </w:t>
            </w:r>
          </w:p>
          <w:p w:rsidR="00136B16" w:rsidRPr="000927F5" w:rsidRDefault="00136B16" w:rsidP="00136B16">
            <w:pPr>
              <w:rPr>
                <w:rFonts w:ascii="Times New Roman" w:hAnsi="Times New Roman"/>
                <w:color w:val="000000"/>
                <w:sz w:val="24"/>
                <w:szCs w:val="24"/>
              </w:rPr>
            </w:pPr>
            <w:r w:rsidRPr="000927F5">
              <w:rPr>
                <w:rFonts w:ascii="Times New Roman" w:eastAsia="SimSun" w:hAnsi="Times New Roman"/>
                <w:sz w:val="24"/>
                <w:szCs w:val="24"/>
              </w:rPr>
              <w:t xml:space="preserve">- максимальный процент застройки в границах земельного участка – </w:t>
            </w:r>
            <w:r w:rsidRPr="000927F5">
              <w:rPr>
                <w:rFonts w:ascii="Times New Roman" w:eastAsia="SimSun" w:hAnsi="Times New Roman"/>
                <w:b/>
                <w:sz w:val="24"/>
                <w:szCs w:val="24"/>
              </w:rPr>
              <w:t>80%</w:t>
            </w:r>
            <w:r w:rsidRPr="000927F5">
              <w:rPr>
                <w:rFonts w:ascii="Times New Roman" w:eastAsia="SimSun" w:hAnsi="Times New Roman"/>
                <w:sz w:val="24"/>
                <w:szCs w:val="24"/>
              </w:rPr>
              <w:t>;</w:t>
            </w:r>
          </w:p>
          <w:p w:rsidR="00136B16" w:rsidRPr="000927F5" w:rsidRDefault="00136B16" w:rsidP="00136B16">
            <w:pPr>
              <w:rPr>
                <w:rFonts w:ascii="Times New Roman" w:hAnsi="Times New Roman"/>
                <w:color w:val="000000"/>
                <w:sz w:val="24"/>
                <w:szCs w:val="24"/>
              </w:rPr>
            </w:pPr>
            <w:r w:rsidRPr="000927F5">
              <w:rPr>
                <w:rFonts w:ascii="Times New Roman" w:hAnsi="Times New Roman"/>
                <w:color w:val="000000"/>
                <w:sz w:val="24"/>
                <w:szCs w:val="24"/>
              </w:rPr>
              <w:t xml:space="preserve">- минимальные отступы от границ крайних земельных участков в блокировке </w:t>
            </w:r>
            <w:r w:rsidR="00715665">
              <w:rPr>
                <w:rFonts w:ascii="Times New Roman" w:hAnsi="Times New Roman"/>
                <w:color w:val="000000"/>
                <w:sz w:val="24"/>
                <w:szCs w:val="24"/>
              </w:rPr>
              <w:t xml:space="preserve">      </w:t>
            </w:r>
            <w:r w:rsidRPr="000927F5">
              <w:rPr>
                <w:rFonts w:ascii="Times New Roman" w:hAnsi="Times New Roman"/>
                <w:color w:val="000000"/>
                <w:sz w:val="24"/>
                <w:szCs w:val="24"/>
              </w:rPr>
              <w:t xml:space="preserve">- </w:t>
            </w:r>
            <w:r w:rsidRPr="000927F5">
              <w:rPr>
                <w:rFonts w:ascii="Times New Roman" w:hAnsi="Times New Roman"/>
                <w:b/>
                <w:color w:val="000000"/>
                <w:sz w:val="24"/>
                <w:szCs w:val="24"/>
              </w:rPr>
              <w:t>3 м;</w:t>
            </w:r>
          </w:p>
          <w:p w:rsidR="00136B16" w:rsidRPr="000927F5" w:rsidRDefault="00136B16" w:rsidP="00136B16">
            <w:pPr>
              <w:rPr>
                <w:rFonts w:ascii="Times New Roman" w:hAnsi="Times New Roman"/>
                <w:sz w:val="24"/>
                <w:szCs w:val="24"/>
              </w:rPr>
            </w:pPr>
            <w:r w:rsidRPr="000927F5">
              <w:rPr>
                <w:rFonts w:ascii="Times New Roman" w:hAnsi="Times New Roman"/>
                <w:color w:val="000000"/>
                <w:sz w:val="24"/>
                <w:szCs w:val="24"/>
              </w:rPr>
              <w:t xml:space="preserve">- минимальные отступы от границ земельных участков между автономными блоками внутри блокировки- </w:t>
            </w:r>
            <w:r w:rsidRPr="000927F5">
              <w:rPr>
                <w:rFonts w:ascii="Times New Roman" w:hAnsi="Times New Roman"/>
                <w:b/>
                <w:color w:val="000000"/>
                <w:sz w:val="24"/>
                <w:szCs w:val="24"/>
              </w:rPr>
              <w:t>0 м</w:t>
            </w:r>
            <w:r w:rsidRPr="000927F5">
              <w:rPr>
                <w:rFonts w:ascii="Times New Roman" w:hAnsi="Times New Roman"/>
                <w:color w:val="000000"/>
                <w:sz w:val="24"/>
                <w:szCs w:val="24"/>
              </w:rPr>
              <w:t>;</w:t>
            </w:r>
          </w:p>
          <w:p w:rsidR="00136B16" w:rsidRPr="000927F5" w:rsidRDefault="00136B16" w:rsidP="00136B16">
            <w:pPr>
              <w:rPr>
                <w:rFonts w:ascii="Times New Roman" w:hAnsi="Times New Roman"/>
                <w:sz w:val="24"/>
                <w:szCs w:val="24"/>
              </w:rPr>
            </w:pPr>
            <w:r w:rsidRPr="000927F5">
              <w:rPr>
                <w:rFonts w:ascii="Times New Roman" w:hAnsi="Times New Roman"/>
                <w:sz w:val="24"/>
                <w:szCs w:val="24"/>
              </w:rPr>
              <w:t xml:space="preserve">- минимальный отступ от красной линии улиц/проездов – </w:t>
            </w:r>
            <w:r w:rsidRPr="000927F5">
              <w:rPr>
                <w:rFonts w:ascii="Times New Roman" w:hAnsi="Times New Roman"/>
                <w:b/>
                <w:sz w:val="24"/>
                <w:szCs w:val="24"/>
              </w:rPr>
              <w:t>5/3 м.</w:t>
            </w:r>
          </w:p>
        </w:tc>
      </w:tr>
      <w:tr w:rsidR="00C8568C" w:rsidTr="000D0CA5">
        <w:tc>
          <w:tcPr>
            <w:tcW w:w="2830"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3.5.1</w:t>
            </w:r>
            <w:r w:rsidRPr="008D57F4">
              <w:rPr>
                <w:rFonts w:ascii="Times New Roman" w:eastAsia="SimSun" w:hAnsi="Times New Roman"/>
                <w:color w:val="000000"/>
                <w:sz w:val="24"/>
                <w:szCs w:val="24"/>
              </w:rPr>
              <w:t>] -</w:t>
            </w:r>
            <w:r w:rsidRPr="008D57F4">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C8568C" w:rsidRPr="008D57F4" w:rsidRDefault="00C8568C" w:rsidP="00C8568C">
            <w:pPr>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646" w:type="dxa"/>
          </w:tcPr>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5B7D5B">
              <w:rPr>
                <w:rFonts w:ascii="Times New Roman" w:eastAsia="SimSun" w:hAnsi="Times New Roman"/>
                <w:color w:val="000000"/>
                <w:sz w:val="24"/>
                <w:szCs w:val="24"/>
                <w:lang w:eastAsia="zh-CN"/>
              </w:rPr>
              <w:t>участков  –</w:t>
            </w:r>
            <w:proofErr w:type="gramEnd"/>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400/</w:t>
            </w:r>
            <w:r>
              <w:rPr>
                <w:rFonts w:ascii="Times New Roman" w:eastAsia="SimSun" w:hAnsi="Times New Roman"/>
                <w:b/>
                <w:color w:val="000000"/>
                <w:sz w:val="24"/>
                <w:szCs w:val="24"/>
                <w:lang w:eastAsia="zh-CN"/>
              </w:rPr>
              <w:t>25</w:t>
            </w:r>
            <w:r w:rsidRPr="005B7D5B">
              <w:rPr>
                <w:rFonts w:ascii="Times New Roman" w:eastAsia="SimSun" w:hAnsi="Times New Roman"/>
                <w:b/>
                <w:color w:val="000000"/>
                <w:sz w:val="24"/>
                <w:szCs w:val="24"/>
                <w:lang w:eastAsia="zh-CN"/>
              </w:rPr>
              <w:t>000 кв. м</w:t>
            </w:r>
            <w:r w:rsidRPr="005B7D5B">
              <w:rPr>
                <w:rFonts w:ascii="Times New Roman" w:eastAsia="SimSun" w:hAnsi="Times New Roman"/>
                <w:color w:val="000000"/>
                <w:sz w:val="24"/>
                <w:szCs w:val="24"/>
                <w:lang w:eastAsia="zh-CN"/>
              </w:rPr>
              <w:t>;</w:t>
            </w:r>
          </w:p>
          <w:p w:rsidR="00C8568C" w:rsidRDefault="00C8568C" w:rsidP="00C8568C">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C8568C" w:rsidRPr="005B7D5B" w:rsidRDefault="00C8568C" w:rsidP="00C8568C">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C8568C" w:rsidRPr="00C66B2E" w:rsidRDefault="00C8568C" w:rsidP="00C8568C">
            <w:pPr>
              <w:rPr>
                <w:rFonts w:ascii="Times New Roman" w:eastAsia="Times New Roman" w:hAnsi="Times New Roman"/>
                <w:b/>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C66B2E">
              <w:rPr>
                <w:rFonts w:ascii="Times New Roman" w:eastAsia="Times New Roman" w:hAnsi="Times New Roman"/>
                <w:sz w:val="24"/>
                <w:szCs w:val="24"/>
                <w:lang w:eastAsia="zh-CN"/>
              </w:rPr>
              <w:t>ое</w:t>
            </w:r>
            <w:r w:rsidRPr="005B7D5B">
              <w:rPr>
                <w:rFonts w:ascii="Times New Roman" w:eastAsia="Times New Roman" w:hAnsi="Times New Roman"/>
                <w:sz w:val="24"/>
                <w:szCs w:val="24"/>
                <w:lang w:eastAsia="zh-CN"/>
              </w:rPr>
              <w:t xml:space="preserve"> </w:t>
            </w:r>
            <w:r w:rsidR="00C66B2E" w:rsidRPr="00B76D15">
              <w:rPr>
                <w:rFonts w:ascii="Times New Roman" w:eastAsia="SimSun" w:hAnsi="Times New Roman"/>
                <w:color w:val="000000"/>
                <w:sz w:val="24"/>
                <w:szCs w:val="24"/>
              </w:rPr>
              <w:t xml:space="preserve">количество надземных этажей </w:t>
            </w:r>
            <w:proofErr w:type="gramStart"/>
            <w:r w:rsidR="00C66B2E" w:rsidRPr="00B76D15">
              <w:rPr>
                <w:rFonts w:ascii="Times New Roman" w:eastAsia="SimSun" w:hAnsi="Times New Roman"/>
                <w:color w:val="000000"/>
                <w:sz w:val="24"/>
                <w:szCs w:val="24"/>
              </w:rPr>
              <w:t>зданий</w:t>
            </w:r>
            <w:r w:rsidRPr="005B7D5B">
              <w:rPr>
                <w:rFonts w:ascii="Times New Roman" w:eastAsia="Times New Roman" w:hAnsi="Times New Roman"/>
                <w:sz w:val="24"/>
                <w:szCs w:val="24"/>
                <w:lang w:eastAsia="zh-CN"/>
              </w:rPr>
              <w:t xml:space="preserve">  -</w:t>
            </w:r>
            <w:proofErr w:type="gramEnd"/>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5B7D5B">
              <w:rPr>
                <w:rFonts w:ascii="Times New Roman" w:eastAsia="Times New Roman" w:hAnsi="Times New Roman"/>
                <w:sz w:val="24"/>
                <w:szCs w:val="24"/>
                <w:lang w:eastAsia="zh-CN"/>
              </w:rPr>
              <w:t xml:space="preserve"> </w:t>
            </w:r>
            <w:r w:rsidRPr="00C66B2E">
              <w:rPr>
                <w:rFonts w:ascii="Times New Roman" w:eastAsia="Times New Roman" w:hAnsi="Times New Roman"/>
                <w:b/>
                <w:sz w:val="24"/>
                <w:szCs w:val="24"/>
                <w:lang w:eastAsia="zh-CN"/>
              </w:rPr>
              <w:t>этажа;</w:t>
            </w:r>
          </w:p>
          <w:p w:rsidR="00C8568C" w:rsidRPr="005B7D5B" w:rsidRDefault="00C8568C" w:rsidP="00C8568C">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C8568C" w:rsidRPr="005B7D5B" w:rsidRDefault="00C8568C" w:rsidP="00C8568C">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C8568C" w:rsidRPr="00200D24" w:rsidRDefault="00C8568C" w:rsidP="00C8568C">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r w:rsidRPr="005B7D5B">
              <w:rPr>
                <w:rFonts w:ascii="Times New Roman" w:eastAsia="Times New Roman" w:hAnsi="Times New Roman"/>
                <w:sz w:val="24"/>
                <w:szCs w:val="24"/>
                <w:lang w:eastAsia="zh-CN"/>
              </w:rPr>
              <w:t xml:space="preserve">   </w:t>
            </w:r>
          </w:p>
        </w:tc>
      </w:tr>
      <w:tr w:rsidR="003F21E2" w:rsidTr="00966D8F">
        <w:tc>
          <w:tcPr>
            <w:tcW w:w="2830" w:type="dxa"/>
            <w:tcBorders>
              <w:top w:val="single" w:sz="4" w:space="0" w:color="000000"/>
              <w:left w:val="single" w:sz="4" w:space="0" w:color="000000"/>
              <w:bottom w:val="single" w:sz="4" w:space="0" w:color="000000"/>
            </w:tcBorders>
            <w:shd w:val="clear" w:color="auto" w:fill="auto"/>
          </w:tcPr>
          <w:p w:rsidR="003F21E2" w:rsidRPr="005C360E" w:rsidRDefault="003F21E2" w:rsidP="003F21E2">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3F21E2" w:rsidRPr="005C360E" w:rsidRDefault="003F21E2" w:rsidP="003F21E2">
            <w:pPr>
              <w:rPr>
                <w:rFonts w:ascii="Times New Roman" w:hAnsi="Times New Roman"/>
                <w:sz w:val="24"/>
                <w:szCs w:val="24"/>
              </w:rPr>
            </w:pPr>
            <w:r>
              <w:rPr>
                <w:rFonts w:ascii="Times New Roman" w:hAnsi="Times New Roman"/>
                <w:sz w:val="24"/>
                <w:szCs w:val="24"/>
              </w:rPr>
              <w:t>г</w:t>
            </w:r>
            <w:r w:rsidRPr="005C360E">
              <w:rPr>
                <w:rFonts w:ascii="Times New Roman" w:hAnsi="Times New Roman"/>
                <w:sz w:val="24"/>
                <w:szCs w:val="24"/>
              </w:rPr>
              <w:t xml:space="preserve">остиницы, а также иные здания, используемые с целью </w:t>
            </w:r>
            <w:r w:rsidRPr="005C360E">
              <w:rPr>
                <w:rFonts w:ascii="Times New Roman" w:hAnsi="Times New Roman"/>
                <w:sz w:val="24"/>
                <w:szCs w:val="24"/>
              </w:rPr>
              <w:lastRenderedPageBreak/>
              <w:t>извлечения предпринимательской выгоды из предоставления жилого помещения для временного проживания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F21E2" w:rsidRPr="005C360E" w:rsidRDefault="003F21E2" w:rsidP="003F21E2">
            <w:pPr>
              <w:rPr>
                <w:rFonts w:ascii="Times New Roman" w:eastAsia="SimSun" w:hAnsi="Times New Roman"/>
                <w:color w:val="000000"/>
                <w:sz w:val="24"/>
                <w:szCs w:val="24"/>
              </w:rPr>
            </w:pPr>
            <w:r w:rsidRPr="005C360E">
              <w:rPr>
                <w:rFonts w:ascii="Times New Roman" w:hAnsi="Times New Roman"/>
                <w:color w:val="000000"/>
                <w:sz w:val="24"/>
                <w:szCs w:val="24"/>
              </w:rPr>
              <w:lastRenderedPageBreak/>
              <w:t xml:space="preserve"> </w:t>
            </w:r>
            <w:r w:rsidRPr="005C360E">
              <w:rPr>
                <w:rFonts w:ascii="Times New Roman" w:eastAsia="SimSun" w:hAnsi="Times New Roman"/>
                <w:color w:val="000000"/>
                <w:sz w:val="24"/>
                <w:szCs w:val="24"/>
              </w:rPr>
              <w:t xml:space="preserve">- минимальная/максимальная площадь земельных </w:t>
            </w:r>
            <w:proofErr w:type="gramStart"/>
            <w:r w:rsidRPr="005C360E">
              <w:rPr>
                <w:rFonts w:ascii="Times New Roman" w:eastAsia="SimSun" w:hAnsi="Times New Roman"/>
                <w:color w:val="000000"/>
                <w:sz w:val="24"/>
                <w:szCs w:val="24"/>
              </w:rPr>
              <w:t>участков  –</w:t>
            </w:r>
            <w:proofErr w:type="gramEnd"/>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400 /</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p>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w:t>
            </w:r>
            <w:proofErr w:type="gramStart"/>
            <w:r w:rsidRPr="005C360E">
              <w:rPr>
                <w:rFonts w:ascii="Times New Roman" w:eastAsia="SimSun" w:hAnsi="Times New Roman"/>
                <w:color w:val="000000"/>
                <w:sz w:val="24"/>
                <w:szCs w:val="24"/>
              </w:rPr>
              <w:t xml:space="preserve">проезда) </w:t>
            </w:r>
            <w:r w:rsidR="00BC2677">
              <w:rPr>
                <w:rFonts w:ascii="Times New Roman" w:eastAsia="SimSun" w:hAnsi="Times New Roman"/>
                <w:color w:val="000000"/>
                <w:sz w:val="24"/>
                <w:szCs w:val="24"/>
              </w:rPr>
              <w:t xml:space="preserve">  </w:t>
            </w:r>
            <w:proofErr w:type="gramEnd"/>
            <w:r w:rsidR="00BC2677">
              <w:rPr>
                <w:rFonts w:ascii="Times New Roman" w:eastAsia="SimSun" w:hAnsi="Times New Roman"/>
                <w:color w:val="000000"/>
                <w:sz w:val="24"/>
                <w:szCs w:val="24"/>
              </w:rPr>
              <w:t xml:space="preserve">        </w:t>
            </w: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3F21E2" w:rsidRPr="005C360E" w:rsidRDefault="003F21E2" w:rsidP="003F21E2">
            <w:pPr>
              <w:rPr>
                <w:rFonts w:ascii="Times New Roman" w:eastAsia="SimSun" w:hAnsi="Times New Roman"/>
                <w:color w:val="000000"/>
                <w:sz w:val="24"/>
                <w:szCs w:val="24"/>
              </w:rPr>
            </w:pPr>
            <w:r w:rsidRPr="005C360E">
              <w:rPr>
                <w:rFonts w:ascii="Times New Roman" w:eastAsia="SimSun" w:hAnsi="Times New Roman"/>
                <w:color w:val="000000"/>
                <w:sz w:val="24"/>
                <w:szCs w:val="24"/>
              </w:rPr>
              <w:lastRenderedPageBreak/>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мансардный этаж);</w:t>
            </w:r>
          </w:p>
          <w:p w:rsidR="003F21E2" w:rsidRPr="005C360E" w:rsidRDefault="003F21E2" w:rsidP="003F21E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3F21E2" w:rsidRPr="005C360E" w:rsidRDefault="003F21E2" w:rsidP="003F21E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3F21E2" w:rsidRPr="005C360E" w:rsidRDefault="00BC2677" w:rsidP="003F21E2">
            <w:pPr>
              <w:rPr>
                <w:rFonts w:ascii="Times New Roman" w:hAnsi="Times New Roman"/>
                <w:sz w:val="24"/>
                <w:szCs w:val="24"/>
              </w:rPr>
            </w:pPr>
            <w:r>
              <w:rPr>
                <w:rFonts w:ascii="Times New Roman" w:hAnsi="Times New Roman"/>
                <w:sz w:val="24"/>
                <w:szCs w:val="24"/>
              </w:rPr>
              <w:t xml:space="preserve">- </w:t>
            </w:r>
            <w:r w:rsidR="003F21E2" w:rsidRPr="005C360E">
              <w:rPr>
                <w:rFonts w:ascii="Times New Roman" w:hAnsi="Times New Roman"/>
                <w:sz w:val="24"/>
                <w:szCs w:val="24"/>
              </w:rPr>
              <w:t xml:space="preserve">минимальный отступ от красной линии улиц/проездов - </w:t>
            </w:r>
            <w:r w:rsidR="003F21E2" w:rsidRPr="005C360E">
              <w:rPr>
                <w:rFonts w:ascii="Times New Roman" w:hAnsi="Times New Roman"/>
                <w:b/>
                <w:sz w:val="24"/>
                <w:szCs w:val="24"/>
              </w:rPr>
              <w:t>5 м.</w:t>
            </w:r>
          </w:p>
        </w:tc>
      </w:tr>
      <w:tr w:rsidR="00035213" w:rsidTr="00966D8F">
        <w:tc>
          <w:tcPr>
            <w:tcW w:w="2830" w:type="dxa"/>
            <w:tcBorders>
              <w:top w:val="single" w:sz="4" w:space="0" w:color="000000"/>
              <w:left w:val="single" w:sz="4" w:space="0" w:color="000000"/>
              <w:bottom w:val="single" w:sz="4" w:space="0" w:color="000000"/>
            </w:tcBorders>
            <w:shd w:val="clear" w:color="auto" w:fill="auto"/>
          </w:tcPr>
          <w:p w:rsidR="00035213" w:rsidRPr="005C360E" w:rsidRDefault="00035213" w:rsidP="00035213">
            <w:pPr>
              <w:autoSpaceDE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035213" w:rsidRPr="005C360E" w:rsidRDefault="00035213" w:rsidP="00035213">
            <w:pPr>
              <w:tabs>
                <w:tab w:val="left" w:pos="1134"/>
              </w:tabs>
              <w:rPr>
                <w:rFonts w:ascii="Times New Roman" w:hAnsi="Times New Roman"/>
                <w:sz w:val="24"/>
                <w:szCs w:val="24"/>
              </w:rPr>
            </w:pPr>
            <w:r w:rsidRPr="005C360E">
              <w:rPr>
                <w:rFonts w:ascii="Times New Roman" w:hAnsi="Times New Roman"/>
                <w:sz w:val="24"/>
                <w:szCs w:val="24"/>
              </w:rPr>
              <w:t>постоянны</w:t>
            </w:r>
            <w:r>
              <w:rPr>
                <w:rFonts w:ascii="Times New Roman" w:hAnsi="Times New Roman"/>
                <w:sz w:val="24"/>
                <w:szCs w:val="24"/>
              </w:rPr>
              <w:t>е</w:t>
            </w:r>
            <w:r w:rsidRPr="005C360E">
              <w:rPr>
                <w:rFonts w:ascii="Times New Roman" w:hAnsi="Times New Roman"/>
                <w:sz w:val="24"/>
                <w:szCs w:val="24"/>
              </w:rPr>
              <w:t xml:space="preserve"> или временны</w:t>
            </w:r>
            <w:r>
              <w:rPr>
                <w:rFonts w:ascii="Times New Roman" w:hAnsi="Times New Roman"/>
                <w:sz w:val="24"/>
                <w:szCs w:val="24"/>
              </w:rPr>
              <w:t>е</w:t>
            </w:r>
            <w:r w:rsidRPr="005C360E">
              <w:rPr>
                <w:rFonts w:ascii="Times New Roman" w:hAnsi="Times New Roman"/>
                <w:sz w:val="24"/>
                <w:szCs w:val="24"/>
              </w:rPr>
              <w:t xml:space="preserve"> гараж</w:t>
            </w:r>
            <w:r>
              <w:rPr>
                <w:rFonts w:ascii="Times New Roman" w:hAnsi="Times New Roman"/>
                <w:sz w:val="24"/>
                <w:szCs w:val="24"/>
              </w:rPr>
              <w:t>и</w:t>
            </w:r>
            <w:r w:rsidRPr="005C360E">
              <w:rPr>
                <w:rFonts w:ascii="Times New Roman" w:hAnsi="Times New Roman"/>
                <w:sz w:val="24"/>
                <w:szCs w:val="24"/>
              </w:rPr>
              <w:t xml:space="preserve"> с несколькими стояночными местами, стоян</w:t>
            </w:r>
            <w:r>
              <w:rPr>
                <w:rFonts w:ascii="Times New Roman" w:hAnsi="Times New Roman"/>
                <w:sz w:val="24"/>
                <w:szCs w:val="24"/>
              </w:rPr>
              <w:t>ки</w:t>
            </w:r>
            <w:r w:rsidRPr="005C360E">
              <w:rPr>
                <w:rFonts w:ascii="Times New Roman" w:hAnsi="Times New Roman"/>
                <w:sz w:val="24"/>
                <w:szCs w:val="24"/>
              </w:rPr>
              <w:t xml:space="preserve"> (парков</w:t>
            </w:r>
            <w:r>
              <w:rPr>
                <w:rFonts w:ascii="Times New Roman" w:hAnsi="Times New Roman"/>
                <w:sz w:val="24"/>
                <w:szCs w:val="24"/>
              </w:rPr>
              <w:t>ки</w:t>
            </w:r>
            <w:r w:rsidRPr="005C360E">
              <w:rPr>
                <w:rFonts w:ascii="Times New Roman" w:hAnsi="Times New Roman"/>
                <w:sz w:val="24"/>
                <w:szCs w:val="24"/>
              </w:rPr>
              <w:t>), гараж</w:t>
            </w:r>
            <w:r>
              <w:rPr>
                <w:rFonts w:ascii="Times New Roman" w:hAnsi="Times New Roman"/>
                <w:sz w:val="24"/>
                <w:szCs w:val="24"/>
              </w:rPr>
              <w:t>и</w:t>
            </w:r>
            <w:r w:rsidRPr="005C360E">
              <w:rPr>
                <w:rFonts w:ascii="Times New Roman" w:hAnsi="Times New Roman"/>
                <w:sz w:val="24"/>
                <w:szCs w:val="24"/>
              </w:rPr>
              <w:t>, в том числе многоярусны</w:t>
            </w:r>
            <w:r>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35213" w:rsidRPr="005C360E" w:rsidRDefault="00035213" w:rsidP="00035213">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5C360E">
              <w:rPr>
                <w:rFonts w:ascii="Times New Roman" w:eastAsia="SimSun" w:hAnsi="Times New Roman"/>
                <w:b/>
                <w:color w:val="000000"/>
                <w:sz w:val="24"/>
                <w:szCs w:val="24"/>
              </w:rPr>
              <w:t>00/</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r w:rsidRPr="005C360E">
              <w:rPr>
                <w:rFonts w:ascii="Times New Roman" w:eastAsia="SimSun" w:hAnsi="Times New Roman"/>
                <w:color w:val="000000"/>
                <w:sz w:val="24"/>
                <w:szCs w:val="24"/>
              </w:rPr>
              <w:t>;</w:t>
            </w:r>
          </w:p>
          <w:p w:rsidR="00035213"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035213" w:rsidRPr="005C360E" w:rsidRDefault="00035213" w:rsidP="00035213">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035213" w:rsidRPr="005C360E" w:rsidRDefault="00035213" w:rsidP="00035213">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035213" w:rsidRPr="005C360E" w:rsidRDefault="00BC2677" w:rsidP="00035213">
            <w:pPr>
              <w:rPr>
                <w:rFonts w:ascii="Times New Roman" w:hAnsi="Times New Roman"/>
                <w:sz w:val="24"/>
                <w:szCs w:val="24"/>
              </w:rPr>
            </w:pPr>
            <w:r>
              <w:rPr>
                <w:rFonts w:ascii="Times New Roman" w:hAnsi="Times New Roman"/>
                <w:color w:val="000000"/>
                <w:sz w:val="24"/>
                <w:szCs w:val="24"/>
              </w:rPr>
              <w:t xml:space="preserve">- </w:t>
            </w:r>
            <w:r w:rsidR="00035213" w:rsidRPr="005C360E">
              <w:rPr>
                <w:rFonts w:ascii="Times New Roman" w:hAnsi="Times New Roman"/>
                <w:color w:val="000000"/>
                <w:sz w:val="24"/>
                <w:szCs w:val="24"/>
              </w:rPr>
              <w:t xml:space="preserve">минимальные отступы от границ земельных участков - </w:t>
            </w:r>
            <w:r w:rsidR="00035213" w:rsidRPr="005C360E">
              <w:rPr>
                <w:rFonts w:ascii="Times New Roman" w:hAnsi="Times New Roman"/>
                <w:b/>
                <w:color w:val="000000"/>
                <w:sz w:val="24"/>
                <w:szCs w:val="24"/>
              </w:rPr>
              <w:t>3 м</w:t>
            </w:r>
            <w:r w:rsidR="00035213" w:rsidRPr="005C360E">
              <w:rPr>
                <w:rFonts w:ascii="Times New Roman" w:hAnsi="Times New Roman"/>
                <w:color w:val="000000"/>
                <w:sz w:val="24"/>
                <w:szCs w:val="24"/>
              </w:rPr>
              <w:t>;</w:t>
            </w:r>
            <w:r w:rsidR="00035213" w:rsidRPr="005C360E">
              <w:rPr>
                <w:rFonts w:ascii="Times New Roman" w:eastAsia="SimSun" w:hAnsi="Times New Roman"/>
                <w:color w:val="000000"/>
                <w:sz w:val="24"/>
                <w:szCs w:val="24"/>
              </w:rPr>
              <w:t xml:space="preserve"> </w:t>
            </w:r>
          </w:p>
          <w:p w:rsidR="00035213" w:rsidRPr="005C360E" w:rsidRDefault="00035213" w:rsidP="00035213">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295731" w:rsidTr="009D27DB">
        <w:tc>
          <w:tcPr>
            <w:tcW w:w="2830" w:type="dxa"/>
            <w:tcBorders>
              <w:top w:val="single" w:sz="4" w:space="0" w:color="000000"/>
              <w:left w:val="single" w:sz="4" w:space="0" w:color="000000"/>
              <w:bottom w:val="single" w:sz="4" w:space="0" w:color="000000"/>
            </w:tcBorders>
            <w:shd w:val="clear" w:color="auto" w:fill="auto"/>
          </w:tcPr>
          <w:p w:rsidR="00295731" w:rsidRPr="00037A7D" w:rsidRDefault="00295731" w:rsidP="00295731">
            <w:pPr>
              <w:rPr>
                <w:rFonts w:ascii="Times New Roman" w:hAnsi="Times New Roman"/>
                <w:sz w:val="24"/>
                <w:szCs w:val="24"/>
              </w:rPr>
            </w:pPr>
            <w:r w:rsidRPr="00037A7D">
              <w:rPr>
                <w:rFonts w:ascii="Times New Roman" w:eastAsia="SimSun" w:hAnsi="Times New Roman"/>
                <w:color w:val="000000"/>
                <w:sz w:val="24"/>
                <w:szCs w:val="24"/>
              </w:rPr>
              <w:t>[6</w:t>
            </w:r>
            <w:r w:rsidRPr="00037A7D">
              <w:rPr>
                <w:rFonts w:ascii="Times New Roman" w:hAnsi="Times New Roman"/>
                <w:color w:val="000000"/>
                <w:sz w:val="24"/>
                <w:szCs w:val="24"/>
              </w:rPr>
              <w:t>.11</w:t>
            </w:r>
            <w:r w:rsidRPr="00037A7D">
              <w:rPr>
                <w:rFonts w:ascii="Times New Roman" w:eastAsia="SimSun" w:hAnsi="Times New Roman"/>
                <w:color w:val="000000"/>
                <w:sz w:val="24"/>
                <w:szCs w:val="24"/>
              </w:rPr>
              <w:t>] - Целлюлозно-бумажная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295731" w:rsidRPr="00037A7D" w:rsidRDefault="00295731" w:rsidP="00295731">
            <w:pPr>
              <w:pStyle w:val="af8"/>
              <w:jc w:val="left"/>
              <w:rPr>
                <w:rFonts w:ascii="Times New Roman" w:hAnsi="Times New Roman" w:cs="Times New Roman"/>
                <w:sz w:val="24"/>
                <w:szCs w:val="24"/>
              </w:rPr>
            </w:pPr>
            <w:r>
              <w:rPr>
                <w:rFonts w:ascii="Times New Roman" w:eastAsia="SimSun" w:hAnsi="Times New Roman" w:cs="Times New Roman"/>
                <w:color w:val="000000"/>
                <w:sz w:val="24"/>
                <w:szCs w:val="24"/>
              </w:rPr>
              <w:t>з</w:t>
            </w:r>
            <w:r w:rsidRPr="00037A7D">
              <w:rPr>
                <w:rFonts w:ascii="Times New Roman" w:eastAsia="SimSun" w:hAnsi="Times New Roman" w:cs="Times New Roman"/>
                <w:color w:val="000000"/>
                <w:sz w:val="24"/>
                <w:szCs w:val="24"/>
              </w:rPr>
              <w:t>дания редакций, издательств, центров по предоставлению полиграфических услуг</w:t>
            </w:r>
          </w:p>
        </w:tc>
        <w:tc>
          <w:tcPr>
            <w:tcW w:w="8646" w:type="dxa"/>
            <w:tcBorders>
              <w:left w:val="single" w:sz="4" w:space="0" w:color="000000"/>
              <w:bottom w:val="single" w:sz="4" w:space="0" w:color="000000"/>
              <w:right w:val="single" w:sz="4" w:space="0" w:color="000000"/>
            </w:tcBorders>
            <w:shd w:val="clear" w:color="auto" w:fill="auto"/>
          </w:tcPr>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BB5CEE">
              <w:rPr>
                <w:rFonts w:ascii="Times New Roman" w:eastAsia="SimSun" w:hAnsi="Times New Roman"/>
                <w:color w:val="000000"/>
                <w:sz w:val="24"/>
                <w:szCs w:val="24"/>
                <w:lang w:eastAsia="zh-CN"/>
              </w:rPr>
              <w:t>участков  –</w:t>
            </w:r>
            <w:proofErr w:type="gramEnd"/>
            <w:r w:rsidRPr="00BB5CEE">
              <w:rPr>
                <w:rFonts w:ascii="Times New Roman" w:eastAsia="SimSun" w:hAnsi="Times New Roman"/>
                <w:color w:val="000000"/>
                <w:sz w:val="24"/>
                <w:szCs w:val="24"/>
                <w:lang w:eastAsia="zh-CN"/>
              </w:rPr>
              <w:t xml:space="preserve"> </w:t>
            </w:r>
            <w:r w:rsidRPr="00BB5CEE">
              <w:rPr>
                <w:rFonts w:ascii="Times New Roman" w:eastAsia="SimSun" w:hAnsi="Times New Roman"/>
                <w:b/>
                <w:color w:val="000000"/>
                <w:sz w:val="24"/>
                <w:szCs w:val="24"/>
                <w:lang w:eastAsia="zh-CN"/>
              </w:rPr>
              <w:t>400/10000 кв. м</w:t>
            </w:r>
            <w:r w:rsidRPr="00BB5CEE">
              <w:rPr>
                <w:rFonts w:ascii="Times New Roman" w:eastAsia="SimSun" w:hAnsi="Times New Roman"/>
                <w:color w:val="000000"/>
                <w:sz w:val="24"/>
                <w:szCs w:val="24"/>
                <w:lang w:eastAsia="zh-CN"/>
              </w:rPr>
              <w:t>;</w:t>
            </w:r>
          </w:p>
          <w:p w:rsidR="00295731"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 ширина земельных участков вдоль фронта улицы (проезда)</w:t>
            </w:r>
          </w:p>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w:t>
            </w:r>
            <w:r w:rsidRPr="00BB5CEE">
              <w:rPr>
                <w:rFonts w:ascii="Times New Roman" w:eastAsia="SimSun" w:hAnsi="Times New Roman"/>
                <w:b/>
                <w:color w:val="000000"/>
                <w:sz w:val="24"/>
                <w:szCs w:val="24"/>
                <w:lang w:eastAsia="zh-CN"/>
              </w:rPr>
              <w:t>20 м</w:t>
            </w:r>
            <w:r w:rsidRPr="00BB5CEE">
              <w:rPr>
                <w:rFonts w:ascii="Times New Roman" w:eastAsia="SimSun" w:hAnsi="Times New Roman"/>
                <w:color w:val="000000"/>
                <w:sz w:val="24"/>
                <w:szCs w:val="24"/>
                <w:lang w:eastAsia="zh-CN"/>
              </w:rPr>
              <w:t>;</w:t>
            </w:r>
          </w:p>
          <w:p w:rsidR="00295731" w:rsidRPr="00BB5CEE" w:rsidRDefault="00295731" w:rsidP="0029573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максимальное количество надземных этажей зданий – </w:t>
            </w:r>
            <w:r w:rsidRPr="00BB5CEE">
              <w:rPr>
                <w:rFonts w:ascii="Times New Roman" w:eastAsia="SimSun" w:hAnsi="Times New Roman"/>
                <w:b/>
                <w:color w:val="000000"/>
                <w:sz w:val="24"/>
                <w:szCs w:val="24"/>
                <w:lang w:eastAsia="zh-CN"/>
              </w:rPr>
              <w:t>4 этажа</w:t>
            </w:r>
            <w:r w:rsidRPr="00BB5CEE">
              <w:rPr>
                <w:rFonts w:ascii="Times New Roman" w:eastAsia="SimSun" w:hAnsi="Times New Roman"/>
                <w:color w:val="000000"/>
                <w:sz w:val="24"/>
                <w:szCs w:val="24"/>
                <w:lang w:eastAsia="zh-CN"/>
              </w:rPr>
              <w:t xml:space="preserve"> (включая мансардный этаж);</w:t>
            </w:r>
          </w:p>
          <w:p w:rsidR="00295731" w:rsidRPr="00BB5CEE" w:rsidRDefault="00295731" w:rsidP="00295731">
            <w:pPr>
              <w:keepLines/>
              <w:overflowPunct w:val="0"/>
              <w:autoSpaceDE w:val="0"/>
              <w:jc w:val="both"/>
              <w:rPr>
                <w:rFonts w:ascii="Times New Roman" w:eastAsia="Times New Roman" w:hAnsi="Times New Roman"/>
                <w:sz w:val="24"/>
                <w:szCs w:val="24"/>
                <w:lang w:eastAsia="zh-CN"/>
              </w:rPr>
            </w:pPr>
            <w:r w:rsidRPr="00BB5CEE">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BB5CEE">
              <w:rPr>
                <w:rFonts w:ascii="Times New Roman" w:eastAsia="SimSun" w:hAnsi="Times New Roman"/>
                <w:b/>
                <w:color w:val="000000"/>
                <w:sz w:val="24"/>
                <w:szCs w:val="24"/>
                <w:lang w:eastAsia="zh-CN"/>
              </w:rPr>
              <w:t>80%</w:t>
            </w:r>
            <w:r w:rsidRPr="00BB5CEE">
              <w:rPr>
                <w:rFonts w:ascii="Times New Roman" w:eastAsia="SimSun" w:hAnsi="Times New Roman"/>
                <w:color w:val="000000"/>
                <w:sz w:val="24"/>
                <w:szCs w:val="24"/>
                <w:lang w:eastAsia="zh-CN"/>
              </w:rPr>
              <w:t>;</w:t>
            </w:r>
          </w:p>
          <w:p w:rsidR="00295731" w:rsidRPr="00BB5CEE" w:rsidRDefault="00295731" w:rsidP="00295731">
            <w:pPr>
              <w:jc w:val="both"/>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BB5CEE">
              <w:rPr>
                <w:rFonts w:ascii="Times New Roman" w:eastAsia="Times New Roman" w:hAnsi="Times New Roman"/>
                <w:b/>
                <w:sz w:val="24"/>
                <w:szCs w:val="24"/>
                <w:lang w:eastAsia="zh-CN"/>
              </w:rPr>
              <w:t>15 м</w:t>
            </w:r>
            <w:r w:rsidRPr="00BB5CEE">
              <w:rPr>
                <w:rFonts w:ascii="Times New Roman" w:eastAsia="Times New Roman" w:hAnsi="Times New Roman"/>
                <w:sz w:val="24"/>
                <w:szCs w:val="24"/>
                <w:lang w:eastAsia="zh-CN"/>
              </w:rPr>
              <w:t>;</w:t>
            </w:r>
          </w:p>
          <w:p w:rsidR="00295731" w:rsidRPr="00BB5CEE" w:rsidRDefault="00295731" w:rsidP="00295731">
            <w:pPr>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минимальные отступы до границ смежных земельных участков - </w:t>
            </w:r>
            <w:r w:rsidRPr="00BB5CEE">
              <w:rPr>
                <w:rFonts w:ascii="Times New Roman" w:eastAsia="Times New Roman" w:hAnsi="Times New Roman"/>
                <w:b/>
                <w:sz w:val="24"/>
                <w:szCs w:val="24"/>
                <w:lang w:eastAsia="zh-CN"/>
              </w:rPr>
              <w:t xml:space="preserve">3 м;  </w:t>
            </w:r>
          </w:p>
          <w:p w:rsidR="00295731" w:rsidRPr="00037A7D" w:rsidRDefault="00295731" w:rsidP="00295731">
            <w:pPr>
              <w:rPr>
                <w:rFonts w:ascii="Times New Roman" w:eastAsia="SimSun" w:hAnsi="Times New Roman"/>
                <w:color w:val="000000"/>
                <w:sz w:val="24"/>
                <w:szCs w:val="24"/>
              </w:rPr>
            </w:pPr>
            <w:r w:rsidRPr="00BB5CEE">
              <w:rPr>
                <w:rFonts w:ascii="Times New Roman" w:eastAsia="Times New Roman" w:hAnsi="Times New Roman"/>
                <w:sz w:val="24"/>
                <w:szCs w:val="24"/>
                <w:lang w:eastAsia="zh-CN"/>
              </w:rPr>
              <w:t>-</w:t>
            </w:r>
            <w:r>
              <w:rPr>
                <w:rFonts w:ascii="Times New Roman" w:eastAsia="Times New Roman" w:hAnsi="Times New Roman"/>
                <w:sz w:val="24"/>
                <w:szCs w:val="24"/>
                <w:lang w:eastAsia="zh-CN"/>
              </w:rPr>
              <w:t xml:space="preserve"> </w:t>
            </w:r>
            <w:r w:rsidRPr="00BB5CEE">
              <w:rPr>
                <w:rFonts w:ascii="Times New Roman" w:eastAsia="Times New Roman" w:hAnsi="Times New Roman"/>
                <w:sz w:val="24"/>
                <w:szCs w:val="24"/>
                <w:lang w:eastAsia="zh-CN"/>
              </w:rPr>
              <w:t xml:space="preserve">минимальный отступ от красной линии улиц/проездов - </w:t>
            </w:r>
            <w:r w:rsidRPr="00BB5CEE">
              <w:rPr>
                <w:rFonts w:ascii="Times New Roman" w:eastAsia="Times New Roman" w:hAnsi="Times New Roman"/>
                <w:b/>
                <w:sz w:val="24"/>
                <w:szCs w:val="24"/>
                <w:lang w:eastAsia="zh-CN"/>
              </w:rPr>
              <w:t>5 м.</w:t>
            </w:r>
          </w:p>
        </w:tc>
      </w:tr>
      <w:tr w:rsidR="00943063" w:rsidTr="00966D8F">
        <w:tc>
          <w:tcPr>
            <w:tcW w:w="2830" w:type="dxa"/>
            <w:tcBorders>
              <w:top w:val="single" w:sz="4" w:space="0" w:color="000000"/>
              <w:left w:val="single" w:sz="4" w:space="0" w:color="000000"/>
              <w:bottom w:val="single" w:sz="4" w:space="0" w:color="000000"/>
            </w:tcBorders>
            <w:shd w:val="clear" w:color="auto" w:fill="auto"/>
          </w:tcPr>
          <w:p w:rsidR="00943063" w:rsidRPr="005C360E" w:rsidRDefault="00943063" w:rsidP="00966D8F">
            <w:pPr>
              <w:keepLines/>
              <w:widowControl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943063" w:rsidRPr="005C360E" w:rsidRDefault="00943063" w:rsidP="00966D8F">
            <w:pPr>
              <w:tabs>
                <w:tab w:val="left" w:pos="1134"/>
              </w:tabs>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43063" w:rsidRPr="005C360E" w:rsidRDefault="00943063" w:rsidP="00966D8F">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10/1000 кв. м;</w:t>
            </w:r>
          </w:p>
          <w:p w:rsidR="00943063" w:rsidRPr="005C360E" w:rsidRDefault="00943063" w:rsidP="00966D8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943063" w:rsidRPr="005C360E" w:rsidRDefault="00943063" w:rsidP="00966D8F">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943063" w:rsidRPr="005C360E" w:rsidRDefault="00943063" w:rsidP="00966D8F">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943063" w:rsidRPr="005C360E" w:rsidRDefault="00943063" w:rsidP="00966D8F">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1 м;</w:t>
            </w:r>
          </w:p>
          <w:p w:rsidR="00943063" w:rsidRPr="005C360E" w:rsidRDefault="00943063" w:rsidP="00966D8F">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867ED2" w:rsidTr="00966D8F">
        <w:tc>
          <w:tcPr>
            <w:tcW w:w="2830" w:type="dxa"/>
            <w:tcBorders>
              <w:top w:val="single" w:sz="4" w:space="0" w:color="000000"/>
              <w:left w:val="single" w:sz="4" w:space="0" w:color="000000"/>
              <w:bottom w:val="single" w:sz="4" w:space="0" w:color="000000"/>
            </w:tcBorders>
            <w:shd w:val="clear" w:color="auto" w:fill="auto"/>
          </w:tcPr>
          <w:p w:rsidR="00867ED2" w:rsidRPr="005C360E" w:rsidRDefault="00867ED2" w:rsidP="00867ED2">
            <w:pPr>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правопорядка</w:t>
            </w:r>
          </w:p>
        </w:tc>
        <w:tc>
          <w:tcPr>
            <w:tcW w:w="3261" w:type="dxa"/>
            <w:tcBorders>
              <w:top w:val="single" w:sz="4" w:space="0" w:color="000000"/>
              <w:left w:val="single" w:sz="4" w:space="0" w:color="000000"/>
              <w:bottom w:val="single" w:sz="4" w:space="0" w:color="000000"/>
            </w:tcBorders>
            <w:shd w:val="clear" w:color="auto" w:fill="auto"/>
          </w:tcPr>
          <w:p w:rsidR="00867ED2" w:rsidRPr="005C360E" w:rsidRDefault="00867ED2" w:rsidP="00867ED2">
            <w:pPr>
              <w:rPr>
                <w:rFonts w:ascii="Times New Roman" w:eastAsia="SimSun" w:hAnsi="Times New Roman"/>
                <w:color w:val="000000"/>
                <w:sz w:val="24"/>
                <w:szCs w:val="24"/>
              </w:rPr>
            </w:pPr>
            <w:r>
              <w:rPr>
                <w:rFonts w:ascii="Times New Roman" w:eastAsia="SimSun" w:hAnsi="Times New Roman"/>
                <w:color w:val="000000"/>
                <w:sz w:val="24"/>
                <w:szCs w:val="24"/>
              </w:rPr>
              <w:t>о</w:t>
            </w:r>
            <w:r w:rsidRPr="005C360E">
              <w:rPr>
                <w:rFonts w:ascii="Times New Roman" w:eastAsia="SimSun" w:hAnsi="Times New Roman"/>
                <w:color w:val="000000"/>
                <w:sz w:val="24"/>
                <w:szCs w:val="24"/>
              </w:rPr>
              <w:t>бъекты гражданской обороны (убежища, противорадиационные укрытия и т.п.), объекты пожарной охраны, пожарные депо;</w:t>
            </w:r>
          </w:p>
          <w:p w:rsidR="00867ED2" w:rsidRPr="005C360E" w:rsidRDefault="00867ED2" w:rsidP="00867ED2">
            <w:pPr>
              <w:rPr>
                <w:rFonts w:ascii="Times New Roman" w:hAnsi="Times New Roman"/>
                <w:sz w:val="24"/>
                <w:szCs w:val="24"/>
              </w:rPr>
            </w:pPr>
            <w:r>
              <w:rPr>
                <w:rFonts w:ascii="Times New Roman" w:eastAsia="SimSun" w:hAnsi="Times New Roman"/>
                <w:color w:val="000000"/>
                <w:sz w:val="24"/>
                <w:szCs w:val="24"/>
              </w:rPr>
              <w:t>п</w:t>
            </w:r>
            <w:r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hAnsi="Times New Roman"/>
                <w:color w:val="000000"/>
                <w:sz w:val="24"/>
                <w:szCs w:val="24"/>
              </w:rPr>
              <w:t xml:space="preserve">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r w:rsidRPr="005C360E">
              <w:rPr>
                <w:rFonts w:ascii="Times New Roman" w:eastAsia="SimSun" w:hAnsi="Times New Roman"/>
                <w:b/>
                <w:color w:val="000000"/>
                <w:sz w:val="24"/>
                <w:szCs w:val="24"/>
              </w:rPr>
              <w:t xml:space="preserve"> </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мансардный этаж); </w:t>
            </w:r>
          </w:p>
          <w:p w:rsidR="00867ED2" w:rsidRPr="005C360E" w:rsidRDefault="00867ED2" w:rsidP="00867ED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867ED2" w:rsidRPr="005C360E" w:rsidRDefault="00867ED2" w:rsidP="00867ED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867ED2" w:rsidRPr="005C360E" w:rsidRDefault="00867ED2" w:rsidP="00867ED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867ED2" w:rsidRPr="005C360E" w:rsidRDefault="00867ED2" w:rsidP="00867ED2">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E526C1" w:rsidTr="00966D8F">
        <w:tc>
          <w:tcPr>
            <w:tcW w:w="2830" w:type="dxa"/>
            <w:tcBorders>
              <w:top w:val="single" w:sz="4" w:space="0" w:color="000000"/>
              <w:left w:val="single" w:sz="4" w:space="0" w:color="000000"/>
              <w:bottom w:val="single" w:sz="4" w:space="0" w:color="000000"/>
            </w:tcBorders>
            <w:shd w:val="clear" w:color="auto" w:fill="auto"/>
          </w:tcPr>
          <w:p w:rsidR="00E526C1" w:rsidRPr="000578F4" w:rsidRDefault="00E526C1" w:rsidP="00E526C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E526C1" w:rsidRPr="000578F4" w:rsidRDefault="00E526C1" w:rsidP="00E526C1">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E526C1" w:rsidRPr="000578F4" w:rsidRDefault="00E526C1" w:rsidP="00E526C1">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526C1" w:rsidRPr="000578F4" w:rsidRDefault="00E526C1" w:rsidP="00E526C1">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w:t>
            </w:r>
            <w:r w:rsidRPr="000578F4">
              <w:rPr>
                <w:rFonts w:ascii="Times New Roman" w:eastAsia="SimSun" w:hAnsi="Times New Roman"/>
                <w:b/>
                <w:color w:val="000000"/>
                <w:sz w:val="24"/>
                <w:szCs w:val="24"/>
              </w:rPr>
              <w:t>10/20000 кв. м;</w:t>
            </w:r>
          </w:p>
          <w:p w:rsidR="00E526C1" w:rsidRPr="000578F4" w:rsidRDefault="00E526C1" w:rsidP="00E526C1">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E526C1" w:rsidRPr="000578F4" w:rsidRDefault="00E526C1" w:rsidP="00E526C1">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943063" w:rsidRDefault="00943063"/>
    <w:p w:rsid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943063" w:rsidRDefault="00943063"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6F5C0F" w:rsidRDefault="006F5C0F" w:rsidP="00943063">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6F5C0F" w:rsidRPr="00252BFB" w:rsidTr="00B713B5">
        <w:tc>
          <w:tcPr>
            <w:tcW w:w="6941" w:type="dxa"/>
            <w:tcBorders>
              <w:top w:val="single" w:sz="4" w:space="0" w:color="000000"/>
              <w:left w:val="single" w:sz="4" w:space="0" w:color="000000"/>
              <w:bottom w:val="single" w:sz="4" w:space="0" w:color="000000"/>
            </w:tcBorders>
            <w:shd w:val="clear" w:color="auto" w:fill="auto"/>
            <w:vAlign w:val="center"/>
          </w:tcPr>
          <w:p w:rsidR="006F5C0F" w:rsidRPr="00252BFB" w:rsidRDefault="006F5C0F" w:rsidP="00B713B5">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6F5C0F" w:rsidRPr="00252BFB" w:rsidRDefault="006F5C0F" w:rsidP="00B713B5">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6F5C0F" w:rsidRPr="00F6078A" w:rsidTr="00B713B5">
        <w:tc>
          <w:tcPr>
            <w:tcW w:w="6941" w:type="dxa"/>
          </w:tcPr>
          <w:p w:rsidR="006F5C0F" w:rsidRPr="00252BFB" w:rsidRDefault="006F5C0F" w:rsidP="00B713B5">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6F5C0F" w:rsidRDefault="006F5C0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6F5C0F" w:rsidRDefault="006F5C0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6F5C0F" w:rsidRPr="00B67052" w:rsidRDefault="006F5C0F" w:rsidP="00B713B5">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lastRenderedPageBreak/>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715665" w:rsidRDefault="006F5C0F" w:rsidP="00715665">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00715665"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715665">
              <w:rPr>
                <w:rFonts w:ascii="Times New Roman" w:eastAsia="SimSun" w:hAnsi="Times New Roman"/>
                <w:color w:val="000000"/>
                <w:sz w:val="24"/>
                <w:szCs w:val="24"/>
                <w:lang w:eastAsia="zh-CN"/>
              </w:rPr>
              <w:t>ых</w:t>
            </w:r>
            <w:r w:rsidR="00715665" w:rsidRPr="00F6078A">
              <w:rPr>
                <w:rFonts w:ascii="Times New Roman" w:eastAsia="SimSun" w:hAnsi="Times New Roman"/>
                <w:color w:val="000000"/>
                <w:sz w:val="24"/>
                <w:szCs w:val="24"/>
                <w:lang w:eastAsia="zh-CN"/>
              </w:rPr>
              <w:t xml:space="preserve"> объект</w:t>
            </w:r>
            <w:r w:rsidR="00715665">
              <w:rPr>
                <w:rFonts w:ascii="Times New Roman" w:eastAsia="SimSun" w:hAnsi="Times New Roman"/>
                <w:color w:val="000000"/>
                <w:sz w:val="24"/>
                <w:szCs w:val="24"/>
                <w:lang w:eastAsia="zh-CN"/>
              </w:rPr>
              <w:t>ов</w:t>
            </w:r>
            <w:r w:rsidR="00715665" w:rsidRPr="00F6078A">
              <w:rPr>
                <w:rFonts w:ascii="Times New Roman" w:eastAsia="SimSun" w:hAnsi="Times New Roman"/>
                <w:color w:val="000000"/>
                <w:sz w:val="24"/>
                <w:szCs w:val="24"/>
                <w:lang w:eastAsia="zh-CN"/>
              </w:rPr>
              <w:t xml:space="preserve"> не требуется</w:t>
            </w:r>
            <w:r w:rsidR="00715665">
              <w:rPr>
                <w:rFonts w:ascii="Times New Roman" w:eastAsia="SimSun" w:hAnsi="Times New Roman"/>
                <w:color w:val="000000"/>
                <w:sz w:val="24"/>
                <w:szCs w:val="24"/>
                <w:lang w:eastAsia="zh-CN"/>
              </w:rPr>
              <w:t>.</w:t>
            </w:r>
          </w:p>
          <w:p w:rsidR="00715665" w:rsidRPr="00FC5487" w:rsidRDefault="00715665" w:rsidP="00715665">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6F5C0F" w:rsidRPr="00F6078A" w:rsidRDefault="006F5C0F" w:rsidP="00B713B5">
            <w:pPr>
              <w:tabs>
                <w:tab w:val="left" w:pos="-6204"/>
              </w:tabs>
              <w:rPr>
                <w:rFonts w:ascii="Times New Roman" w:eastAsia="SimSun" w:hAnsi="Times New Roman"/>
                <w:color w:val="000000"/>
                <w:sz w:val="24"/>
                <w:szCs w:val="24"/>
                <w:lang w:eastAsia="zh-CN"/>
              </w:rPr>
            </w:pPr>
          </w:p>
        </w:tc>
      </w:tr>
      <w:tr w:rsidR="006F5C0F" w:rsidRPr="00252BFB" w:rsidTr="00B713B5">
        <w:tc>
          <w:tcPr>
            <w:tcW w:w="6941" w:type="dxa"/>
          </w:tcPr>
          <w:p w:rsidR="006F5C0F" w:rsidRDefault="006F5C0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6F5C0F" w:rsidRPr="00252BFB" w:rsidRDefault="006F5C0F" w:rsidP="00B713B5">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подвалы, навесы, бани индивидуального использования, бассейны, теплицы, оранжереи</w:t>
            </w:r>
          </w:p>
        </w:tc>
        <w:tc>
          <w:tcPr>
            <w:tcW w:w="7619" w:type="dxa"/>
          </w:tcPr>
          <w:p w:rsidR="006F5C0F" w:rsidRDefault="006F5C0F"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участке – 6 м;</w:t>
            </w:r>
          </w:p>
          <w:p w:rsidR="006F5C0F" w:rsidRDefault="006F5C0F" w:rsidP="00B713B5">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6F5C0F" w:rsidRPr="00252BFB" w:rsidRDefault="006F5C0F" w:rsidP="00B713B5">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6F5C0F" w:rsidRPr="00252BFB" w:rsidRDefault="006F5C0F" w:rsidP="00B713B5">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6F5C0F" w:rsidRPr="00252BFB" w:rsidRDefault="006F5C0F" w:rsidP="00B713B5">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6F5C0F" w:rsidRPr="00252BFB" w:rsidTr="00B713B5">
        <w:tc>
          <w:tcPr>
            <w:tcW w:w="6941" w:type="dxa"/>
          </w:tcPr>
          <w:p w:rsidR="006F5C0F" w:rsidRDefault="006F5C0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6F5C0F" w:rsidRPr="004E00BC" w:rsidRDefault="006F5C0F" w:rsidP="00B713B5">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6F5C0F" w:rsidRDefault="006F5C0F"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6F5C0F" w:rsidRPr="00252BFB" w:rsidRDefault="006F5C0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6F5C0F" w:rsidRPr="00D6467B" w:rsidTr="00B713B5">
        <w:tc>
          <w:tcPr>
            <w:tcW w:w="6941" w:type="dxa"/>
          </w:tcPr>
          <w:p w:rsidR="006F5C0F" w:rsidRPr="00252BFB" w:rsidRDefault="006F5C0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занятий</w:t>
            </w:r>
            <w:r>
              <w:rPr>
                <w:rFonts w:ascii="Times New Roman" w:eastAsia="SimSun" w:hAnsi="Times New Roman"/>
                <w:color w:val="000000"/>
                <w:sz w:val="24"/>
                <w:szCs w:val="24"/>
                <w:lang w:eastAsia="zh-CN"/>
              </w:rPr>
              <w:t>, хозяйственные площадки, площадки для выгула собак</w:t>
            </w:r>
          </w:p>
          <w:p w:rsidR="006F5C0F" w:rsidRPr="00D6467B" w:rsidRDefault="006F5C0F" w:rsidP="00B713B5">
            <w:pPr>
              <w:tabs>
                <w:tab w:val="left" w:pos="2520"/>
              </w:tabs>
              <w:ind w:firstLine="426"/>
              <w:rPr>
                <w:rFonts w:ascii="Times New Roman" w:eastAsia="SimSun" w:hAnsi="Times New Roman"/>
                <w:color w:val="000000"/>
                <w:sz w:val="24"/>
                <w:szCs w:val="24"/>
                <w:lang w:eastAsia="zh-CN"/>
              </w:rPr>
            </w:pPr>
          </w:p>
        </w:tc>
        <w:tc>
          <w:tcPr>
            <w:tcW w:w="7619" w:type="dxa"/>
          </w:tcPr>
          <w:p w:rsidR="006F5C0F" w:rsidRPr="00DD0FFE" w:rsidRDefault="006F5C0F"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6F5C0F" w:rsidRPr="00DD0FFE" w:rsidRDefault="006F5C0F" w:rsidP="00B713B5">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менее 12 м;</w:t>
            </w:r>
          </w:p>
          <w:p w:rsidR="006F5C0F" w:rsidRPr="00DD0FFE" w:rsidRDefault="006F5C0F" w:rsidP="00B713B5">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6F5C0F" w:rsidRDefault="006F5C0F" w:rsidP="00B713B5">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6F5C0F" w:rsidRPr="00DD0FFE" w:rsidRDefault="006F5C0F" w:rsidP="00B713B5">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6F5C0F" w:rsidRPr="00DD0FFE" w:rsidRDefault="006F5C0F" w:rsidP="00B713B5">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6F5C0F" w:rsidRPr="00DD0FFE" w:rsidRDefault="006F5C0F" w:rsidP="00B713B5">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6F5C0F" w:rsidRPr="00DD0FFE" w:rsidRDefault="006F5C0F" w:rsidP="00B713B5">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сушки белья - не нормируются.</w:t>
            </w:r>
          </w:p>
          <w:p w:rsidR="006F5C0F" w:rsidRPr="00D6467B" w:rsidRDefault="006F5C0F" w:rsidP="00B713B5">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6F5C0F" w:rsidRPr="00252BFB" w:rsidTr="00B713B5">
        <w:tc>
          <w:tcPr>
            <w:tcW w:w="6941" w:type="dxa"/>
          </w:tcPr>
          <w:p w:rsidR="006F5C0F" w:rsidRDefault="006F5C0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6F5C0F" w:rsidRPr="00FB49C0" w:rsidRDefault="006F5C0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6F5C0F" w:rsidRPr="00FB49C0" w:rsidRDefault="006F5C0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6F5C0F" w:rsidRDefault="006F5C0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6F5C0F" w:rsidRPr="00252BFB" w:rsidRDefault="006F5C0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расстояние от туалета до источника водоснабжения (колодца) – не менее 25 м.</w:t>
            </w:r>
          </w:p>
        </w:tc>
      </w:tr>
      <w:tr w:rsidR="006F5C0F" w:rsidRPr="00FB49C0" w:rsidTr="00B713B5">
        <w:tc>
          <w:tcPr>
            <w:tcW w:w="6941" w:type="dxa"/>
          </w:tcPr>
          <w:p w:rsidR="006F5C0F" w:rsidRDefault="006F5C0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6F5C0F" w:rsidRDefault="006F5C0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6F5C0F" w:rsidRPr="00FB49C0" w:rsidRDefault="006F5C0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6F5C0F" w:rsidRPr="00FB49C0" w:rsidRDefault="006F5C0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6F5C0F" w:rsidRPr="00FB49C0" w:rsidTr="00B713B5">
        <w:tc>
          <w:tcPr>
            <w:tcW w:w="6941" w:type="dxa"/>
          </w:tcPr>
          <w:p w:rsidR="006F5C0F" w:rsidRPr="00FB49C0" w:rsidRDefault="006F5C0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6F5C0F" w:rsidRDefault="006F5C0F"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6F5C0F" w:rsidRPr="00252BFB" w:rsidRDefault="006F5C0F" w:rsidP="00B713B5">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6F5C0F" w:rsidRPr="00FB49C0" w:rsidRDefault="006F5C0F" w:rsidP="00B713B5">
            <w:pPr>
              <w:rPr>
                <w:rFonts w:ascii="Times New Roman" w:eastAsia="Times New Roman" w:hAnsi="Times New Roman"/>
                <w:color w:val="000000"/>
                <w:sz w:val="24"/>
                <w:szCs w:val="24"/>
                <w:lang w:eastAsia="zh-CN"/>
              </w:rPr>
            </w:pPr>
            <w:r w:rsidRPr="001F4B7D">
              <w:rPr>
                <w:rFonts w:ascii="Times New Roman" w:eastAsia="Times New Roman" w:hAnsi="Times New Roman"/>
                <w:color w:val="000000"/>
                <w:sz w:val="24"/>
                <w:szCs w:val="24"/>
                <w:lang w:eastAsia="zh-CN"/>
              </w:rPr>
              <w:t>Допускается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tc>
      </w:tr>
      <w:tr w:rsidR="006F5C0F" w:rsidRPr="00FB49C0" w:rsidTr="00B713B5">
        <w:tc>
          <w:tcPr>
            <w:tcW w:w="6941" w:type="dxa"/>
          </w:tcPr>
          <w:p w:rsidR="006F5C0F" w:rsidRDefault="006F5C0F"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 для парковки автомобилей работников и посетителей</w:t>
            </w:r>
          </w:p>
        </w:tc>
        <w:tc>
          <w:tcPr>
            <w:tcW w:w="7619" w:type="dxa"/>
          </w:tcPr>
          <w:p w:rsidR="006F5C0F" w:rsidRDefault="006F5C0F" w:rsidP="00B713B5">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6F5C0F" w:rsidRPr="00FB49C0" w:rsidRDefault="006F5C0F"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bl>
    <w:p w:rsidR="00943063" w:rsidRDefault="00943063"/>
    <w:p w:rsidR="008105F4" w:rsidRPr="0045548A" w:rsidRDefault="008105F4" w:rsidP="008105F4">
      <w:pPr>
        <w:spacing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метров.</w:t>
      </w:r>
    </w:p>
    <w:p w:rsidR="008105F4" w:rsidRPr="0045548A" w:rsidRDefault="008105F4" w:rsidP="008105F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 xml:space="preserve">       </w:t>
      </w:r>
      <w:r>
        <w:rPr>
          <w:rFonts w:ascii="Times New Roman" w:eastAsia="Times New Roman" w:hAnsi="Times New Roman" w:cs="Times New Roman"/>
          <w:color w:val="000000"/>
          <w:sz w:val="24"/>
          <w:szCs w:val="24"/>
          <w:lang w:eastAsia="zh-CN"/>
        </w:rPr>
        <w:t xml:space="preserve"> </w:t>
      </w: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color w:val="00B050"/>
          <w:sz w:val="24"/>
          <w:szCs w:val="24"/>
          <w:lang w:eastAsia="zh-CN"/>
        </w:rPr>
        <w:t xml:space="preserve"> </w:t>
      </w:r>
      <w:r w:rsidRPr="0045548A">
        <w:rPr>
          <w:rFonts w:ascii="Times New Roman" w:eastAsia="Times New Roman" w:hAnsi="Times New Roman" w:cs="Times New Roman"/>
          <w:sz w:val="24"/>
          <w:szCs w:val="24"/>
          <w:lang w:eastAsia="zh-CN"/>
        </w:rPr>
        <w:t>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rsidR="008105F4" w:rsidRPr="00582E0E" w:rsidRDefault="008105F4" w:rsidP="008105F4">
      <w:pPr>
        <w:rPr>
          <w:rFonts w:ascii="Times New Roman" w:hAnsi="Times New Roman" w:cs="Times New Roman"/>
          <w:sz w:val="24"/>
          <w:szCs w:val="24"/>
        </w:rPr>
      </w:pPr>
      <w:r>
        <w:rPr>
          <w:rFonts w:ascii="Times New Roman" w:hAnsi="Times New Roman" w:cs="Times New Roman"/>
          <w:sz w:val="24"/>
          <w:szCs w:val="24"/>
        </w:rPr>
        <w:t xml:space="preserve">       </w:t>
      </w:r>
      <w:r w:rsidRPr="00582E0E">
        <w:rPr>
          <w:rFonts w:ascii="Times New Roman" w:hAnsi="Times New Roman" w:cs="Times New Roman"/>
          <w:sz w:val="24"/>
          <w:szCs w:val="24"/>
        </w:rPr>
        <w:t>В жилых зданиях не допускается размещать:</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lastRenderedPageBreak/>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женские консультации;</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8105F4" w:rsidRPr="00582E0E" w:rsidRDefault="008105F4" w:rsidP="008105F4">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8105F4" w:rsidRDefault="008105F4" w:rsidP="008105F4">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lastRenderedPageBreak/>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8105F4" w:rsidRPr="00E74EF3" w:rsidRDefault="008105F4" w:rsidP="008105F4">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8105F4" w:rsidRPr="00E74EF3" w:rsidRDefault="008105F4" w:rsidP="008105F4">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zh-CN"/>
        </w:rPr>
        <w:t xml:space="preserve">          </w:t>
      </w: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8105F4" w:rsidRPr="00E74EF3"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8105F4" w:rsidRDefault="008105F4" w:rsidP="008105F4">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кустарника - 1 м.</w:t>
      </w:r>
    </w:p>
    <w:p w:rsidR="008105F4" w:rsidRPr="00E74EF3" w:rsidRDefault="00636FCF" w:rsidP="004D3F32">
      <w:pPr>
        <w:widowControl w:val="0"/>
        <w:autoSpaceDE w:val="0"/>
        <w:spacing w:after="0" w:line="240" w:lineRule="auto"/>
        <w:jc w:val="both"/>
        <w:rPr>
          <w:rFonts w:ascii="Times New Roman" w:eastAsia="SimSun" w:hAnsi="Times New Roman" w:cs="Times New Roman"/>
          <w:color w:val="000000"/>
          <w:sz w:val="24"/>
          <w:szCs w:val="24"/>
          <w:lang w:eastAsia="zh-CN"/>
        </w:rPr>
      </w:pPr>
      <w:r>
        <w:rPr>
          <w:rFonts w:ascii="Times New Roman" w:eastAsia="Times New Roman" w:hAnsi="Times New Roman" w:cs="Times New Roman"/>
          <w:sz w:val="24"/>
          <w:szCs w:val="24"/>
          <w:lang w:eastAsia="ru-RU"/>
        </w:rPr>
        <w:t xml:space="preserve">  </w:t>
      </w:r>
      <w:r w:rsidR="008105F4" w:rsidRPr="00E74EF3">
        <w:rPr>
          <w:rFonts w:ascii="Times New Roman" w:eastAsia="Times New Roman" w:hAnsi="Times New Roman" w:cs="Times New Roman"/>
          <w:sz w:val="24"/>
          <w:szCs w:val="24"/>
          <w:lang w:eastAsia="ru-RU"/>
        </w:rPr>
        <w:t xml:space="preserve">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proofErr w:type="gramStart"/>
      <w:r w:rsidRPr="00E74EF3">
        <w:rPr>
          <w:rFonts w:ascii="Times New Roman" w:eastAsia="Times New Roman" w:hAnsi="Times New Roman" w:cs="Times New Roman"/>
          <w:sz w:val="24"/>
          <w:szCs w:val="24"/>
          <w:lang w:eastAsia="ru-RU"/>
        </w:rPr>
        <w:t>Изменение  рельефа</w:t>
      </w:r>
      <w:proofErr w:type="gramEnd"/>
      <w:r w:rsidRPr="00E74EF3">
        <w:rPr>
          <w:rFonts w:ascii="Times New Roman" w:eastAsia="Times New Roman" w:hAnsi="Times New Roman" w:cs="Times New Roman"/>
          <w:sz w:val="24"/>
          <w:szCs w:val="24"/>
          <w:lang w:eastAsia="ru-RU"/>
        </w:rPr>
        <w:t xml:space="preserve">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w:t>
      </w:r>
      <w:proofErr w:type="gramStart"/>
      <w:r w:rsidRPr="00E74EF3">
        <w:rPr>
          <w:rFonts w:ascii="Times New Roman" w:eastAsia="SimSun" w:hAnsi="Times New Roman" w:cs="Times New Roman"/>
          <w:color w:val="000000"/>
          <w:sz w:val="24"/>
          <w:szCs w:val="24"/>
          <w:lang w:eastAsia="zh-CN"/>
        </w:rPr>
        <w:t>быть  обеспечены</w:t>
      </w:r>
      <w:proofErr w:type="gramEnd"/>
      <w:r w:rsidRPr="00E74EF3">
        <w:rPr>
          <w:rFonts w:ascii="Times New Roman" w:eastAsia="SimSun" w:hAnsi="Times New Roman" w:cs="Times New Roman"/>
          <w:color w:val="000000"/>
          <w:sz w:val="24"/>
          <w:szCs w:val="24"/>
          <w:lang w:eastAsia="zh-CN"/>
        </w:rPr>
        <w:t xml:space="preserve"> системами водоотведения с кровли, с целью предотвращения подтопления соседних земельных участков и строений. </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r>
        <w:rPr>
          <w:rFonts w:ascii="Times New Roman" w:eastAsia="Times New Roman" w:hAnsi="Times New Roman" w:cs="Times New Roman"/>
          <w:sz w:val="24"/>
          <w:szCs w:val="24"/>
          <w:lang w:eastAsia="ru-RU"/>
        </w:rPr>
        <w:t xml:space="preserve">   </w:t>
      </w:r>
      <w:proofErr w:type="spellStart"/>
      <w:r w:rsidRPr="00E74EF3">
        <w:rPr>
          <w:rFonts w:ascii="Times New Roman" w:eastAsia="Times New Roman" w:hAnsi="Times New Roman" w:cs="Times New Roman"/>
          <w:sz w:val="24"/>
          <w:szCs w:val="24"/>
          <w:lang w:eastAsia="ru-RU"/>
        </w:rPr>
        <w:t>Отмостка</w:t>
      </w:r>
      <w:proofErr w:type="spellEnd"/>
      <w:r w:rsidRPr="00E74EF3">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E74EF3">
        <w:rPr>
          <w:rFonts w:ascii="Times New Roman" w:eastAsia="Times New Roman" w:hAnsi="Times New Roman" w:cs="Times New Roman"/>
          <w:sz w:val="24"/>
          <w:szCs w:val="24"/>
          <w:lang w:eastAsia="ru-RU"/>
        </w:rPr>
        <w:t>отмостки</w:t>
      </w:r>
      <w:proofErr w:type="spellEnd"/>
      <w:r w:rsidRPr="00E74EF3">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rsidR="008105F4" w:rsidRDefault="008105F4" w:rsidP="008105F4">
      <w:pPr>
        <w:spacing w:after="0" w:line="240" w:lineRule="auto"/>
        <w:ind w:firstLine="284"/>
        <w:jc w:val="both"/>
        <w:rPr>
          <w:rFonts w:ascii="Times New Roman" w:eastAsia="SimSun" w:hAnsi="Times New Roman" w:cs="Times New Roman"/>
          <w:sz w:val="24"/>
          <w:szCs w:val="24"/>
          <w:u w:val="single"/>
          <w:lang w:eastAsia="zh-CN"/>
        </w:rPr>
      </w:pPr>
    </w:p>
    <w:p w:rsidR="008105F4" w:rsidRPr="00E74EF3" w:rsidRDefault="008105F4" w:rsidP="008105F4">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8105F4" w:rsidRPr="00E74EF3" w:rsidRDefault="008105F4" w:rsidP="008105F4">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8105F4" w:rsidRPr="00E74EF3" w:rsidRDefault="008105F4" w:rsidP="008105F4">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w:t>
      </w:r>
      <w:r w:rsidRPr="00E74EF3">
        <w:rPr>
          <w:rFonts w:ascii="Times New Roman" w:eastAsia="SimSun" w:hAnsi="Times New Roman" w:cs="Times New Roman"/>
          <w:sz w:val="24"/>
          <w:szCs w:val="24"/>
          <w:lang w:eastAsia="zh-CN"/>
        </w:rPr>
        <w:lastRenderedPageBreak/>
        <w:t>границы участка, при большей толщине конструкции - смещать в сторону участка инициатора ограждения на величину превышения указанной нормы.</w:t>
      </w:r>
    </w:p>
    <w:p w:rsidR="008105F4" w:rsidRPr="00E74EF3" w:rsidRDefault="008105F4" w:rsidP="008105F4">
      <w:pPr>
        <w:spacing w:after="0" w:line="240" w:lineRule="auto"/>
        <w:ind w:firstLine="284"/>
        <w:jc w:val="both"/>
        <w:rPr>
          <w:rFonts w:ascii="Times New Roman" w:eastAsia="SimSun" w:hAnsi="Times New Roman" w:cs="Times New Roman"/>
          <w:sz w:val="24"/>
          <w:szCs w:val="24"/>
          <w:u w:val="single"/>
          <w:lang w:eastAsia="zh-CN"/>
        </w:rPr>
      </w:pPr>
      <w:r>
        <w:rPr>
          <w:rFonts w:ascii="Times New Roman" w:eastAsia="SimSun" w:hAnsi="Times New Roman" w:cs="Times New Roman"/>
          <w:color w:val="000000"/>
          <w:sz w:val="24"/>
          <w:szCs w:val="24"/>
          <w:lang w:eastAsia="zh-CN"/>
        </w:rPr>
        <w:t xml:space="preserve">   </w:t>
      </w:r>
      <w:r w:rsidRPr="00E74EF3">
        <w:rPr>
          <w:rFonts w:ascii="Times New Roman" w:eastAsia="SimSun" w:hAnsi="Times New Roman" w:cs="Times New Roman"/>
          <w:color w:val="000000"/>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8105F4" w:rsidRPr="00E74EF3" w:rsidRDefault="008105F4" w:rsidP="008105F4">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105F4" w:rsidRPr="00E74EF3" w:rsidRDefault="008105F4" w:rsidP="008105F4">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4D3F32" w:rsidRDefault="004D3F32" w:rsidP="00C24925">
      <w:pPr>
        <w:spacing w:after="0" w:line="240" w:lineRule="auto"/>
        <w:jc w:val="center"/>
        <w:rPr>
          <w:rFonts w:ascii="Times New Roman" w:eastAsia="SimSun" w:hAnsi="Times New Roman" w:cs="Times New Roman"/>
          <w:b/>
          <w:color w:val="000000"/>
          <w:sz w:val="28"/>
          <w:szCs w:val="28"/>
          <w:u w:val="single"/>
          <w:lang w:eastAsia="zh-CN"/>
        </w:rPr>
      </w:pPr>
    </w:p>
    <w:p w:rsidR="00C24925" w:rsidRPr="00C24925" w:rsidRDefault="00C24925" w:rsidP="00C24925">
      <w:pPr>
        <w:spacing w:after="0" w:line="240" w:lineRule="auto"/>
        <w:jc w:val="center"/>
        <w:rPr>
          <w:rFonts w:ascii="Times New Roman" w:eastAsia="SimSun" w:hAnsi="Times New Roman" w:cs="Times New Roman"/>
          <w:b/>
          <w:color w:val="000000"/>
          <w:sz w:val="28"/>
          <w:szCs w:val="28"/>
          <w:u w:val="single"/>
          <w:lang w:eastAsia="zh-CN"/>
        </w:rPr>
      </w:pPr>
      <w:r w:rsidRPr="00C24925">
        <w:rPr>
          <w:rFonts w:ascii="Times New Roman" w:eastAsia="SimSun" w:hAnsi="Times New Roman" w:cs="Times New Roman"/>
          <w:b/>
          <w:color w:val="000000"/>
          <w:sz w:val="28"/>
          <w:szCs w:val="28"/>
          <w:u w:val="single"/>
          <w:lang w:eastAsia="zh-CN"/>
        </w:rPr>
        <w:t>ОД-3. Зона обслуживания и деловой активности при транспортных</w:t>
      </w:r>
    </w:p>
    <w:p w:rsidR="00C24925" w:rsidRPr="00C24925" w:rsidRDefault="00C24925" w:rsidP="00C24925">
      <w:pPr>
        <w:widowControl w:val="0"/>
        <w:spacing w:after="0" w:line="240" w:lineRule="auto"/>
        <w:ind w:firstLine="426"/>
        <w:jc w:val="center"/>
        <w:rPr>
          <w:rFonts w:ascii="Times New Roman" w:eastAsia="SimSun" w:hAnsi="Times New Roman" w:cs="Times New Roman"/>
          <w:color w:val="000000"/>
          <w:sz w:val="28"/>
          <w:szCs w:val="28"/>
          <w:u w:val="single"/>
          <w:lang w:eastAsia="zh-CN"/>
        </w:rPr>
      </w:pPr>
      <w:r w:rsidRPr="00C24925">
        <w:rPr>
          <w:rFonts w:ascii="Times New Roman" w:eastAsia="SimSun" w:hAnsi="Times New Roman" w:cs="Times New Roman"/>
          <w:b/>
          <w:color w:val="000000"/>
          <w:sz w:val="28"/>
          <w:szCs w:val="28"/>
          <w:u w:val="single"/>
          <w:lang w:eastAsia="zh-CN"/>
        </w:rPr>
        <w:t>коридорах и узлах</w:t>
      </w:r>
    </w:p>
    <w:p w:rsidR="00C24925" w:rsidRPr="00C24925" w:rsidRDefault="00C24925" w:rsidP="00C24925">
      <w:pPr>
        <w:widowControl w:val="0"/>
        <w:spacing w:after="0" w:line="240" w:lineRule="auto"/>
        <w:ind w:firstLine="426"/>
        <w:jc w:val="center"/>
        <w:rPr>
          <w:rFonts w:ascii="Times New Roman" w:eastAsia="SimSun" w:hAnsi="Times New Roman" w:cs="Times New Roman"/>
          <w:color w:val="000000"/>
          <w:sz w:val="24"/>
          <w:szCs w:val="24"/>
          <w:u w:val="single"/>
          <w:lang w:eastAsia="zh-CN"/>
        </w:rPr>
      </w:pPr>
    </w:p>
    <w:p w:rsidR="00C24925" w:rsidRPr="00C24925" w:rsidRDefault="00C24925" w:rsidP="00C24925">
      <w:pPr>
        <w:widowControl w:val="0"/>
        <w:tabs>
          <w:tab w:val="left" w:pos="1260"/>
        </w:tabs>
        <w:spacing w:after="0" w:line="240" w:lineRule="auto"/>
        <w:ind w:firstLine="426"/>
        <w:rPr>
          <w:rFonts w:ascii="Times New Roman" w:eastAsia="Times New Roman" w:hAnsi="Times New Roman" w:cs="Times New Roman"/>
          <w:i/>
          <w:iCs/>
          <w:color w:val="000000"/>
          <w:sz w:val="24"/>
          <w:szCs w:val="24"/>
          <w:lang w:eastAsia="zh-CN"/>
        </w:rPr>
      </w:pPr>
      <w:r w:rsidRPr="00C24925">
        <w:rPr>
          <w:rFonts w:ascii="Times New Roman" w:eastAsia="Times New Roman" w:hAnsi="Times New Roman" w:cs="Times New Roman"/>
          <w:i/>
          <w:iCs/>
          <w:color w:val="000000"/>
          <w:sz w:val="24"/>
          <w:szCs w:val="24"/>
          <w:lang w:eastAsia="zh-CN"/>
        </w:rPr>
        <w:t>Зона обслуживания и деловой активности при транспортных коридорах и узлах ОД - 3 выделена для обеспечения правовых условий формирования и развития общественных центров при сооружениях внешнего транспорта (авто., железнодорожного, речного вокзалов) и категорированных автодорог федерального, краевого и районного значения, с широким спектром деловых и обслуживающих функций, ориентированных на обеспечение высокого уровня комфорта перевозки грузов и пассажиров.</w:t>
      </w:r>
    </w:p>
    <w:p w:rsidR="00C24925" w:rsidRDefault="00C24925"/>
    <w:p w:rsidR="0054127C" w:rsidRDefault="0054127C" w:rsidP="0054127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54127C" w:rsidTr="009D27DB">
        <w:tc>
          <w:tcPr>
            <w:tcW w:w="2830"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54127C" w:rsidRDefault="0054127C" w:rsidP="009D27DB">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54127C" w:rsidTr="009D27DB">
        <w:tc>
          <w:tcPr>
            <w:tcW w:w="2830"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3.2</w:t>
            </w:r>
            <w:r w:rsidRPr="009B5346">
              <w:rPr>
                <w:rFonts w:ascii="Times New Roman" w:eastAsia="SimSun" w:hAnsi="Times New Roman"/>
                <w:color w:val="000000"/>
                <w:sz w:val="24"/>
                <w:szCs w:val="24"/>
              </w:rPr>
              <w:t xml:space="preserve">] - </w:t>
            </w:r>
            <w:r w:rsidRPr="009B5346">
              <w:rPr>
                <w:rFonts w:ascii="Times New Roman" w:hAnsi="Times New Roman"/>
                <w:sz w:val="24"/>
                <w:szCs w:val="24"/>
              </w:rPr>
              <w:t>Социальное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rPr>
                <w:rFonts w:ascii="Times New Roman" w:eastAsia="SimSun" w:hAnsi="Times New Roman"/>
                <w:color w:val="000000"/>
                <w:sz w:val="24"/>
                <w:szCs w:val="24"/>
              </w:rPr>
            </w:pPr>
            <w:r w:rsidRPr="009B5346">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54127C" w:rsidRPr="009B5346" w:rsidRDefault="0054127C" w:rsidP="009D27DB">
            <w:pPr>
              <w:rPr>
                <w:rFonts w:ascii="Times New Roman" w:eastAsia="SimSun" w:hAnsi="Times New Roman"/>
                <w:color w:val="000000"/>
                <w:sz w:val="24"/>
                <w:szCs w:val="24"/>
              </w:rPr>
            </w:pPr>
            <w:r w:rsidRPr="009B5346">
              <w:rPr>
                <w:rFonts w:ascii="Times New Roman" w:eastAsia="SimSun" w:hAnsi="Times New Roman"/>
                <w:color w:val="000000"/>
                <w:sz w:val="24"/>
                <w:szCs w:val="24"/>
              </w:rPr>
              <w:t>отделения почты и телеграфа;</w:t>
            </w:r>
          </w:p>
          <w:p w:rsidR="0054127C" w:rsidRPr="009B5346" w:rsidRDefault="0054127C" w:rsidP="009D27DB">
            <w:pPr>
              <w:rPr>
                <w:rFonts w:ascii="Times New Roman" w:hAnsi="Times New Roman"/>
                <w:sz w:val="24"/>
                <w:szCs w:val="24"/>
              </w:rPr>
            </w:pPr>
            <w:r w:rsidRPr="009B5346">
              <w:rPr>
                <w:rFonts w:ascii="Times New Roman" w:eastAsia="SimSun" w:hAnsi="Times New Roman"/>
                <w:color w:val="000000"/>
                <w:sz w:val="24"/>
                <w:szCs w:val="24"/>
              </w:rPr>
              <w:t>общественные некоммерческие организации: благотворительные организаций, клубы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54127C" w:rsidRPr="001973AC" w:rsidRDefault="0054127C" w:rsidP="009D27DB">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1973AC">
              <w:rPr>
                <w:rFonts w:ascii="Times New Roman" w:eastAsia="SimSun" w:hAnsi="Times New Roman"/>
                <w:color w:val="000000"/>
                <w:sz w:val="24"/>
                <w:szCs w:val="24"/>
                <w:lang w:eastAsia="zh-CN"/>
              </w:rPr>
              <w:t>участков  –</w:t>
            </w:r>
            <w:proofErr w:type="gramEnd"/>
            <w:r w:rsidRPr="001973AC">
              <w:rPr>
                <w:rFonts w:ascii="Times New Roman" w:eastAsia="SimSun" w:hAnsi="Times New Roman"/>
                <w:color w:val="000000"/>
                <w:sz w:val="24"/>
                <w:szCs w:val="24"/>
                <w:lang w:eastAsia="zh-CN"/>
              </w:rPr>
              <w:t xml:space="preserve"> </w:t>
            </w:r>
            <w:r w:rsidRPr="001973AC">
              <w:rPr>
                <w:rFonts w:ascii="Times New Roman" w:eastAsia="SimSun" w:hAnsi="Times New Roman"/>
                <w:b/>
                <w:color w:val="000000"/>
                <w:sz w:val="24"/>
                <w:szCs w:val="24"/>
                <w:lang w:eastAsia="zh-CN"/>
              </w:rPr>
              <w:t>100/10000 кв. м</w:t>
            </w:r>
            <w:r w:rsidRPr="001973AC">
              <w:rPr>
                <w:rFonts w:ascii="Times New Roman" w:eastAsia="SimSun" w:hAnsi="Times New Roman"/>
                <w:color w:val="000000"/>
                <w:sz w:val="24"/>
                <w:szCs w:val="24"/>
                <w:lang w:eastAsia="zh-CN"/>
              </w:rPr>
              <w:t>;</w:t>
            </w:r>
          </w:p>
          <w:p w:rsidR="0054127C" w:rsidRDefault="0054127C" w:rsidP="009D27DB">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минимальная ширина земельных участков вдоль фронта улицы (проезда)</w:t>
            </w:r>
          </w:p>
          <w:p w:rsidR="0054127C" w:rsidRPr="001973AC" w:rsidRDefault="0054127C" w:rsidP="009D27DB">
            <w:pPr>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w:t>
            </w:r>
            <w:r w:rsidRPr="001973AC">
              <w:rPr>
                <w:rFonts w:ascii="Times New Roman" w:eastAsia="Times New Roman" w:hAnsi="Times New Roman"/>
                <w:b/>
                <w:sz w:val="24"/>
                <w:szCs w:val="24"/>
                <w:lang w:eastAsia="zh-CN"/>
              </w:rPr>
              <w:t>10,0 м</w:t>
            </w:r>
            <w:r w:rsidRPr="001973AC">
              <w:rPr>
                <w:rFonts w:ascii="Times New Roman" w:eastAsia="Times New Roman" w:hAnsi="Times New Roman"/>
                <w:sz w:val="24"/>
                <w:szCs w:val="24"/>
                <w:lang w:eastAsia="zh-CN"/>
              </w:rPr>
              <w:t xml:space="preserve">; </w:t>
            </w:r>
          </w:p>
          <w:p w:rsidR="0054127C" w:rsidRPr="001973AC" w:rsidRDefault="0054127C" w:rsidP="009D27DB">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максимальное количество надземных этажей зданий – </w:t>
            </w:r>
            <w:r w:rsidRPr="001973AC">
              <w:rPr>
                <w:rFonts w:ascii="Times New Roman" w:eastAsia="SimSun" w:hAnsi="Times New Roman"/>
                <w:b/>
                <w:color w:val="000000"/>
                <w:sz w:val="24"/>
                <w:szCs w:val="24"/>
                <w:lang w:eastAsia="zh-CN"/>
              </w:rPr>
              <w:t>4 этажа</w:t>
            </w:r>
            <w:r w:rsidRPr="001973AC">
              <w:rPr>
                <w:rFonts w:ascii="Times New Roman" w:eastAsia="SimSun" w:hAnsi="Times New Roman"/>
                <w:color w:val="000000"/>
                <w:sz w:val="24"/>
                <w:szCs w:val="24"/>
                <w:lang w:eastAsia="zh-CN"/>
              </w:rPr>
              <w:t xml:space="preserve"> (включая мансардный этаж);</w:t>
            </w:r>
          </w:p>
          <w:p w:rsidR="0054127C" w:rsidRPr="001973AC" w:rsidRDefault="0054127C" w:rsidP="009D27DB">
            <w:pPr>
              <w:jc w:val="both"/>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1973AC">
              <w:rPr>
                <w:rFonts w:ascii="Times New Roman" w:eastAsia="Times New Roman" w:hAnsi="Times New Roman"/>
                <w:b/>
                <w:sz w:val="24"/>
                <w:szCs w:val="24"/>
                <w:lang w:eastAsia="zh-CN"/>
              </w:rPr>
              <w:t>15 м</w:t>
            </w:r>
            <w:r w:rsidRPr="001973AC">
              <w:rPr>
                <w:rFonts w:ascii="Times New Roman" w:eastAsia="Times New Roman" w:hAnsi="Times New Roman"/>
                <w:sz w:val="24"/>
                <w:szCs w:val="24"/>
                <w:lang w:eastAsia="zh-CN"/>
              </w:rPr>
              <w:t>;</w:t>
            </w:r>
          </w:p>
          <w:p w:rsidR="0054127C" w:rsidRPr="001973AC" w:rsidRDefault="0054127C" w:rsidP="009D27DB">
            <w:pPr>
              <w:keepLines/>
              <w:overflowPunct w:val="0"/>
              <w:autoSpaceDE w:val="0"/>
              <w:jc w:val="both"/>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1973AC">
              <w:rPr>
                <w:rFonts w:ascii="Times New Roman" w:eastAsia="SimSun" w:hAnsi="Times New Roman"/>
                <w:b/>
                <w:color w:val="000000"/>
                <w:sz w:val="24"/>
                <w:szCs w:val="24"/>
                <w:lang w:eastAsia="zh-CN"/>
              </w:rPr>
              <w:t>80%</w:t>
            </w:r>
            <w:r w:rsidRPr="001973AC">
              <w:rPr>
                <w:rFonts w:ascii="Times New Roman" w:eastAsia="SimSun" w:hAnsi="Times New Roman"/>
                <w:color w:val="000000"/>
                <w:sz w:val="24"/>
                <w:szCs w:val="24"/>
                <w:lang w:eastAsia="zh-CN"/>
              </w:rPr>
              <w:t>;</w:t>
            </w:r>
          </w:p>
          <w:p w:rsidR="0054127C" w:rsidRPr="001973AC" w:rsidRDefault="0054127C" w:rsidP="009D27DB">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 минимальные отступы до границ смежных земельных участков - </w:t>
            </w:r>
            <w:r w:rsidRPr="001973AC">
              <w:rPr>
                <w:rFonts w:ascii="Times New Roman" w:eastAsia="Times New Roman" w:hAnsi="Times New Roman"/>
                <w:b/>
                <w:sz w:val="24"/>
                <w:szCs w:val="24"/>
                <w:lang w:eastAsia="zh-CN"/>
              </w:rPr>
              <w:t xml:space="preserve">3 м;  </w:t>
            </w:r>
          </w:p>
          <w:p w:rsidR="0054127C" w:rsidRPr="001973AC" w:rsidRDefault="0054127C" w:rsidP="009D27DB">
            <w:pPr>
              <w:tabs>
                <w:tab w:val="left" w:pos="2520"/>
              </w:tabs>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-минимальный отступ от красной линии улиц/проездов - </w:t>
            </w:r>
            <w:r w:rsidRPr="001973AC">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54127C" w:rsidRPr="000578F4" w:rsidRDefault="0054127C" w:rsidP="009D27DB">
            <w:pPr>
              <w:rPr>
                <w:rFonts w:ascii="Times New Roman" w:hAnsi="Times New Roman"/>
                <w:sz w:val="24"/>
                <w:szCs w:val="24"/>
              </w:rPr>
            </w:pPr>
          </w:p>
        </w:tc>
      </w:tr>
      <w:tr w:rsidR="0054127C" w:rsidTr="009D27DB">
        <w:tc>
          <w:tcPr>
            <w:tcW w:w="2830"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autoSpaceDE w:val="0"/>
              <w:rPr>
                <w:rFonts w:ascii="Times New Roman" w:hAnsi="Times New Roman"/>
                <w:sz w:val="24"/>
                <w:szCs w:val="24"/>
              </w:rPr>
            </w:pPr>
            <w:r w:rsidRPr="009B5346">
              <w:rPr>
                <w:rFonts w:ascii="Times New Roman" w:eastAsia="SimSun" w:hAnsi="Times New Roman"/>
                <w:color w:val="000000"/>
                <w:sz w:val="24"/>
                <w:szCs w:val="24"/>
              </w:rPr>
              <w:lastRenderedPageBreak/>
              <w:t>[</w:t>
            </w:r>
            <w:r w:rsidRPr="009B5346">
              <w:rPr>
                <w:rFonts w:ascii="Times New Roman" w:hAnsi="Times New Roman"/>
                <w:color w:val="000000"/>
                <w:sz w:val="24"/>
                <w:szCs w:val="24"/>
              </w:rPr>
              <w:t>3.3</w:t>
            </w:r>
            <w:r w:rsidRPr="009B5346">
              <w:rPr>
                <w:rFonts w:ascii="Times New Roman" w:eastAsia="SimSun" w:hAnsi="Times New Roman"/>
                <w:color w:val="000000"/>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auto"/>
          </w:tcPr>
          <w:p w:rsidR="0054127C" w:rsidRPr="009B5346" w:rsidRDefault="0054127C" w:rsidP="009D27DB">
            <w:pPr>
              <w:jc w:val="both"/>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предназначенные для оказания населению или организациям бытовых услуг (мастерские мелкого ремонта, ателье, бани, парикмахерские, прачечные, химчистки, похоронные бюро)</w:t>
            </w:r>
          </w:p>
        </w:tc>
        <w:tc>
          <w:tcPr>
            <w:tcW w:w="8646" w:type="dxa"/>
            <w:vMerge/>
            <w:tcBorders>
              <w:left w:val="single" w:sz="4" w:space="0" w:color="000000"/>
              <w:bottom w:val="single" w:sz="4" w:space="0" w:color="000000"/>
              <w:right w:val="single" w:sz="4" w:space="0" w:color="000000"/>
            </w:tcBorders>
            <w:shd w:val="clear" w:color="auto" w:fill="auto"/>
          </w:tcPr>
          <w:p w:rsidR="0054127C" w:rsidRPr="000578F4" w:rsidRDefault="0054127C" w:rsidP="009D27DB">
            <w:pPr>
              <w:rPr>
                <w:rFonts w:ascii="Times New Roman" w:hAnsi="Times New Roman"/>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037A7D" w:rsidRDefault="002B0432" w:rsidP="002B0432">
            <w:pPr>
              <w:autoSpaceDE w:val="0"/>
              <w:rPr>
                <w:rFonts w:ascii="Times New Roman" w:eastAsia="SimSun" w:hAnsi="Times New Roman"/>
                <w:color w:val="000000"/>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auto"/>
          </w:tcPr>
          <w:p w:rsidR="002B0432" w:rsidRDefault="002B0432" w:rsidP="002B0432">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минимальная/максимальная площадь земельных </w:t>
            </w:r>
            <w:proofErr w:type="gramStart"/>
            <w:r w:rsidRPr="00037A7D">
              <w:rPr>
                <w:rFonts w:ascii="Times New Roman" w:eastAsia="SimSun" w:hAnsi="Times New Roman"/>
                <w:color w:val="000000"/>
                <w:sz w:val="24"/>
                <w:szCs w:val="24"/>
              </w:rPr>
              <w:t>участков  –</w:t>
            </w:r>
            <w:proofErr w:type="gramEnd"/>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2B0432"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037A7D">
              <w:rPr>
                <w:rFonts w:ascii="Times New Roman" w:eastAsia="SimSun" w:hAnsi="Times New Roman"/>
                <w:color w:val="000000"/>
                <w:sz w:val="24"/>
                <w:szCs w:val="24"/>
              </w:rPr>
              <w:t xml:space="preserve"> </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2B0432" w:rsidRPr="00037A7D" w:rsidRDefault="002B0432" w:rsidP="002B0432">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2B0432" w:rsidRPr="00037A7D" w:rsidRDefault="002B0432" w:rsidP="002B0432">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037A7D">
              <w:rPr>
                <w:rFonts w:ascii="Times New Roman" w:hAnsi="Times New Roman"/>
                <w:color w:val="000000"/>
                <w:sz w:val="24"/>
                <w:szCs w:val="24"/>
              </w:rPr>
              <w:t xml:space="preserve"> </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2B0432" w:rsidRPr="00037A7D" w:rsidRDefault="002B0432" w:rsidP="002B0432">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2B0432" w:rsidRPr="00E3290D"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торгово-развлекательные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w:t>
            </w:r>
            <w:r>
              <w:rPr>
                <w:rFonts w:ascii="Times New Roman" w:hAnsi="Times New Roman" w:cs="Times New Roman"/>
                <w:sz w:val="24"/>
                <w:szCs w:val="24"/>
              </w:rPr>
              <w:t xml:space="preserve"> с кодами 4.5-4.9 (</w:t>
            </w:r>
            <w:r w:rsidRPr="005148F1">
              <w:rPr>
                <w:rFonts w:ascii="Times New Roman" w:hAnsi="Times New Roman" w:cs="Times New Roman"/>
                <w:sz w:val="24"/>
                <w:szCs w:val="24"/>
              </w:rPr>
              <w:t>банковская и страховая деятельность, общественное пита</w:t>
            </w:r>
            <w:r w:rsidRPr="005148F1">
              <w:rPr>
                <w:rFonts w:ascii="Times New Roman" w:hAnsi="Times New Roman" w:cs="Times New Roman"/>
                <w:sz w:val="24"/>
                <w:szCs w:val="24"/>
              </w:rPr>
              <w:lastRenderedPageBreak/>
              <w:t>ние,</w:t>
            </w:r>
            <w:r>
              <w:rPr>
                <w:rFonts w:ascii="Times New Roman" w:hAnsi="Times New Roman" w:cs="Times New Roman"/>
                <w:sz w:val="24"/>
                <w:szCs w:val="24"/>
              </w:rPr>
              <w:t xml:space="preserve"> </w:t>
            </w:r>
            <w:r w:rsidRPr="005148F1">
              <w:rPr>
                <w:rFonts w:ascii="Times New Roman" w:hAnsi="Times New Roman" w:cs="Times New Roman"/>
                <w:sz w:val="24"/>
                <w:szCs w:val="24"/>
              </w:rPr>
              <w:t>гостиничное обслуживание, развлечения,</w:t>
            </w:r>
            <w:r>
              <w:rPr>
                <w:rFonts w:ascii="Times New Roman" w:hAnsi="Times New Roman" w:cs="Times New Roman"/>
                <w:sz w:val="24"/>
                <w:szCs w:val="24"/>
              </w:rPr>
              <w:t xml:space="preserve"> </w:t>
            </w:r>
            <w:r w:rsidRPr="005148F1">
              <w:rPr>
                <w:rFonts w:ascii="Times New Roman" w:hAnsi="Times New Roman" w:cs="Times New Roman"/>
                <w:sz w:val="24"/>
                <w:szCs w:val="24"/>
              </w:rPr>
              <w:t>обслуживание автотранспорта</w:t>
            </w:r>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148F1" w:rsidRDefault="002B0432" w:rsidP="002B0432">
            <w:pPr>
              <w:rPr>
                <w:rFonts w:ascii="Times New Roman" w:eastAsia="SimSun" w:hAnsi="Times New Roman"/>
                <w:b/>
                <w:color w:val="000000"/>
                <w:sz w:val="24"/>
                <w:szCs w:val="24"/>
              </w:rPr>
            </w:pPr>
            <w:r w:rsidRPr="005148F1">
              <w:rPr>
                <w:rFonts w:ascii="Times New Roman" w:eastAsia="SimSun" w:hAnsi="Times New Roman"/>
                <w:color w:val="000000"/>
                <w:sz w:val="24"/>
                <w:szCs w:val="24"/>
              </w:rPr>
              <w:lastRenderedPageBreak/>
              <w:t xml:space="preserve">- минимальная/максимальная площадь земельных </w:t>
            </w:r>
            <w:proofErr w:type="gramStart"/>
            <w:r w:rsidRPr="005148F1">
              <w:rPr>
                <w:rFonts w:ascii="Times New Roman" w:eastAsia="SimSun" w:hAnsi="Times New Roman"/>
                <w:color w:val="000000"/>
                <w:sz w:val="24"/>
                <w:szCs w:val="24"/>
              </w:rPr>
              <w:t>участков  –</w:t>
            </w:r>
            <w:proofErr w:type="gramEnd"/>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кв. м.</w:t>
            </w:r>
          </w:p>
          <w:p w:rsidR="002B0432"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2B0432" w:rsidRPr="005148F1" w:rsidRDefault="002B0432" w:rsidP="002B0432">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2B0432" w:rsidRPr="005148F1" w:rsidRDefault="002B0432" w:rsidP="002B0432">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2B0432" w:rsidRPr="005148F1"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2B0432" w:rsidRPr="005148F1" w:rsidRDefault="002B0432" w:rsidP="002B0432">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2B0432" w:rsidRPr="005148F1" w:rsidRDefault="002B0432" w:rsidP="002B0432">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2B0432" w:rsidRPr="00E3290D" w:rsidRDefault="002B0432" w:rsidP="002B0432">
            <w:pPr>
              <w:rPr>
                <w:rFonts w:ascii="Times New Roman" w:eastAsia="SimSun" w:hAnsi="Times New Roman"/>
                <w:color w:val="000000"/>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r>
              <w:rPr>
                <w:rFonts w:ascii="Times New Roman" w:hAnsi="Times New Roman"/>
                <w:b/>
                <w:sz w:val="24"/>
                <w:szCs w:val="24"/>
              </w:rPr>
              <w:t>.</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капитального строительства, сооружения, предназначенные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w:t>
            </w:r>
            <w:proofErr w:type="gramStart"/>
            <w:r w:rsidRPr="005C360E">
              <w:rPr>
                <w:rFonts w:ascii="Times New Roman" w:eastAsia="SimSun" w:hAnsi="Times New Roman"/>
                <w:color w:val="000000"/>
                <w:sz w:val="24"/>
                <w:szCs w:val="24"/>
              </w:rPr>
              <w:t>участков  –</w:t>
            </w:r>
            <w:proofErr w:type="gramEnd"/>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2B0432" w:rsidRPr="005C360E" w:rsidRDefault="00C66B2E" w:rsidP="002B043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2B0432" w:rsidRPr="005C360E">
              <w:rPr>
                <w:rFonts w:ascii="Times New Roman" w:eastAsia="SimSun" w:hAnsi="Times New Roman"/>
                <w:color w:val="000000"/>
                <w:sz w:val="24"/>
                <w:szCs w:val="24"/>
              </w:rPr>
              <w:t>минимальная ширина земельных участков вдоль фронта улицы (</w:t>
            </w:r>
            <w:proofErr w:type="gramStart"/>
            <w:r w:rsidR="002B0432" w:rsidRPr="005C360E">
              <w:rPr>
                <w:rFonts w:ascii="Times New Roman" w:eastAsia="SimSun" w:hAnsi="Times New Roman"/>
                <w:color w:val="000000"/>
                <w:sz w:val="24"/>
                <w:szCs w:val="24"/>
              </w:rPr>
              <w:t>проезда)</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2B0432" w:rsidRPr="005C360E">
              <w:rPr>
                <w:rFonts w:ascii="Times New Roman" w:eastAsia="SimSun" w:hAnsi="Times New Roman"/>
                <w:color w:val="000000"/>
                <w:sz w:val="24"/>
                <w:szCs w:val="24"/>
              </w:rPr>
              <w:t xml:space="preserve"> – </w:t>
            </w:r>
            <w:r w:rsidR="002B0432" w:rsidRPr="005C360E">
              <w:rPr>
                <w:rFonts w:ascii="Times New Roman" w:eastAsia="SimSun" w:hAnsi="Times New Roman"/>
                <w:b/>
                <w:color w:val="000000"/>
                <w:sz w:val="24"/>
                <w:szCs w:val="24"/>
              </w:rPr>
              <w:t>20 м;</w:t>
            </w:r>
          </w:p>
          <w:p w:rsidR="002B0432" w:rsidRPr="005C360E" w:rsidRDefault="002B0432" w:rsidP="002B0432">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2B0432" w:rsidRPr="005C360E" w:rsidRDefault="002B0432" w:rsidP="002B0432">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2B0432" w:rsidRPr="005C360E" w:rsidRDefault="002B0432" w:rsidP="002B0432">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2B0432" w:rsidRPr="005C360E" w:rsidRDefault="002B0432" w:rsidP="002B0432">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2B0432" w:rsidRPr="005C360E" w:rsidRDefault="002B0432" w:rsidP="002B0432">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rPr>
                <w:rFonts w:ascii="Times New Roman" w:hAnsi="Times New Roman"/>
                <w:sz w:val="24"/>
                <w:szCs w:val="24"/>
              </w:rPr>
            </w:pPr>
            <w:r>
              <w:rPr>
                <w:rFonts w:ascii="Times New Roman" w:eastAsia="SimSun" w:hAnsi="Times New Roman"/>
                <w:color w:val="000000"/>
                <w:sz w:val="24"/>
                <w:szCs w:val="24"/>
              </w:rPr>
              <w:t>о</w:t>
            </w:r>
            <w:r w:rsidRPr="004752E9">
              <w:rPr>
                <w:rFonts w:ascii="Times New Roman" w:eastAsia="SimSun" w:hAnsi="Times New Roman"/>
                <w:color w:val="000000"/>
                <w:sz w:val="24"/>
                <w:szCs w:val="24"/>
              </w:rPr>
              <w:t>бъекты капитального строительства, предназначенные для продажи товаров</w:t>
            </w:r>
          </w:p>
        </w:tc>
        <w:tc>
          <w:tcPr>
            <w:tcW w:w="8646" w:type="dxa"/>
            <w:vMerge w:val="restart"/>
            <w:tcBorders>
              <w:top w:val="single" w:sz="4" w:space="0" w:color="000000"/>
              <w:left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минимальная/максимальная площадь земельных </w:t>
            </w:r>
            <w:proofErr w:type="gramStart"/>
            <w:r w:rsidRPr="00037A7D">
              <w:rPr>
                <w:rFonts w:ascii="Times New Roman" w:eastAsia="SimSun" w:hAnsi="Times New Roman"/>
                <w:color w:val="000000"/>
                <w:sz w:val="24"/>
                <w:szCs w:val="24"/>
              </w:rPr>
              <w:t>участков  –</w:t>
            </w:r>
            <w:proofErr w:type="gramEnd"/>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15</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2B0432"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B0432" w:rsidRPr="00037A7D" w:rsidRDefault="002B0432" w:rsidP="002B0432">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037A7D">
              <w:rPr>
                <w:rFonts w:ascii="Times New Roman" w:eastAsia="SimSun" w:hAnsi="Times New Roman"/>
                <w:color w:val="000000"/>
                <w:sz w:val="24"/>
                <w:szCs w:val="24"/>
              </w:rPr>
              <w:t xml:space="preserve"> </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2B0432" w:rsidRPr="00037A7D" w:rsidRDefault="002B0432" w:rsidP="002B0432">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2B0432" w:rsidRPr="00037A7D" w:rsidRDefault="002B0432" w:rsidP="002B0432">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2B0432" w:rsidRPr="00037A7D" w:rsidRDefault="002B0432" w:rsidP="002B0432">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037A7D">
              <w:rPr>
                <w:rFonts w:ascii="Times New Roman" w:hAnsi="Times New Roman"/>
                <w:color w:val="000000"/>
                <w:sz w:val="24"/>
                <w:szCs w:val="24"/>
              </w:rPr>
              <w:t xml:space="preserve"> </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2B0432" w:rsidRPr="00037A7D" w:rsidRDefault="002B0432" w:rsidP="002B0432">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2B0432" w:rsidRPr="005C360E"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037A7D" w:rsidRDefault="002B0432" w:rsidP="002B0432">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2B0432" w:rsidRPr="00037A7D" w:rsidRDefault="002B0432" w:rsidP="002B0432">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предназначенные для размещения организаций, оказывающих банковские и страховые услуги</w:t>
            </w:r>
          </w:p>
        </w:tc>
        <w:tc>
          <w:tcPr>
            <w:tcW w:w="8646" w:type="dxa"/>
            <w:vMerge/>
            <w:tcBorders>
              <w:left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2B0432" w:rsidRPr="004752E9" w:rsidRDefault="002B0432" w:rsidP="002B0432">
            <w:pPr>
              <w:rPr>
                <w:rFonts w:ascii="Times New Roman" w:hAnsi="Times New Roman"/>
                <w:sz w:val="24"/>
                <w:szCs w:val="24"/>
              </w:rPr>
            </w:pPr>
            <w:r>
              <w:rPr>
                <w:rFonts w:ascii="Times New Roman" w:hAnsi="Times New Roman"/>
                <w:sz w:val="24"/>
                <w:szCs w:val="24"/>
              </w:rPr>
              <w:t>о</w:t>
            </w:r>
            <w:r w:rsidRPr="004752E9">
              <w:rPr>
                <w:rFonts w:ascii="Times New Roman" w:hAnsi="Times New Roman"/>
                <w:sz w:val="24"/>
                <w:szCs w:val="24"/>
              </w:rPr>
              <w:t>бъекты капитального строительства в целях устройства мест общественного питания (рестораны, кафе, столовые, закусочные,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2B0432" w:rsidRPr="00037A7D" w:rsidRDefault="002B0432" w:rsidP="002B0432">
            <w:pPr>
              <w:rPr>
                <w:rFonts w:ascii="Times New Roman" w:eastAsia="SimSun" w:hAnsi="Times New Roman"/>
                <w:color w:val="000000"/>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4.7</w:t>
            </w:r>
            <w:r w:rsidRPr="005C360E">
              <w:rPr>
                <w:rFonts w:ascii="Times New Roman" w:eastAsia="SimSun" w:hAnsi="Times New Roman"/>
                <w:color w:val="000000"/>
                <w:sz w:val="24"/>
                <w:szCs w:val="24"/>
              </w:rPr>
              <w:t>] - Гостиничное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2B0432" w:rsidRPr="005C360E" w:rsidRDefault="002B0432" w:rsidP="002B0432">
            <w:pPr>
              <w:rPr>
                <w:rFonts w:ascii="Times New Roman" w:hAnsi="Times New Roman"/>
                <w:sz w:val="24"/>
                <w:szCs w:val="24"/>
              </w:rPr>
            </w:pPr>
            <w:r>
              <w:rPr>
                <w:rFonts w:ascii="Times New Roman" w:hAnsi="Times New Roman"/>
                <w:sz w:val="24"/>
                <w:szCs w:val="24"/>
              </w:rPr>
              <w:t>г</w:t>
            </w:r>
            <w:r w:rsidRPr="005C360E">
              <w:rPr>
                <w:rFonts w:ascii="Times New Roman" w:hAnsi="Times New Roman"/>
                <w:sz w:val="24"/>
                <w:szCs w:val="24"/>
              </w:rPr>
              <w:t>остиницы, а также иные здания, используемые с целью извлечения предпринимательской выгоды из предоставления жилого помещения для временного проживания в них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C360E" w:rsidRDefault="002B0432" w:rsidP="002B0432">
            <w:pPr>
              <w:rPr>
                <w:rFonts w:ascii="Times New Roman" w:eastAsia="SimSun" w:hAnsi="Times New Roman"/>
                <w:color w:val="000000"/>
                <w:sz w:val="24"/>
                <w:szCs w:val="24"/>
              </w:rPr>
            </w:pPr>
            <w:r w:rsidRPr="005C360E">
              <w:rPr>
                <w:rFonts w:ascii="Times New Roman" w:hAnsi="Times New Roman"/>
                <w:color w:val="000000"/>
                <w:sz w:val="24"/>
                <w:szCs w:val="24"/>
              </w:rPr>
              <w:t xml:space="preserve"> </w:t>
            </w:r>
            <w:r w:rsidRPr="005C360E">
              <w:rPr>
                <w:rFonts w:ascii="Times New Roman" w:eastAsia="SimSun" w:hAnsi="Times New Roman"/>
                <w:color w:val="000000"/>
                <w:sz w:val="24"/>
                <w:szCs w:val="24"/>
              </w:rPr>
              <w:t xml:space="preserve">- минимальная/максимальная площадь земельных </w:t>
            </w:r>
            <w:proofErr w:type="gramStart"/>
            <w:r w:rsidRPr="005C360E">
              <w:rPr>
                <w:rFonts w:ascii="Times New Roman" w:eastAsia="SimSun" w:hAnsi="Times New Roman"/>
                <w:color w:val="000000"/>
                <w:sz w:val="24"/>
                <w:szCs w:val="24"/>
              </w:rPr>
              <w:t>участков  –</w:t>
            </w:r>
            <w:proofErr w:type="gramEnd"/>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400 /</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p>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w:t>
            </w:r>
            <w:proofErr w:type="gramStart"/>
            <w:r w:rsidRPr="005C360E">
              <w:rPr>
                <w:rFonts w:ascii="Times New Roman" w:eastAsia="SimSun" w:hAnsi="Times New Roman"/>
                <w:color w:val="000000"/>
                <w:sz w:val="24"/>
                <w:szCs w:val="24"/>
              </w:rPr>
              <w:t xml:space="preserve">проезда) </w:t>
            </w:r>
            <w:r w:rsidR="00C66B2E">
              <w:rPr>
                <w:rFonts w:ascii="Times New Roman" w:eastAsia="SimSun" w:hAnsi="Times New Roman"/>
                <w:color w:val="000000"/>
                <w:sz w:val="24"/>
                <w:szCs w:val="24"/>
              </w:rPr>
              <w:t xml:space="preserve">  </w:t>
            </w:r>
            <w:proofErr w:type="gramEnd"/>
            <w:r w:rsidR="00C66B2E">
              <w:rPr>
                <w:rFonts w:ascii="Times New Roman" w:eastAsia="SimSun" w:hAnsi="Times New Roman"/>
                <w:color w:val="000000"/>
                <w:sz w:val="24"/>
                <w:szCs w:val="24"/>
              </w:rPr>
              <w:t xml:space="preserve">   </w:t>
            </w: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20 м</w:t>
            </w:r>
            <w:r w:rsidRPr="005C360E">
              <w:rPr>
                <w:rFonts w:ascii="Times New Roman" w:eastAsia="SimSun" w:hAnsi="Times New Roman"/>
                <w:color w:val="000000"/>
                <w:sz w:val="24"/>
                <w:szCs w:val="24"/>
              </w:rPr>
              <w:t>;</w:t>
            </w:r>
          </w:p>
          <w:p w:rsidR="002B0432" w:rsidRPr="005C360E" w:rsidRDefault="002B0432" w:rsidP="002B0432">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4 этажа</w:t>
            </w:r>
            <w:r w:rsidRPr="005C360E">
              <w:rPr>
                <w:rFonts w:ascii="Times New Roman" w:eastAsia="SimSun" w:hAnsi="Times New Roman"/>
                <w:color w:val="000000"/>
                <w:sz w:val="24"/>
                <w:szCs w:val="24"/>
              </w:rPr>
              <w:t xml:space="preserve"> (включая мансардный этаж);</w:t>
            </w:r>
          </w:p>
          <w:p w:rsidR="002B0432" w:rsidRPr="005C360E" w:rsidRDefault="002B0432" w:rsidP="002B0432">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2B0432" w:rsidRPr="005C360E" w:rsidRDefault="002B0432" w:rsidP="002B0432">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2B0432" w:rsidRPr="005C360E" w:rsidRDefault="00C66B2E" w:rsidP="002B0432">
            <w:pPr>
              <w:rPr>
                <w:rFonts w:ascii="Times New Roman" w:hAnsi="Times New Roman"/>
                <w:sz w:val="24"/>
                <w:szCs w:val="24"/>
              </w:rPr>
            </w:pPr>
            <w:r>
              <w:rPr>
                <w:rFonts w:ascii="Times New Roman" w:hAnsi="Times New Roman"/>
                <w:sz w:val="24"/>
                <w:szCs w:val="24"/>
              </w:rPr>
              <w:t xml:space="preserve">- </w:t>
            </w:r>
            <w:r w:rsidR="002B0432" w:rsidRPr="005C360E">
              <w:rPr>
                <w:rFonts w:ascii="Times New Roman" w:hAnsi="Times New Roman"/>
                <w:sz w:val="24"/>
                <w:szCs w:val="24"/>
              </w:rPr>
              <w:t xml:space="preserve">минимальный отступ от красной линии улиц/проездов - </w:t>
            </w:r>
            <w:r w:rsidR="002B0432" w:rsidRPr="005C360E">
              <w:rPr>
                <w:rFonts w:ascii="Times New Roman" w:hAnsi="Times New Roman"/>
                <w:b/>
                <w:sz w:val="24"/>
                <w:szCs w:val="24"/>
              </w:rPr>
              <w:t>5 м.</w:t>
            </w:r>
          </w:p>
        </w:tc>
      </w:tr>
      <w:tr w:rsidR="005C1B85" w:rsidTr="009D27DB">
        <w:tc>
          <w:tcPr>
            <w:tcW w:w="2830" w:type="dxa"/>
            <w:tcBorders>
              <w:top w:val="single" w:sz="4" w:space="0" w:color="000000"/>
              <w:left w:val="single" w:sz="4" w:space="0" w:color="000000"/>
              <w:bottom w:val="single" w:sz="4" w:space="0" w:color="000000"/>
            </w:tcBorders>
            <w:shd w:val="clear" w:color="auto" w:fill="auto"/>
          </w:tcPr>
          <w:p w:rsidR="005C1B85" w:rsidRPr="005C360E" w:rsidRDefault="005C1B85" w:rsidP="005C1B85">
            <w:pPr>
              <w:autoSpaceDE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5C1B85" w:rsidRPr="005C360E" w:rsidRDefault="005C1B85" w:rsidP="005C1B85">
            <w:pPr>
              <w:tabs>
                <w:tab w:val="left" w:pos="1134"/>
              </w:tabs>
              <w:rPr>
                <w:rFonts w:ascii="Times New Roman" w:hAnsi="Times New Roman"/>
                <w:sz w:val="24"/>
                <w:szCs w:val="24"/>
              </w:rPr>
            </w:pPr>
            <w:r w:rsidRPr="005C360E">
              <w:rPr>
                <w:rFonts w:ascii="Times New Roman" w:hAnsi="Times New Roman"/>
                <w:sz w:val="24"/>
                <w:szCs w:val="24"/>
              </w:rPr>
              <w:t>постоянны</w:t>
            </w:r>
            <w:r>
              <w:rPr>
                <w:rFonts w:ascii="Times New Roman" w:hAnsi="Times New Roman"/>
                <w:sz w:val="24"/>
                <w:szCs w:val="24"/>
              </w:rPr>
              <w:t>е</w:t>
            </w:r>
            <w:r w:rsidRPr="005C360E">
              <w:rPr>
                <w:rFonts w:ascii="Times New Roman" w:hAnsi="Times New Roman"/>
                <w:sz w:val="24"/>
                <w:szCs w:val="24"/>
              </w:rPr>
              <w:t xml:space="preserve"> или временны</w:t>
            </w:r>
            <w:r>
              <w:rPr>
                <w:rFonts w:ascii="Times New Roman" w:hAnsi="Times New Roman"/>
                <w:sz w:val="24"/>
                <w:szCs w:val="24"/>
              </w:rPr>
              <w:t>е</w:t>
            </w:r>
            <w:r w:rsidRPr="005C360E">
              <w:rPr>
                <w:rFonts w:ascii="Times New Roman" w:hAnsi="Times New Roman"/>
                <w:sz w:val="24"/>
                <w:szCs w:val="24"/>
              </w:rPr>
              <w:t xml:space="preserve"> гараж</w:t>
            </w:r>
            <w:r>
              <w:rPr>
                <w:rFonts w:ascii="Times New Roman" w:hAnsi="Times New Roman"/>
                <w:sz w:val="24"/>
                <w:szCs w:val="24"/>
              </w:rPr>
              <w:t>и</w:t>
            </w:r>
            <w:r w:rsidRPr="005C360E">
              <w:rPr>
                <w:rFonts w:ascii="Times New Roman" w:hAnsi="Times New Roman"/>
                <w:sz w:val="24"/>
                <w:szCs w:val="24"/>
              </w:rPr>
              <w:t xml:space="preserve"> с несколькими стояночными местами, стоян</w:t>
            </w:r>
            <w:r>
              <w:rPr>
                <w:rFonts w:ascii="Times New Roman" w:hAnsi="Times New Roman"/>
                <w:sz w:val="24"/>
                <w:szCs w:val="24"/>
              </w:rPr>
              <w:t>ки</w:t>
            </w:r>
            <w:r w:rsidRPr="005C360E">
              <w:rPr>
                <w:rFonts w:ascii="Times New Roman" w:hAnsi="Times New Roman"/>
                <w:sz w:val="24"/>
                <w:szCs w:val="24"/>
              </w:rPr>
              <w:t xml:space="preserve"> (парков</w:t>
            </w:r>
            <w:r>
              <w:rPr>
                <w:rFonts w:ascii="Times New Roman" w:hAnsi="Times New Roman"/>
                <w:sz w:val="24"/>
                <w:szCs w:val="24"/>
              </w:rPr>
              <w:t>ки</w:t>
            </w:r>
            <w:r w:rsidRPr="005C360E">
              <w:rPr>
                <w:rFonts w:ascii="Times New Roman" w:hAnsi="Times New Roman"/>
                <w:sz w:val="24"/>
                <w:szCs w:val="24"/>
              </w:rPr>
              <w:t>), гараж</w:t>
            </w:r>
            <w:r>
              <w:rPr>
                <w:rFonts w:ascii="Times New Roman" w:hAnsi="Times New Roman"/>
                <w:sz w:val="24"/>
                <w:szCs w:val="24"/>
              </w:rPr>
              <w:t>и</w:t>
            </w:r>
            <w:r w:rsidRPr="005C360E">
              <w:rPr>
                <w:rFonts w:ascii="Times New Roman" w:hAnsi="Times New Roman"/>
                <w:sz w:val="24"/>
                <w:szCs w:val="24"/>
              </w:rPr>
              <w:t>, в том числе многоярусны</w:t>
            </w:r>
            <w:r>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C1B85" w:rsidRPr="005C360E" w:rsidRDefault="005C1B85" w:rsidP="005C1B85">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5C360E">
              <w:rPr>
                <w:rFonts w:ascii="Times New Roman" w:eastAsia="SimSun" w:hAnsi="Times New Roman"/>
                <w:b/>
                <w:color w:val="000000"/>
                <w:sz w:val="24"/>
                <w:szCs w:val="24"/>
              </w:rPr>
              <w:t>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w:t>
            </w:r>
            <w:r>
              <w:rPr>
                <w:rFonts w:ascii="Times New Roman" w:eastAsia="SimSun" w:hAnsi="Times New Roman"/>
                <w:b/>
                <w:color w:val="000000"/>
                <w:sz w:val="24"/>
                <w:szCs w:val="24"/>
              </w:rPr>
              <w:t>5</w:t>
            </w:r>
            <w:r w:rsidRPr="005C360E">
              <w:rPr>
                <w:rFonts w:ascii="Times New Roman" w:eastAsia="SimSun" w:hAnsi="Times New Roman"/>
                <w:b/>
                <w:color w:val="000000"/>
                <w:sz w:val="24"/>
                <w:szCs w:val="24"/>
              </w:rPr>
              <w:t>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r w:rsidRPr="005C360E">
              <w:rPr>
                <w:rFonts w:ascii="Times New Roman" w:eastAsia="SimSun" w:hAnsi="Times New Roman"/>
                <w:color w:val="000000"/>
                <w:sz w:val="24"/>
                <w:szCs w:val="24"/>
              </w:rPr>
              <w:t>;</w:t>
            </w:r>
          </w:p>
          <w:p w:rsidR="005C1B85"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5C1B85" w:rsidRPr="005C360E" w:rsidRDefault="005C1B85" w:rsidP="005C1B85">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5C1B85" w:rsidRPr="005C360E" w:rsidRDefault="00C66B2E" w:rsidP="005C1B85">
            <w:pPr>
              <w:rPr>
                <w:rFonts w:ascii="Times New Roman" w:hAnsi="Times New Roman"/>
                <w:sz w:val="24"/>
                <w:szCs w:val="24"/>
              </w:rPr>
            </w:pPr>
            <w:r>
              <w:rPr>
                <w:rFonts w:ascii="Times New Roman" w:hAnsi="Times New Roman"/>
                <w:color w:val="000000"/>
                <w:sz w:val="24"/>
                <w:szCs w:val="24"/>
              </w:rPr>
              <w:t xml:space="preserve">- </w:t>
            </w:r>
            <w:r w:rsidR="005C1B85" w:rsidRPr="005C360E">
              <w:rPr>
                <w:rFonts w:ascii="Times New Roman" w:hAnsi="Times New Roman"/>
                <w:color w:val="000000"/>
                <w:sz w:val="24"/>
                <w:szCs w:val="24"/>
              </w:rPr>
              <w:t xml:space="preserve">минимальные отступы от границ земельных участков - </w:t>
            </w:r>
            <w:r w:rsidR="005C1B85" w:rsidRPr="005C360E">
              <w:rPr>
                <w:rFonts w:ascii="Times New Roman" w:hAnsi="Times New Roman"/>
                <w:b/>
                <w:color w:val="000000"/>
                <w:sz w:val="24"/>
                <w:szCs w:val="24"/>
              </w:rPr>
              <w:t>3 м</w:t>
            </w:r>
            <w:r w:rsidR="005C1B85" w:rsidRPr="005C360E">
              <w:rPr>
                <w:rFonts w:ascii="Times New Roman" w:hAnsi="Times New Roman"/>
                <w:color w:val="000000"/>
                <w:sz w:val="24"/>
                <w:szCs w:val="24"/>
              </w:rPr>
              <w:t>;</w:t>
            </w:r>
            <w:r w:rsidR="005C1B85" w:rsidRPr="005C360E">
              <w:rPr>
                <w:rFonts w:ascii="Times New Roman" w:eastAsia="SimSun" w:hAnsi="Times New Roman"/>
                <w:color w:val="000000"/>
                <w:sz w:val="24"/>
                <w:szCs w:val="24"/>
              </w:rPr>
              <w:t xml:space="preserve"> </w:t>
            </w:r>
          </w:p>
          <w:p w:rsidR="005C1B85" w:rsidRPr="005C360E" w:rsidRDefault="005C1B85" w:rsidP="005C1B85">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5C1B85" w:rsidTr="009D27DB">
        <w:tc>
          <w:tcPr>
            <w:tcW w:w="2830" w:type="dxa"/>
            <w:tcBorders>
              <w:top w:val="single" w:sz="4" w:space="0" w:color="000000"/>
              <w:left w:val="single" w:sz="4" w:space="0" w:color="000000"/>
              <w:bottom w:val="single" w:sz="4" w:space="0" w:color="000000"/>
            </w:tcBorders>
            <w:shd w:val="clear" w:color="auto" w:fill="auto"/>
          </w:tcPr>
          <w:p w:rsidR="005C1B85" w:rsidRPr="005C360E" w:rsidRDefault="005C1B85" w:rsidP="005C1B85">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4.9.1</w:t>
            </w:r>
            <w:r w:rsidRPr="005C360E">
              <w:rPr>
                <w:rFonts w:ascii="Times New Roman" w:eastAsia="SimSun" w:hAnsi="Times New Roman"/>
                <w:color w:val="000000"/>
                <w:sz w:val="24"/>
                <w:szCs w:val="24"/>
              </w:rPr>
              <w:t>] - Объекты придорожного сервиса</w:t>
            </w:r>
          </w:p>
        </w:tc>
        <w:tc>
          <w:tcPr>
            <w:tcW w:w="3261" w:type="dxa"/>
            <w:tcBorders>
              <w:top w:val="single" w:sz="4" w:space="0" w:color="000000"/>
              <w:left w:val="single" w:sz="4" w:space="0" w:color="000000"/>
              <w:bottom w:val="single" w:sz="4" w:space="0" w:color="000000"/>
            </w:tcBorders>
            <w:shd w:val="clear" w:color="auto" w:fill="auto"/>
          </w:tcPr>
          <w:p w:rsidR="005C1B85" w:rsidRPr="005C360E" w:rsidRDefault="005C1B85" w:rsidP="005C1B85">
            <w:pPr>
              <w:tabs>
                <w:tab w:val="left" w:pos="1134"/>
              </w:tabs>
              <w:rPr>
                <w:rFonts w:ascii="Times New Roman" w:hAnsi="Times New Roman"/>
                <w:sz w:val="24"/>
                <w:szCs w:val="24"/>
              </w:rPr>
            </w:pPr>
            <w:r>
              <w:rPr>
                <w:rFonts w:ascii="Times New Roman" w:eastAsia="SimSun" w:hAnsi="Times New Roman"/>
                <w:color w:val="000000"/>
                <w:sz w:val="24"/>
                <w:szCs w:val="24"/>
              </w:rPr>
              <w:t>автомобильные мойки и прачечные для автомобильных принадлежностей, мастерские, предназначенные для ремонта и обслуживания автомобилей</w:t>
            </w:r>
            <w:r w:rsidRPr="005C360E">
              <w:rPr>
                <w:rFonts w:ascii="Times New Roman" w:eastAsia="SimSun" w:hAnsi="Times New Roman"/>
                <w:color w:val="000000"/>
                <w:sz w:val="24"/>
                <w:szCs w:val="24"/>
              </w:rPr>
              <w:t xml:space="preserve"> </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C1B85" w:rsidRPr="005C360E" w:rsidRDefault="005C1B85" w:rsidP="005C1B85">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400/50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00 кв. м;</w:t>
            </w:r>
          </w:p>
          <w:p w:rsidR="005C1B85"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w:t>
            </w:r>
            <w:r w:rsidRPr="005C360E">
              <w:rPr>
                <w:rFonts w:ascii="Times New Roman" w:eastAsia="SimSun" w:hAnsi="Times New Roman"/>
                <w:b/>
                <w:color w:val="000000"/>
                <w:sz w:val="24"/>
                <w:szCs w:val="24"/>
              </w:rPr>
              <w:t>10 м;</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1 этаж</w:t>
            </w:r>
            <w:r w:rsidRPr="005C360E">
              <w:rPr>
                <w:rFonts w:ascii="Times New Roman" w:eastAsia="SimSun" w:hAnsi="Times New Roman"/>
                <w:color w:val="000000"/>
                <w:sz w:val="24"/>
                <w:szCs w:val="24"/>
              </w:rPr>
              <w:t>;</w:t>
            </w:r>
          </w:p>
          <w:p w:rsidR="005C1B85" w:rsidRPr="005C360E" w:rsidRDefault="005C1B85" w:rsidP="005C1B85">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8 м;</w:t>
            </w:r>
          </w:p>
          <w:p w:rsidR="005C1B85" w:rsidRPr="005C360E" w:rsidRDefault="005C1B85" w:rsidP="005C1B85">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w:t>
            </w:r>
            <w:r w:rsidRPr="005C360E">
              <w:rPr>
                <w:rFonts w:ascii="Times New Roman" w:eastAsia="SimSun" w:hAnsi="Times New Roman"/>
                <w:b/>
                <w:color w:val="000000"/>
                <w:sz w:val="24"/>
                <w:szCs w:val="24"/>
              </w:rPr>
              <w:t>– 60%;</w:t>
            </w:r>
            <w:r w:rsidRPr="005C360E">
              <w:rPr>
                <w:rFonts w:ascii="Times New Roman" w:hAnsi="Times New Roman"/>
                <w:color w:val="000000"/>
                <w:sz w:val="24"/>
                <w:szCs w:val="24"/>
              </w:rPr>
              <w:t xml:space="preserve"> </w:t>
            </w:r>
          </w:p>
          <w:p w:rsidR="005C1B85" w:rsidRPr="005C360E" w:rsidRDefault="005C1B85" w:rsidP="005C1B85">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3 м;</w:t>
            </w:r>
          </w:p>
          <w:p w:rsidR="005C1B85" w:rsidRPr="005C360E" w:rsidRDefault="005C1B85" w:rsidP="005C1B85">
            <w:pPr>
              <w:rPr>
                <w:rFonts w:ascii="Times New Roman" w:eastAsia="SimSun" w:hAnsi="Times New Roman"/>
                <w:color w:val="000000"/>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p w:rsidR="005C1B85" w:rsidRPr="005C360E" w:rsidRDefault="005C1B85" w:rsidP="005C1B85">
            <w:pPr>
              <w:tabs>
                <w:tab w:val="left" w:pos="1134"/>
              </w:tabs>
              <w:rPr>
                <w:rFonts w:ascii="Times New Roman" w:hAnsi="Times New Roman"/>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xml:space="preserve">] - </w:t>
            </w:r>
            <w:proofErr w:type="spellStart"/>
            <w:r w:rsidRPr="005148F1">
              <w:rPr>
                <w:rFonts w:ascii="Times New Roman" w:eastAsia="SimSun" w:hAnsi="Times New Roman"/>
                <w:color w:val="000000"/>
                <w:sz w:val="24"/>
                <w:szCs w:val="24"/>
              </w:rPr>
              <w:t>Выставочно</w:t>
            </w:r>
            <w:proofErr w:type="spellEnd"/>
            <w:r w:rsidRPr="005148F1">
              <w:rPr>
                <w:rFonts w:ascii="Times New Roman" w:eastAsia="SimSun" w:hAnsi="Times New Roman"/>
                <w:color w:val="000000"/>
                <w:sz w:val="24"/>
                <w:szCs w:val="24"/>
              </w:rPr>
              <w:t>-ярмарочная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2B0432" w:rsidRPr="005148F1" w:rsidRDefault="002B0432" w:rsidP="002B0432">
            <w:pPr>
              <w:jc w:val="both"/>
              <w:rPr>
                <w:rFonts w:ascii="Times New Roman" w:hAnsi="Times New Roman"/>
                <w:sz w:val="24"/>
                <w:szCs w:val="24"/>
              </w:rPr>
            </w:pPr>
            <w:r>
              <w:rPr>
                <w:rFonts w:ascii="Times New Roman" w:hAnsi="Times New Roman"/>
                <w:sz w:val="24"/>
                <w:szCs w:val="24"/>
              </w:rPr>
              <w:t>о</w:t>
            </w:r>
            <w:r w:rsidRPr="005148F1">
              <w:rPr>
                <w:rFonts w:ascii="Times New Roman" w:hAnsi="Times New Roman"/>
                <w:sz w:val="24"/>
                <w:szCs w:val="24"/>
              </w:rPr>
              <w:t xml:space="preserve">бъекты капитального строительства, сооружения, предназначенные для осуществления </w:t>
            </w:r>
            <w:proofErr w:type="spellStart"/>
            <w:r w:rsidRPr="005148F1">
              <w:rPr>
                <w:rFonts w:ascii="Times New Roman" w:hAnsi="Times New Roman"/>
                <w:sz w:val="24"/>
                <w:szCs w:val="24"/>
              </w:rPr>
              <w:t>выставочно</w:t>
            </w:r>
            <w:proofErr w:type="spellEnd"/>
            <w:r w:rsidRPr="005148F1">
              <w:rPr>
                <w:rFonts w:ascii="Times New Roman" w:hAnsi="Times New Roman"/>
                <w:sz w:val="24"/>
                <w:szCs w:val="24"/>
              </w:rPr>
              <w:t xml:space="preserve">-ярмарочной и </w:t>
            </w:r>
            <w:proofErr w:type="spellStart"/>
            <w:r w:rsidRPr="005148F1">
              <w:rPr>
                <w:rFonts w:ascii="Times New Roman" w:hAnsi="Times New Roman"/>
                <w:sz w:val="24"/>
                <w:szCs w:val="24"/>
              </w:rPr>
              <w:t>конгрессной</w:t>
            </w:r>
            <w:proofErr w:type="spellEnd"/>
            <w:r w:rsidRPr="005148F1">
              <w:rPr>
                <w:rFonts w:ascii="Times New Roman" w:hAnsi="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5148F1"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минимальная/максимальная площадь земельных участков – </w:t>
            </w:r>
            <w:r w:rsidRPr="005148F1">
              <w:rPr>
                <w:rFonts w:ascii="Times New Roman" w:eastAsia="SimSun" w:hAnsi="Times New Roman"/>
                <w:b/>
                <w:color w:val="000000"/>
                <w:sz w:val="24"/>
                <w:szCs w:val="24"/>
              </w:rPr>
              <w:t>400/500</w:t>
            </w:r>
            <w:r>
              <w:rPr>
                <w:rFonts w:ascii="Times New Roman" w:eastAsia="SimSun" w:hAnsi="Times New Roman"/>
                <w:b/>
                <w:color w:val="000000"/>
                <w:sz w:val="24"/>
                <w:szCs w:val="24"/>
              </w:rPr>
              <w:t>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кв. м.</w:t>
            </w:r>
          </w:p>
          <w:p w:rsidR="002B0432"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2B0432" w:rsidRPr="005148F1" w:rsidRDefault="002B0432" w:rsidP="002B0432">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2B0432" w:rsidRPr="005148F1" w:rsidRDefault="002B0432" w:rsidP="002B0432">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2B0432" w:rsidRPr="005148F1" w:rsidRDefault="002B0432" w:rsidP="002B0432">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2B0432" w:rsidRPr="005148F1" w:rsidRDefault="002B0432" w:rsidP="002B0432">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2B0432" w:rsidRPr="005148F1" w:rsidRDefault="002B0432" w:rsidP="002B0432">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2B0432" w:rsidRPr="005148F1" w:rsidRDefault="002B0432" w:rsidP="002B0432">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EA5DFF" w:rsidRDefault="002B0432" w:rsidP="002B0432">
            <w:pPr>
              <w:rPr>
                <w:rFonts w:ascii="Times New Roman" w:hAnsi="Times New Roman"/>
                <w:sz w:val="24"/>
                <w:szCs w:val="24"/>
              </w:rPr>
            </w:pPr>
            <w:r w:rsidRPr="00EA5DFF">
              <w:rPr>
                <w:rFonts w:ascii="Times New Roman" w:eastAsia="SimSun" w:hAnsi="Times New Roman"/>
                <w:color w:val="000000"/>
                <w:sz w:val="24"/>
                <w:szCs w:val="24"/>
              </w:rPr>
              <w:lastRenderedPageBreak/>
              <w:t>[</w:t>
            </w:r>
            <w:r w:rsidRPr="00EA5DFF">
              <w:rPr>
                <w:rFonts w:ascii="Times New Roman" w:hAnsi="Times New Roman"/>
                <w:color w:val="000000"/>
                <w:sz w:val="24"/>
                <w:szCs w:val="24"/>
              </w:rPr>
              <w:t>7.2</w:t>
            </w:r>
            <w:r w:rsidRPr="00EA5DFF">
              <w:rPr>
                <w:rFonts w:ascii="Times New Roman" w:eastAsia="SimSun" w:hAnsi="Times New Roman"/>
                <w:color w:val="000000"/>
                <w:sz w:val="24"/>
                <w:szCs w:val="24"/>
              </w:rPr>
              <w:t>] - Автомобильный транспорт</w:t>
            </w:r>
          </w:p>
        </w:tc>
        <w:tc>
          <w:tcPr>
            <w:tcW w:w="3261" w:type="dxa"/>
            <w:tcBorders>
              <w:top w:val="single" w:sz="4" w:space="0" w:color="000000"/>
              <w:left w:val="single" w:sz="4" w:space="0" w:color="000000"/>
              <w:bottom w:val="single" w:sz="4" w:space="0" w:color="000000"/>
            </w:tcBorders>
            <w:shd w:val="clear" w:color="auto" w:fill="auto"/>
          </w:tcPr>
          <w:p w:rsidR="002B0432" w:rsidRPr="00563B2A" w:rsidRDefault="00563B2A" w:rsidP="002B0432">
            <w:pPr>
              <w:rPr>
                <w:rFonts w:ascii="Times New Roman" w:hAnsi="Times New Roman"/>
                <w:sz w:val="24"/>
                <w:szCs w:val="24"/>
              </w:rPr>
            </w:pPr>
            <w:r w:rsidRPr="00563B2A">
              <w:rPr>
                <w:rFonts w:ascii="Times New Roman" w:hAnsi="Times New Roman"/>
                <w:color w:val="000000"/>
                <w:sz w:val="24"/>
                <w:szCs w:val="24"/>
              </w:rPr>
              <w:t xml:space="preserve">автобусные вокзалы, автостанции, </w:t>
            </w:r>
            <w:proofErr w:type="spellStart"/>
            <w:r w:rsidRPr="00563B2A">
              <w:rPr>
                <w:rFonts w:ascii="Times New Roman" w:hAnsi="Times New Roman"/>
                <w:color w:val="000000"/>
                <w:sz w:val="24"/>
                <w:szCs w:val="24"/>
              </w:rPr>
              <w:t>автокассы</w:t>
            </w:r>
            <w:proofErr w:type="spellEnd"/>
            <w:r w:rsidRPr="00563B2A">
              <w:rPr>
                <w:rFonts w:ascii="Times New Roman" w:hAnsi="Times New Roman"/>
                <w:color w:val="000000"/>
                <w:sz w:val="24"/>
                <w:szCs w:val="24"/>
              </w:rPr>
              <w:t>, места стоянок автомобильного транспорта, осуществляющего перевозки людей по установленному маршруту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EA5DFF" w:rsidRDefault="002B0432" w:rsidP="002B0432">
            <w:pPr>
              <w:rPr>
                <w:rFonts w:ascii="Times New Roman" w:eastAsia="SimSun" w:hAnsi="Times New Roman"/>
                <w:color w:val="000000"/>
                <w:sz w:val="24"/>
                <w:szCs w:val="24"/>
              </w:rPr>
            </w:pPr>
            <w:r w:rsidRPr="00EA5DFF">
              <w:rPr>
                <w:rFonts w:ascii="Times New Roman" w:eastAsia="SimSun" w:hAnsi="Times New Roman"/>
                <w:color w:val="000000"/>
                <w:sz w:val="24"/>
                <w:szCs w:val="24"/>
              </w:rPr>
              <w:t xml:space="preserve">- минимальная/максимальная площадь земельных участков - </w:t>
            </w:r>
            <w:r w:rsidRPr="00EA5DFF">
              <w:rPr>
                <w:rFonts w:ascii="Times New Roman" w:eastAsia="SimSun" w:hAnsi="Times New Roman"/>
                <w:b/>
                <w:color w:val="000000"/>
                <w:sz w:val="24"/>
                <w:szCs w:val="24"/>
              </w:rPr>
              <w:t>10 /</w:t>
            </w:r>
            <w:r w:rsidRPr="00EA5DFF">
              <w:rPr>
                <w:rFonts w:ascii="Times New Roman" w:hAnsi="Times New Roman"/>
                <w:b/>
                <w:bCs/>
                <w:color w:val="000000"/>
                <w:sz w:val="24"/>
                <w:szCs w:val="24"/>
              </w:rPr>
              <w:t>10000 кв. м</w:t>
            </w:r>
            <w:r w:rsidRPr="00EA5DFF">
              <w:rPr>
                <w:rFonts w:ascii="Times New Roman" w:hAnsi="Times New Roman"/>
                <w:bCs/>
                <w:color w:val="000000"/>
                <w:sz w:val="24"/>
                <w:szCs w:val="24"/>
              </w:rPr>
              <w:t>;</w:t>
            </w:r>
            <w:r w:rsidRPr="00EA5DFF">
              <w:rPr>
                <w:rFonts w:ascii="Times New Roman" w:eastAsia="SimSun" w:hAnsi="Times New Roman"/>
                <w:color w:val="000000"/>
                <w:sz w:val="24"/>
                <w:szCs w:val="24"/>
              </w:rPr>
              <w:t xml:space="preserve"> </w:t>
            </w:r>
          </w:p>
          <w:p w:rsidR="002B0432" w:rsidRPr="00EA5DFF" w:rsidRDefault="00C66B2E" w:rsidP="002B043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2B0432" w:rsidRPr="00EA5DFF">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2B0432" w:rsidRPr="00EA5DFF">
              <w:rPr>
                <w:rFonts w:ascii="Times New Roman" w:eastAsia="SimSun" w:hAnsi="Times New Roman"/>
                <w:b/>
                <w:color w:val="000000"/>
                <w:sz w:val="24"/>
                <w:szCs w:val="24"/>
              </w:rPr>
              <w:t>4 м</w:t>
            </w:r>
            <w:r w:rsidR="002B0432" w:rsidRPr="00EA5DFF">
              <w:rPr>
                <w:rFonts w:ascii="Times New Roman" w:eastAsia="SimSun" w:hAnsi="Times New Roman"/>
                <w:color w:val="000000"/>
                <w:sz w:val="24"/>
                <w:szCs w:val="24"/>
              </w:rPr>
              <w:t>;</w:t>
            </w:r>
          </w:p>
          <w:p w:rsidR="002B0432" w:rsidRPr="00EA5DFF" w:rsidRDefault="002B0432" w:rsidP="002B0432">
            <w:pPr>
              <w:rPr>
                <w:rFonts w:ascii="Times New Roman" w:eastAsia="SimSun" w:hAnsi="Times New Roman"/>
                <w:color w:val="000000"/>
                <w:sz w:val="24"/>
                <w:szCs w:val="24"/>
              </w:rPr>
            </w:pPr>
            <w:r w:rsidRPr="00EA5DFF">
              <w:rPr>
                <w:rFonts w:ascii="Times New Roman" w:eastAsia="SimSun" w:hAnsi="Times New Roman"/>
                <w:color w:val="000000"/>
                <w:sz w:val="24"/>
                <w:szCs w:val="24"/>
              </w:rPr>
              <w:t xml:space="preserve">- максимальное количество надземных этажей зданий – </w:t>
            </w:r>
            <w:r w:rsidRPr="00EA5DFF">
              <w:rPr>
                <w:rFonts w:ascii="Times New Roman" w:eastAsia="SimSun" w:hAnsi="Times New Roman"/>
                <w:b/>
                <w:color w:val="000000"/>
                <w:sz w:val="24"/>
                <w:szCs w:val="24"/>
              </w:rPr>
              <w:t>3 этажа</w:t>
            </w:r>
            <w:r w:rsidRPr="00EA5DFF">
              <w:rPr>
                <w:rFonts w:ascii="Times New Roman" w:eastAsia="SimSun" w:hAnsi="Times New Roman"/>
                <w:color w:val="000000"/>
                <w:sz w:val="24"/>
                <w:szCs w:val="24"/>
              </w:rPr>
              <w:t xml:space="preserve"> (включая мансардный этаж); </w:t>
            </w:r>
          </w:p>
          <w:p w:rsidR="002B0432" w:rsidRPr="00EA5DFF" w:rsidRDefault="002B0432" w:rsidP="002B0432">
            <w:pPr>
              <w:rPr>
                <w:rFonts w:ascii="Times New Roman" w:eastAsia="SimSun" w:hAnsi="Times New Roman"/>
                <w:color w:val="000000"/>
                <w:sz w:val="24"/>
                <w:szCs w:val="24"/>
              </w:rPr>
            </w:pPr>
            <w:r w:rsidRPr="00EA5DFF">
              <w:rPr>
                <w:rFonts w:ascii="Times New Roman" w:eastAsia="SimSun" w:hAnsi="Times New Roman"/>
                <w:color w:val="000000"/>
                <w:sz w:val="24"/>
                <w:szCs w:val="24"/>
              </w:rPr>
              <w:t xml:space="preserve">- максимальная высота строений, сооружений от уровня земли - </w:t>
            </w:r>
            <w:r w:rsidRPr="00EA5DFF">
              <w:rPr>
                <w:rFonts w:ascii="Times New Roman" w:eastAsia="SimSun" w:hAnsi="Times New Roman"/>
                <w:b/>
                <w:color w:val="000000"/>
                <w:sz w:val="24"/>
                <w:szCs w:val="24"/>
              </w:rPr>
              <w:t>20 м</w:t>
            </w:r>
            <w:r w:rsidRPr="00EA5DFF">
              <w:rPr>
                <w:rFonts w:ascii="Times New Roman" w:eastAsia="SimSun" w:hAnsi="Times New Roman"/>
                <w:color w:val="000000"/>
                <w:sz w:val="24"/>
                <w:szCs w:val="24"/>
              </w:rPr>
              <w:t>;</w:t>
            </w:r>
          </w:p>
          <w:p w:rsidR="002B0432" w:rsidRPr="00EA5DFF" w:rsidRDefault="002B0432" w:rsidP="002B0432">
            <w:pPr>
              <w:rPr>
                <w:rFonts w:ascii="Times New Roman" w:hAnsi="Times New Roman"/>
                <w:color w:val="000000"/>
                <w:sz w:val="24"/>
                <w:szCs w:val="24"/>
              </w:rPr>
            </w:pPr>
            <w:r w:rsidRPr="00EA5DFF">
              <w:rPr>
                <w:rFonts w:ascii="Times New Roman" w:eastAsia="SimSun" w:hAnsi="Times New Roman"/>
                <w:color w:val="000000"/>
                <w:sz w:val="24"/>
                <w:szCs w:val="24"/>
              </w:rPr>
              <w:t>-</w:t>
            </w:r>
            <w:r>
              <w:rPr>
                <w:rFonts w:ascii="Times New Roman" w:eastAsia="SimSun" w:hAnsi="Times New Roman"/>
                <w:color w:val="000000"/>
                <w:sz w:val="24"/>
                <w:szCs w:val="24"/>
              </w:rPr>
              <w:t xml:space="preserve"> </w:t>
            </w:r>
            <w:r w:rsidRPr="00EA5DFF">
              <w:rPr>
                <w:rFonts w:ascii="Times New Roman" w:eastAsia="SimSun" w:hAnsi="Times New Roman"/>
                <w:color w:val="000000"/>
                <w:sz w:val="24"/>
                <w:szCs w:val="24"/>
              </w:rPr>
              <w:t xml:space="preserve">максимальный процент застройки в границах земельного участка – </w:t>
            </w:r>
            <w:r w:rsidRPr="00EA5DFF">
              <w:rPr>
                <w:rFonts w:ascii="Times New Roman" w:eastAsia="SimSun" w:hAnsi="Times New Roman"/>
                <w:b/>
                <w:color w:val="000000"/>
                <w:sz w:val="24"/>
                <w:szCs w:val="24"/>
              </w:rPr>
              <w:t>80%;</w:t>
            </w:r>
          </w:p>
          <w:p w:rsidR="002B0432" w:rsidRPr="00EA5DFF" w:rsidRDefault="002B0432" w:rsidP="002B0432">
            <w:pPr>
              <w:rPr>
                <w:rFonts w:ascii="Times New Roman" w:hAnsi="Times New Roman"/>
                <w:sz w:val="24"/>
                <w:szCs w:val="24"/>
              </w:rPr>
            </w:pPr>
            <w:r>
              <w:rPr>
                <w:rFonts w:ascii="Times New Roman" w:hAnsi="Times New Roman"/>
                <w:color w:val="000000"/>
                <w:sz w:val="24"/>
                <w:szCs w:val="24"/>
              </w:rPr>
              <w:t xml:space="preserve">- </w:t>
            </w:r>
            <w:r w:rsidRPr="00EA5DFF">
              <w:rPr>
                <w:rFonts w:ascii="Times New Roman" w:hAnsi="Times New Roman"/>
                <w:color w:val="000000"/>
                <w:sz w:val="24"/>
                <w:szCs w:val="24"/>
              </w:rPr>
              <w:t xml:space="preserve">минимальные отступы от границ земельных участков - </w:t>
            </w:r>
            <w:r w:rsidRPr="00EA5DFF">
              <w:rPr>
                <w:rFonts w:ascii="Times New Roman" w:hAnsi="Times New Roman"/>
                <w:b/>
                <w:color w:val="000000"/>
                <w:sz w:val="24"/>
                <w:szCs w:val="24"/>
              </w:rPr>
              <w:t>1 м</w:t>
            </w:r>
            <w:r w:rsidRPr="00EA5DFF">
              <w:rPr>
                <w:rFonts w:ascii="Times New Roman" w:hAnsi="Times New Roman"/>
                <w:color w:val="000000"/>
                <w:sz w:val="24"/>
                <w:szCs w:val="24"/>
              </w:rPr>
              <w:t>;</w:t>
            </w:r>
          </w:p>
          <w:p w:rsidR="002B0432" w:rsidRPr="00EA5DFF" w:rsidRDefault="002B0432" w:rsidP="002B0432">
            <w:pPr>
              <w:rPr>
                <w:rFonts w:ascii="Times New Roman" w:hAnsi="Times New Roman"/>
                <w:sz w:val="24"/>
                <w:szCs w:val="24"/>
              </w:rPr>
            </w:pPr>
            <w:r w:rsidRPr="00EA5DFF">
              <w:rPr>
                <w:rFonts w:ascii="Times New Roman" w:hAnsi="Times New Roman"/>
                <w:sz w:val="24"/>
                <w:szCs w:val="24"/>
              </w:rPr>
              <w:t>-</w:t>
            </w:r>
            <w:r w:rsidR="00C66B2E">
              <w:rPr>
                <w:rFonts w:ascii="Times New Roman" w:hAnsi="Times New Roman"/>
                <w:sz w:val="24"/>
                <w:szCs w:val="24"/>
              </w:rPr>
              <w:t xml:space="preserve"> </w:t>
            </w:r>
            <w:r w:rsidRPr="00EA5DFF">
              <w:rPr>
                <w:rFonts w:ascii="Times New Roman" w:hAnsi="Times New Roman"/>
                <w:sz w:val="24"/>
                <w:szCs w:val="24"/>
              </w:rPr>
              <w:t xml:space="preserve">минимальный отступ от красной линии улиц/проездов - </w:t>
            </w:r>
            <w:r w:rsidRPr="00EA5DFF">
              <w:rPr>
                <w:rFonts w:ascii="Times New Roman" w:hAnsi="Times New Roman"/>
                <w:b/>
                <w:sz w:val="24"/>
                <w:szCs w:val="24"/>
              </w:rPr>
              <w:t>1 м.</w:t>
            </w:r>
          </w:p>
          <w:p w:rsidR="002B0432" w:rsidRPr="00EA5DFF" w:rsidRDefault="002B0432" w:rsidP="002B0432">
            <w:pPr>
              <w:rPr>
                <w:rFonts w:ascii="Times New Roman" w:hAnsi="Times New Roman"/>
                <w:sz w:val="24"/>
                <w:szCs w:val="24"/>
              </w:rPr>
            </w:pPr>
          </w:p>
        </w:tc>
      </w:tr>
      <w:tr w:rsidR="002B0432" w:rsidTr="009D27DB">
        <w:tc>
          <w:tcPr>
            <w:tcW w:w="2830" w:type="dxa"/>
            <w:tcBorders>
              <w:top w:val="single" w:sz="4" w:space="0" w:color="000000"/>
              <w:left w:val="single" w:sz="4" w:space="0" w:color="000000"/>
              <w:bottom w:val="single" w:sz="4" w:space="0" w:color="000000"/>
            </w:tcBorders>
            <w:shd w:val="clear" w:color="auto" w:fill="auto"/>
          </w:tcPr>
          <w:p w:rsidR="002B0432" w:rsidRPr="000578F4" w:rsidRDefault="002B0432" w:rsidP="002B043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2B0432" w:rsidRPr="000578F4" w:rsidRDefault="002B0432" w:rsidP="002B043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2B0432" w:rsidRPr="000578F4" w:rsidRDefault="002B0432" w:rsidP="002B0432">
            <w:pPr>
              <w:rPr>
                <w:rFonts w:ascii="Times New Roma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не устанавливается;</w:t>
            </w:r>
          </w:p>
          <w:p w:rsidR="002B0432" w:rsidRPr="000578F4" w:rsidRDefault="002B0432" w:rsidP="002B043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2B0432" w:rsidRPr="000578F4" w:rsidRDefault="002B0432" w:rsidP="002B043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54127C" w:rsidRDefault="0054127C" w:rsidP="0054127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54127C" w:rsidRPr="00CA4CCE" w:rsidRDefault="0054127C" w:rsidP="0054127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54127C" w:rsidTr="009D27DB">
        <w:tc>
          <w:tcPr>
            <w:tcW w:w="2830"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54127C" w:rsidRPr="00200D24" w:rsidRDefault="0054127C" w:rsidP="009D27DB">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63978" w:rsidTr="009D27DB">
        <w:tc>
          <w:tcPr>
            <w:tcW w:w="2830" w:type="dxa"/>
            <w:tcBorders>
              <w:top w:val="single" w:sz="4" w:space="0" w:color="000000"/>
              <w:left w:val="single" w:sz="4" w:space="0" w:color="000000"/>
              <w:bottom w:val="single" w:sz="4" w:space="0" w:color="000000"/>
            </w:tcBorders>
            <w:shd w:val="clear" w:color="auto" w:fill="auto"/>
          </w:tcPr>
          <w:p w:rsidR="00863978" w:rsidRPr="000578F4" w:rsidRDefault="00863978" w:rsidP="00863978">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863978" w:rsidRPr="000578F4" w:rsidRDefault="00863978" w:rsidP="00863978">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63978" w:rsidRPr="000578F4" w:rsidRDefault="00863978" w:rsidP="00863978">
            <w:pPr>
              <w:jc w:val="both"/>
              <w:rPr>
                <w:rFonts w:ascii="Times New Roman" w:hAnsi="Times New Roman"/>
                <w:sz w:val="24"/>
                <w:szCs w:val="24"/>
              </w:rPr>
            </w:pPr>
            <w:r w:rsidRPr="000578F4">
              <w:rPr>
                <w:rFonts w:ascii="Times New Roman" w:eastAsia="SimSun" w:hAnsi="Times New Roman"/>
                <w:color w:val="000000"/>
                <w:sz w:val="24"/>
                <w:szCs w:val="24"/>
              </w:rPr>
              <w:t xml:space="preserve">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w:t>
            </w:r>
            <w:r w:rsidRPr="000578F4">
              <w:rPr>
                <w:rFonts w:ascii="Times New Roman" w:eastAsia="SimSun" w:hAnsi="Times New Roman"/>
                <w:color w:val="000000"/>
                <w:sz w:val="24"/>
                <w:szCs w:val="24"/>
              </w:rPr>
              <w:lastRenderedPageBreak/>
              <w:t>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63978" w:rsidRPr="000578F4" w:rsidRDefault="00863978" w:rsidP="00863978">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Pr="000578F4">
              <w:rPr>
                <w:rFonts w:ascii="Times New Roman" w:hAnsi="Times New Roman"/>
                <w:b/>
                <w:sz w:val="24"/>
                <w:szCs w:val="24"/>
              </w:rPr>
              <w:t>0</w:t>
            </w:r>
            <w:r>
              <w:rPr>
                <w:rFonts w:ascii="Times New Roman" w:hAnsi="Times New Roman"/>
                <w:b/>
                <w:sz w:val="24"/>
                <w:szCs w:val="24"/>
              </w:rPr>
              <w:t>0</w:t>
            </w:r>
            <w:r w:rsidRPr="000578F4">
              <w:rPr>
                <w:rFonts w:ascii="Times New Roman" w:hAnsi="Times New Roman"/>
                <w:sz w:val="24"/>
                <w:szCs w:val="24"/>
              </w:rPr>
              <w:t xml:space="preserve"> </w:t>
            </w:r>
            <w:r w:rsidRPr="00811C28">
              <w:rPr>
                <w:rFonts w:ascii="Times New Roman" w:hAnsi="Times New Roman"/>
                <w:b/>
                <w:sz w:val="24"/>
                <w:szCs w:val="24"/>
              </w:rPr>
              <w:t>кв. м;</w:t>
            </w:r>
          </w:p>
          <w:p w:rsidR="00863978" w:rsidRPr="000578F4" w:rsidRDefault="00C66B2E" w:rsidP="00863978">
            <w:pPr>
              <w:rPr>
                <w:rFonts w:ascii="Times New Roman" w:hAnsi="Times New Roman"/>
                <w:sz w:val="24"/>
                <w:szCs w:val="24"/>
              </w:rPr>
            </w:pPr>
            <w:r>
              <w:rPr>
                <w:rFonts w:ascii="Times New Roman" w:eastAsia="SimSun" w:hAnsi="Times New Roman"/>
                <w:color w:val="000000"/>
                <w:sz w:val="24"/>
                <w:szCs w:val="24"/>
              </w:rPr>
              <w:t xml:space="preserve">- </w:t>
            </w:r>
            <w:r w:rsidR="00863978"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863978" w:rsidRPr="000578F4">
              <w:rPr>
                <w:rFonts w:ascii="Times New Roman" w:eastAsia="SimSun" w:hAnsi="Times New Roman"/>
                <w:b/>
                <w:color w:val="000000"/>
                <w:sz w:val="24"/>
                <w:szCs w:val="24"/>
              </w:rPr>
              <w:t>4 м</w:t>
            </w:r>
            <w:r w:rsidR="00863978" w:rsidRPr="000578F4">
              <w:rPr>
                <w:rFonts w:ascii="Times New Roman" w:eastAsia="SimSun" w:hAnsi="Times New Roman"/>
                <w:color w:val="000000"/>
                <w:sz w:val="24"/>
                <w:szCs w:val="24"/>
              </w:rPr>
              <w:t>;</w:t>
            </w:r>
          </w:p>
          <w:p w:rsidR="00863978" w:rsidRPr="000578F4" w:rsidRDefault="00863978" w:rsidP="00863978">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863978" w:rsidRPr="000578F4" w:rsidRDefault="00863978" w:rsidP="00863978">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863978" w:rsidRPr="000578F4" w:rsidRDefault="00863978" w:rsidP="00863978">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863978" w:rsidRPr="000578F4" w:rsidRDefault="00863978" w:rsidP="00863978">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863978" w:rsidRPr="000578F4" w:rsidRDefault="00863978" w:rsidP="00863978">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4D3F32">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D323D1" w:rsidRDefault="00140051" w:rsidP="00140051">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3.4.1</w:t>
            </w:r>
            <w:r w:rsidRPr="00D323D1">
              <w:rPr>
                <w:rFonts w:ascii="Times New Roman" w:eastAsia="SimSun" w:hAnsi="Times New Roman"/>
                <w:color w:val="000000"/>
                <w:sz w:val="24"/>
                <w:szCs w:val="24"/>
              </w:rPr>
              <w:t>] – Амбулаторно-поликлиническое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140051" w:rsidRPr="00D323D1" w:rsidRDefault="00140051" w:rsidP="00140051">
            <w:pPr>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предназначенные для оказания гражданам амбулаторно-поликлинической медицинской помощи (фельдшерские пункты, пункты здравоохранения, центры матери и ребенка)</w:t>
            </w:r>
          </w:p>
        </w:tc>
        <w:tc>
          <w:tcPr>
            <w:tcW w:w="8646" w:type="dxa"/>
            <w:tcBorders>
              <w:left w:val="single" w:sz="4" w:space="0" w:color="000000"/>
              <w:bottom w:val="single" w:sz="4" w:space="0" w:color="000000"/>
              <w:right w:val="single" w:sz="4" w:space="0" w:color="000000"/>
            </w:tcBorders>
            <w:shd w:val="clear" w:color="auto" w:fill="auto"/>
          </w:tcPr>
          <w:p w:rsidR="00140051" w:rsidRPr="00842810" w:rsidRDefault="00140051" w:rsidP="00140051">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842810">
              <w:rPr>
                <w:rFonts w:ascii="Times New Roman" w:eastAsia="SimSun" w:hAnsi="Times New Roman"/>
                <w:color w:val="000000"/>
                <w:sz w:val="24"/>
                <w:szCs w:val="24"/>
                <w:lang w:eastAsia="zh-CN"/>
              </w:rPr>
              <w:t>участков  –</w:t>
            </w:r>
            <w:proofErr w:type="gramEnd"/>
            <w:r w:rsidRPr="00842810">
              <w:rPr>
                <w:rFonts w:ascii="Times New Roman" w:eastAsia="SimSun" w:hAnsi="Times New Roman"/>
                <w:color w:val="000000"/>
                <w:sz w:val="24"/>
                <w:szCs w:val="24"/>
                <w:lang w:eastAsia="zh-CN"/>
              </w:rPr>
              <w:t xml:space="preserve">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 кв. м</w:t>
            </w:r>
            <w:r w:rsidRPr="00842810">
              <w:rPr>
                <w:rFonts w:ascii="Times New Roman" w:eastAsia="SimSun" w:hAnsi="Times New Roman"/>
                <w:color w:val="000000"/>
                <w:sz w:val="24"/>
                <w:szCs w:val="24"/>
                <w:lang w:eastAsia="zh-CN"/>
              </w:rPr>
              <w:t>;</w:t>
            </w:r>
          </w:p>
          <w:p w:rsidR="00140051" w:rsidRDefault="00140051" w:rsidP="00140051">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140051" w:rsidRPr="00842810" w:rsidRDefault="00140051" w:rsidP="00140051">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140051" w:rsidRPr="00842810" w:rsidRDefault="00140051" w:rsidP="00140051">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мансардный этаж);</w:t>
            </w:r>
          </w:p>
          <w:p w:rsidR="00140051" w:rsidRPr="00842810" w:rsidRDefault="00140051" w:rsidP="00140051">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140051" w:rsidRPr="00842810" w:rsidRDefault="00140051" w:rsidP="00140051">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140051" w:rsidRPr="00842810" w:rsidRDefault="00140051" w:rsidP="00140051">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42810">
              <w:rPr>
                <w:rFonts w:ascii="Times New Roman" w:eastAsia="Times New Roman" w:hAnsi="Times New Roman"/>
                <w:b/>
                <w:sz w:val="24"/>
                <w:szCs w:val="24"/>
                <w:lang w:eastAsia="zh-CN"/>
              </w:rPr>
              <w:t xml:space="preserve">3 м;  </w:t>
            </w:r>
          </w:p>
          <w:p w:rsidR="00140051" w:rsidRPr="000578F4" w:rsidRDefault="00140051" w:rsidP="00445F6E">
            <w:pPr>
              <w:tabs>
                <w:tab w:val="left" w:pos="2520"/>
              </w:tabs>
              <w:rPr>
                <w:rFonts w:ascii="Times New Roman" w:hAnsi="Times New Roman"/>
                <w:sz w:val="24"/>
                <w:szCs w:val="24"/>
              </w:rPr>
            </w:pPr>
            <w:r w:rsidRPr="00842810">
              <w:rPr>
                <w:rFonts w:ascii="Times New Roman" w:eastAsia="Times New Roman" w:hAnsi="Times New Roman"/>
                <w:sz w:val="24"/>
                <w:szCs w:val="24"/>
                <w:lang w:eastAsia="zh-CN"/>
              </w:rPr>
              <w:t>-</w:t>
            </w:r>
            <w:r>
              <w:rPr>
                <w:rFonts w:ascii="Times New Roman" w:eastAsia="Times New Roman" w:hAnsi="Times New Roman"/>
                <w:sz w:val="24"/>
                <w:szCs w:val="24"/>
                <w:lang w:eastAsia="zh-CN"/>
              </w:rPr>
              <w:t xml:space="preserve"> </w:t>
            </w: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445F6E" w:rsidTr="00A73E6B">
        <w:tc>
          <w:tcPr>
            <w:tcW w:w="2830" w:type="dxa"/>
            <w:tcBorders>
              <w:top w:val="single" w:sz="4" w:space="0" w:color="000000"/>
              <w:left w:val="single" w:sz="4" w:space="0" w:color="000000"/>
              <w:bottom w:val="single" w:sz="4" w:space="0" w:color="000000"/>
            </w:tcBorders>
            <w:shd w:val="clear" w:color="auto" w:fill="auto"/>
          </w:tcPr>
          <w:p w:rsidR="00445F6E" w:rsidRPr="008D57F4" w:rsidRDefault="00445F6E" w:rsidP="00445F6E">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3.7</w:t>
            </w:r>
            <w:r w:rsidRPr="008D57F4">
              <w:rPr>
                <w:rFonts w:ascii="Times New Roman" w:eastAsia="SimSun" w:hAnsi="Times New Roman"/>
                <w:color w:val="000000"/>
                <w:sz w:val="24"/>
                <w:szCs w:val="24"/>
              </w:rPr>
              <w:t xml:space="preserve">] - </w:t>
            </w:r>
            <w:r w:rsidRPr="008D57F4">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445F6E" w:rsidRPr="008D57F4" w:rsidRDefault="00445F6E" w:rsidP="00445F6E">
            <w:pPr>
              <w:jc w:val="both"/>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предназначенных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5F6E" w:rsidRPr="008D57F4" w:rsidRDefault="00445F6E" w:rsidP="00445F6E">
            <w:pPr>
              <w:rPr>
                <w:rFonts w:ascii="Times New Roman" w:eastAsia="SimSun" w:hAnsi="Times New Roman"/>
                <w:color w:val="000000"/>
                <w:sz w:val="24"/>
                <w:szCs w:val="24"/>
              </w:rPr>
            </w:pPr>
            <w:r w:rsidRPr="008D57F4">
              <w:rPr>
                <w:rFonts w:ascii="Times New Roman" w:hAnsi="Times New Roman"/>
                <w:sz w:val="24"/>
                <w:szCs w:val="24"/>
              </w:rPr>
              <w:t xml:space="preserve">- минимальная/максимальная площадь земельных участков – </w:t>
            </w:r>
            <w:r w:rsidRPr="008D57F4">
              <w:rPr>
                <w:rFonts w:ascii="Times New Roman" w:hAnsi="Times New Roman"/>
                <w:b/>
                <w:sz w:val="24"/>
                <w:szCs w:val="24"/>
              </w:rPr>
              <w:t>400/ 15000 кв. м</w:t>
            </w:r>
            <w:r w:rsidRPr="008D57F4">
              <w:rPr>
                <w:rFonts w:ascii="Times New Roman" w:hAnsi="Times New Roman"/>
                <w:sz w:val="24"/>
                <w:szCs w:val="24"/>
              </w:rPr>
              <w:t xml:space="preserve">; </w:t>
            </w:r>
          </w:p>
          <w:p w:rsidR="00445F6E" w:rsidRPr="008D57F4" w:rsidRDefault="00C66B2E" w:rsidP="00445F6E">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445F6E" w:rsidRPr="008D57F4">
              <w:rPr>
                <w:rFonts w:ascii="Times New Roman" w:eastAsia="SimSun" w:hAnsi="Times New Roman"/>
                <w:color w:val="000000"/>
                <w:sz w:val="24"/>
                <w:szCs w:val="24"/>
              </w:rPr>
              <w:t>минимальная ширина земельных участков вдоль фронта улицы (</w:t>
            </w:r>
            <w:proofErr w:type="gramStart"/>
            <w:r w:rsidR="00445F6E" w:rsidRPr="008D57F4">
              <w:rPr>
                <w:rFonts w:ascii="Times New Roman" w:eastAsia="SimSun" w:hAnsi="Times New Roman"/>
                <w:color w:val="000000"/>
                <w:sz w:val="24"/>
                <w:szCs w:val="24"/>
              </w:rPr>
              <w:t>проезда)</w:t>
            </w:r>
            <w:r>
              <w:rPr>
                <w:rFonts w:ascii="Times New Roman" w:eastAsia="SimSun" w:hAnsi="Times New Roman"/>
                <w:color w:val="000000"/>
                <w:sz w:val="24"/>
                <w:szCs w:val="24"/>
              </w:rPr>
              <w:t xml:space="preserve">   </w:t>
            </w:r>
            <w:proofErr w:type="gramEnd"/>
            <w:r>
              <w:rPr>
                <w:rFonts w:ascii="Times New Roman" w:eastAsia="SimSun" w:hAnsi="Times New Roman"/>
                <w:color w:val="000000"/>
                <w:sz w:val="24"/>
                <w:szCs w:val="24"/>
              </w:rPr>
              <w:t xml:space="preserve">       </w:t>
            </w:r>
            <w:r w:rsidR="00445F6E" w:rsidRPr="008D57F4">
              <w:rPr>
                <w:rFonts w:ascii="Times New Roman" w:eastAsia="SimSun" w:hAnsi="Times New Roman"/>
                <w:color w:val="000000"/>
                <w:sz w:val="24"/>
                <w:szCs w:val="24"/>
              </w:rPr>
              <w:t xml:space="preserve"> – </w:t>
            </w:r>
            <w:r w:rsidR="00445F6E" w:rsidRPr="008D57F4">
              <w:rPr>
                <w:rFonts w:ascii="Times New Roman" w:eastAsia="SimSun" w:hAnsi="Times New Roman"/>
                <w:b/>
                <w:color w:val="000000"/>
                <w:sz w:val="24"/>
                <w:szCs w:val="24"/>
              </w:rPr>
              <w:t>20 м</w:t>
            </w:r>
            <w:r w:rsidR="00445F6E" w:rsidRPr="008D57F4">
              <w:rPr>
                <w:rFonts w:ascii="Times New Roman" w:eastAsia="SimSun" w:hAnsi="Times New Roman"/>
                <w:color w:val="000000"/>
                <w:sz w:val="24"/>
                <w:szCs w:val="24"/>
              </w:rPr>
              <w:t>;</w:t>
            </w:r>
          </w:p>
          <w:p w:rsidR="00445F6E" w:rsidRPr="008D57F4" w:rsidRDefault="00445F6E" w:rsidP="00445F6E">
            <w:pPr>
              <w:rPr>
                <w:rFonts w:ascii="Times New Roman" w:hAnsi="Times New Roman"/>
                <w:sz w:val="24"/>
                <w:szCs w:val="24"/>
              </w:rPr>
            </w:pPr>
            <w:r w:rsidRPr="008D57F4">
              <w:rPr>
                <w:rFonts w:ascii="Times New Roman" w:eastAsia="SimSun" w:hAnsi="Times New Roman"/>
                <w:color w:val="000000"/>
                <w:sz w:val="24"/>
                <w:szCs w:val="24"/>
              </w:rPr>
              <w:t xml:space="preserve">- максимальное количество надземных этажей зданий – </w:t>
            </w:r>
            <w:r w:rsidRPr="008D57F4">
              <w:rPr>
                <w:rFonts w:ascii="Times New Roman" w:eastAsia="SimSun" w:hAnsi="Times New Roman"/>
                <w:b/>
                <w:color w:val="000000"/>
                <w:sz w:val="24"/>
                <w:szCs w:val="24"/>
              </w:rPr>
              <w:t>3 этажа</w:t>
            </w:r>
            <w:r w:rsidRPr="008D57F4">
              <w:rPr>
                <w:rFonts w:ascii="Times New Roman" w:eastAsia="SimSun" w:hAnsi="Times New Roman"/>
                <w:color w:val="000000"/>
                <w:sz w:val="24"/>
                <w:szCs w:val="24"/>
              </w:rPr>
              <w:t>;</w:t>
            </w:r>
          </w:p>
          <w:p w:rsidR="00445F6E" w:rsidRPr="008D57F4" w:rsidRDefault="00445F6E" w:rsidP="00445F6E">
            <w:pPr>
              <w:rPr>
                <w:rFonts w:ascii="Times New Roman" w:hAnsi="Times New Roman"/>
                <w:sz w:val="24"/>
                <w:szCs w:val="24"/>
              </w:rPr>
            </w:pPr>
            <w:r w:rsidRPr="008D57F4">
              <w:rPr>
                <w:rFonts w:ascii="Times New Roman" w:hAnsi="Times New Roman"/>
                <w:sz w:val="24"/>
                <w:szCs w:val="24"/>
              </w:rPr>
              <w:t xml:space="preserve">- максимальный процент застройки </w:t>
            </w:r>
            <w:r w:rsidRPr="008D57F4">
              <w:rPr>
                <w:rFonts w:ascii="Times New Roman" w:hAnsi="Times New Roman"/>
                <w:b/>
                <w:sz w:val="24"/>
                <w:szCs w:val="24"/>
              </w:rPr>
              <w:t>– 60%;</w:t>
            </w:r>
          </w:p>
          <w:p w:rsidR="00445F6E" w:rsidRPr="008D57F4" w:rsidRDefault="00445F6E" w:rsidP="00445F6E">
            <w:pPr>
              <w:keepLines/>
              <w:widowControl w:val="0"/>
              <w:rPr>
                <w:rFonts w:ascii="Times New Roman" w:hAnsi="Times New Roman"/>
                <w:sz w:val="24"/>
                <w:szCs w:val="24"/>
              </w:rPr>
            </w:pPr>
            <w:r w:rsidRPr="008D57F4">
              <w:rPr>
                <w:rFonts w:ascii="Times New Roman" w:hAnsi="Times New Roman"/>
                <w:sz w:val="24"/>
                <w:szCs w:val="24"/>
              </w:rPr>
              <w:t xml:space="preserve">- максимальная высота зданий, строений, сооружений от уровня земли - </w:t>
            </w:r>
            <w:r w:rsidRPr="008D57F4">
              <w:rPr>
                <w:rFonts w:ascii="Times New Roman" w:hAnsi="Times New Roman"/>
                <w:b/>
                <w:sz w:val="24"/>
                <w:szCs w:val="24"/>
              </w:rPr>
              <w:t>30 м;</w:t>
            </w:r>
          </w:p>
          <w:p w:rsidR="00445F6E" w:rsidRPr="008D57F4" w:rsidRDefault="00445F6E" w:rsidP="00445F6E">
            <w:pPr>
              <w:rPr>
                <w:rFonts w:ascii="Times New Roman" w:hAnsi="Times New Roman"/>
                <w:sz w:val="24"/>
                <w:szCs w:val="24"/>
              </w:rPr>
            </w:pPr>
            <w:r w:rsidRPr="008D57F4">
              <w:rPr>
                <w:rFonts w:ascii="Times New Roman" w:hAnsi="Times New Roman"/>
                <w:sz w:val="24"/>
                <w:szCs w:val="24"/>
              </w:rPr>
              <w:t xml:space="preserve">- минимальные отступы до границ смежных земельных участков - </w:t>
            </w:r>
            <w:r w:rsidRPr="008D57F4">
              <w:rPr>
                <w:rFonts w:ascii="Times New Roman" w:hAnsi="Times New Roman"/>
                <w:b/>
                <w:sz w:val="24"/>
                <w:szCs w:val="24"/>
              </w:rPr>
              <w:t xml:space="preserve">3 м;  </w:t>
            </w:r>
          </w:p>
          <w:p w:rsidR="00445F6E" w:rsidRPr="008D57F4" w:rsidRDefault="00445F6E" w:rsidP="00445F6E">
            <w:pPr>
              <w:tabs>
                <w:tab w:val="left" w:pos="2520"/>
              </w:tabs>
              <w:rPr>
                <w:rFonts w:ascii="Times New Roman" w:hAnsi="Times New Roman"/>
                <w:sz w:val="24"/>
                <w:szCs w:val="24"/>
              </w:rPr>
            </w:pPr>
            <w:r w:rsidRPr="008D57F4">
              <w:rPr>
                <w:rFonts w:ascii="Times New Roman" w:hAnsi="Times New Roman"/>
                <w:sz w:val="24"/>
                <w:szCs w:val="24"/>
              </w:rPr>
              <w:t xml:space="preserve">- минимальный отступ от красной линии улиц/проездов - </w:t>
            </w:r>
            <w:r w:rsidRPr="008D57F4">
              <w:rPr>
                <w:rFonts w:ascii="Times New Roman" w:hAnsi="Times New Roman"/>
                <w:b/>
                <w:sz w:val="24"/>
                <w:szCs w:val="24"/>
              </w:rPr>
              <w:t>5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B42450" w:rsidRDefault="00140051" w:rsidP="00140051">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3.10.1</w:t>
            </w:r>
            <w:r w:rsidRPr="00B42450">
              <w:rPr>
                <w:rFonts w:ascii="Times New Roman" w:eastAsia="SimSun" w:hAnsi="Times New Roman"/>
                <w:color w:val="000000"/>
                <w:sz w:val="24"/>
                <w:szCs w:val="24"/>
              </w:rPr>
              <w:t>] -</w:t>
            </w:r>
            <w:r w:rsidRPr="00B42450">
              <w:rPr>
                <w:rFonts w:ascii="Times New Roman" w:hAnsi="Times New Roman"/>
                <w:sz w:val="24"/>
                <w:szCs w:val="24"/>
              </w:rPr>
              <w:t xml:space="preserve">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140051" w:rsidRPr="00B42450" w:rsidRDefault="00140051" w:rsidP="00140051">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предназначенные для оказания ветеринарных услуг без содержания животных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40051" w:rsidRPr="007D3451" w:rsidRDefault="00140051" w:rsidP="00140051">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7D3451">
              <w:rPr>
                <w:rFonts w:ascii="Times New Roman" w:eastAsia="SimSun" w:hAnsi="Times New Roman"/>
                <w:color w:val="000000"/>
                <w:sz w:val="24"/>
                <w:szCs w:val="24"/>
                <w:lang w:eastAsia="zh-CN"/>
              </w:rPr>
              <w:t>участков  –</w:t>
            </w:r>
            <w:proofErr w:type="gramEnd"/>
            <w:r w:rsidRPr="007D3451">
              <w:rPr>
                <w:rFonts w:ascii="Times New Roman" w:eastAsia="SimSun" w:hAnsi="Times New Roman"/>
                <w:color w:val="000000"/>
                <w:sz w:val="24"/>
                <w:szCs w:val="24"/>
                <w:lang w:eastAsia="zh-CN"/>
              </w:rPr>
              <w:t xml:space="preserve"> </w:t>
            </w:r>
            <w:r w:rsidRPr="007D3451">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5</w:t>
            </w:r>
            <w:r w:rsidRPr="007D3451">
              <w:rPr>
                <w:rFonts w:ascii="Times New Roman" w:eastAsia="SimSun" w:hAnsi="Times New Roman"/>
                <w:b/>
                <w:color w:val="000000"/>
                <w:sz w:val="24"/>
                <w:szCs w:val="24"/>
                <w:lang w:eastAsia="zh-CN"/>
              </w:rPr>
              <w:t>000 кв. м</w:t>
            </w:r>
            <w:r w:rsidRPr="007D3451">
              <w:rPr>
                <w:rFonts w:ascii="Times New Roman" w:eastAsia="SimSun" w:hAnsi="Times New Roman"/>
                <w:color w:val="000000"/>
                <w:sz w:val="24"/>
                <w:szCs w:val="24"/>
                <w:lang w:eastAsia="zh-CN"/>
              </w:rPr>
              <w:t>;</w:t>
            </w:r>
          </w:p>
          <w:p w:rsidR="00140051" w:rsidRDefault="00140051" w:rsidP="00140051">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минимальная ширина земельных участков вдоль фронта улицы (проезда)</w:t>
            </w:r>
          </w:p>
          <w:p w:rsidR="00140051" w:rsidRPr="007D3451" w:rsidRDefault="00140051" w:rsidP="00140051">
            <w:pPr>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w:t>
            </w:r>
            <w:r w:rsidRPr="007D3451">
              <w:rPr>
                <w:rFonts w:ascii="Times New Roman" w:eastAsia="Times New Roman" w:hAnsi="Times New Roman"/>
                <w:b/>
                <w:sz w:val="24"/>
                <w:szCs w:val="24"/>
                <w:lang w:eastAsia="zh-CN"/>
              </w:rPr>
              <w:t>10,0 м</w:t>
            </w:r>
            <w:r w:rsidRPr="007D3451">
              <w:rPr>
                <w:rFonts w:ascii="Times New Roman" w:eastAsia="Times New Roman" w:hAnsi="Times New Roman"/>
                <w:sz w:val="24"/>
                <w:szCs w:val="24"/>
                <w:lang w:eastAsia="zh-CN"/>
              </w:rPr>
              <w:t xml:space="preserve">; </w:t>
            </w:r>
          </w:p>
          <w:p w:rsidR="00140051" w:rsidRPr="007D3451" w:rsidRDefault="00140051" w:rsidP="00140051">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максимальное количество надземных этажей зданий – </w:t>
            </w:r>
            <w:r w:rsidRPr="007D3451">
              <w:rPr>
                <w:rFonts w:ascii="Times New Roman" w:eastAsia="SimSun" w:hAnsi="Times New Roman"/>
                <w:b/>
                <w:color w:val="000000"/>
                <w:sz w:val="24"/>
                <w:szCs w:val="24"/>
                <w:lang w:eastAsia="zh-CN"/>
              </w:rPr>
              <w:t>4 этажа</w:t>
            </w:r>
            <w:r w:rsidRPr="007D3451">
              <w:rPr>
                <w:rFonts w:ascii="Times New Roman" w:eastAsia="SimSun" w:hAnsi="Times New Roman"/>
                <w:color w:val="000000"/>
                <w:sz w:val="24"/>
                <w:szCs w:val="24"/>
                <w:lang w:eastAsia="zh-CN"/>
              </w:rPr>
              <w:t xml:space="preserve"> (включая мансардный этаж);</w:t>
            </w:r>
          </w:p>
          <w:p w:rsidR="00140051" w:rsidRPr="007D3451" w:rsidRDefault="00140051" w:rsidP="00140051">
            <w:pPr>
              <w:jc w:val="both"/>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7D3451">
              <w:rPr>
                <w:rFonts w:ascii="Times New Roman" w:eastAsia="Times New Roman" w:hAnsi="Times New Roman"/>
                <w:b/>
                <w:sz w:val="24"/>
                <w:szCs w:val="24"/>
                <w:lang w:eastAsia="zh-CN"/>
              </w:rPr>
              <w:t>15 м</w:t>
            </w:r>
            <w:r w:rsidRPr="007D3451">
              <w:rPr>
                <w:rFonts w:ascii="Times New Roman" w:eastAsia="Times New Roman" w:hAnsi="Times New Roman"/>
                <w:sz w:val="24"/>
                <w:szCs w:val="24"/>
                <w:lang w:eastAsia="zh-CN"/>
              </w:rPr>
              <w:t>;</w:t>
            </w:r>
          </w:p>
          <w:p w:rsidR="00140051" w:rsidRPr="007D3451" w:rsidRDefault="00140051" w:rsidP="00140051">
            <w:pPr>
              <w:keepLines/>
              <w:overflowPunct w:val="0"/>
              <w:autoSpaceDE w:val="0"/>
              <w:jc w:val="both"/>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D3451">
              <w:rPr>
                <w:rFonts w:ascii="Times New Roman" w:eastAsia="SimSun" w:hAnsi="Times New Roman"/>
                <w:b/>
                <w:color w:val="000000"/>
                <w:sz w:val="24"/>
                <w:szCs w:val="24"/>
                <w:lang w:eastAsia="zh-CN"/>
              </w:rPr>
              <w:t>80%</w:t>
            </w:r>
            <w:r w:rsidRPr="007D3451">
              <w:rPr>
                <w:rFonts w:ascii="Times New Roman" w:eastAsia="SimSun" w:hAnsi="Times New Roman"/>
                <w:color w:val="000000"/>
                <w:sz w:val="24"/>
                <w:szCs w:val="24"/>
                <w:lang w:eastAsia="zh-CN"/>
              </w:rPr>
              <w:t>;</w:t>
            </w:r>
          </w:p>
          <w:p w:rsidR="00140051" w:rsidRPr="007D3451" w:rsidRDefault="00140051" w:rsidP="00140051">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 минимальные отступы до границ смежных земельных участков - </w:t>
            </w:r>
            <w:r w:rsidRPr="007D3451">
              <w:rPr>
                <w:rFonts w:ascii="Times New Roman" w:eastAsia="Times New Roman" w:hAnsi="Times New Roman"/>
                <w:b/>
                <w:sz w:val="24"/>
                <w:szCs w:val="24"/>
                <w:lang w:eastAsia="zh-CN"/>
              </w:rPr>
              <w:t xml:space="preserve">3 м;  </w:t>
            </w:r>
          </w:p>
          <w:p w:rsidR="00140051" w:rsidRPr="008D57F4" w:rsidRDefault="00140051" w:rsidP="00140051">
            <w:pPr>
              <w:tabs>
                <w:tab w:val="left" w:pos="2520"/>
              </w:tabs>
              <w:rPr>
                <w:rFonts w:ascii="Times New Roman" w:hAnsi="Times New Roman"/>
                <w:sz w:val="24"/>
                <w:szCs w:val="24"/>
              </w:rPr>
            </w:pPr>
            <w:r w:rsidRPr="007D3451">
              <w:rPr>
                <w:rFonts w:ascii="Times New Roman" w:eastAsia="Times New Roman" w:hAnsi="Times New Roman"/>
                <w:sz w:val="24"/>
                <w:szCs w:val="24"/>
                <w:lang w:eastAsia="zh-CN"/>
              </w:rPr>
              <w:t>-</w:t>
            </w:r>
            <w:r>
              <w:rPr>
                <w:rFonts w:ascii="Times New Roman" w:eastAsia="Times New Roman" w:hAnsi="Times New Roman"/>
                <w:sz w:val="24"/>
                <w:szCs w:val="24"/>
                <w:lang w:eastAsia="zh-CN"/>
              </w:rPr>
              <w:t xml:space="preserve"> </w:t>
            </w:r>
            <w:r w:rsidRPr="007D3451">
              <w:rPr>
                <w:rFonts w:ascii="Times New Roman" w:eastAsia="Times New Roman" w:hAnsi="Times New Roman"/>
                <w:sz w:val="24"/>
                <w:szCs w:val="24"/>
                <w:lang w:eastAsia="zh-CN"/>
              </w:rPr>
              <w:t xml:space="preserve">минимальный отступ от красной линии улиц/проездов - </w:t>
            </w:r>
            <w:r w:rsidRPr="007D3451">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5C1B85" w:rsidTr="009D27DB">
        <w:tc>
          <w:tcPr>
            <w:tcW w:w="2830" w:type="dxa"/>
            <w:tcBorders>
              <w:top w:val="single" w:sz="4" w:space="0" w:color="000000"/>
              <w:left w:val="single" w:sz="4" w:space="0" w:color="000000"/>
              <w:bottom w:val="single" w:sz="4" w:space="0" w:color="000000"/>
            </w:tcBorders>
            <w:shd w:val="clear" w:color="auto" w:fill="auto"/>
          </w:tcPr>
          <w:p w:rsidR="005C1B85" w:rsidRPr="004752E9" w:rsidRDefault="005C1B85" w:rsidP="005C1B85">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5C1B85" w:rsidRPr="004752E9" w:rsidRDefault="005C1B85" w:rsidP="005C1B85">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 xml:space="preserve">бъекты капитального строительства в качестве спортивных клубов, спортивных залов, бассейнов, устройство </w:t>
            </w:r>
            <w:r w:rsidRPr="004752E9">
              <w:rPr>
                <w:rFonts w:ascii="Times New Roman" w:hAnsi="Times New Roman" w:cs="Times New Roman"/>
                <w:sz w:val="24"/>
                <w:szCs w:val="24"/>
              </w:rPr>
              <w:lastRenderedPageBreak/>
              <w:t xml:space="preserve">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C1B85" w:rsidRPr="00037A7D" w:rsidRDefault="005C1B85" w:rsidP="005C1B85">
            <w:pPr>
              <w:rPr>
                <w:rFonts w:ascii="Times New Roman" w:eastAsia="SimSun" w:hAnsi="Times New Roman"/>
                <w:color w:val="000000"/>
                <w:sz w:val="24"/>
                <w:szCs w:val="24"/>
              </w:rPr>
            </w:pPr>
            <w:r w:rsidRPr="00037A7D">
              <w:rPr>
                <w:rFonts w:ascii="Times New Roman" w:eastAsia="SimSun" w:hAnsi="Times New Roman"/>
                <w:color w:val="000000"/>
                <w:sz w:val="24"/>
                <w:szCs w:val="24"/>
              </w:rPr>
              <w:lastRenderedPageBreak/>
              <w:t xml:space="preserve">- минимальная/максимальная площадь земельных </w:t>
            </w:r>
            <w:proofErr w:type="gramStart"/>
            <w:r w:rsidRPr="00037A7D">
              <w:rPr>
                <w:rFonts w:ascii="Times New Roman" w:eastAsia="SimSun" w:hAnsi="Times New Roman"/>
                <w:color w:val="000000"/>
                <w:sz w:val="24"/>
                <w:szCs w:val="24"/>
              </w:rPr>
              <w:t>участков  –</w:t>
            </w:r>
            <w:proofErr w:type="gramEnd"/>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5C1B85" w:rsidRDefault="005C1B85" w:rsidP="005C1B85">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C1B85" w:rsidRPr="00037A7D" w:rsidRDefault="005C1B85" w:rsidP="005C1B85">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037A7D">
              <w:rPr>
                <w:rFonts w:ascii="Times New Roman" w:eastAsia="SimSun" w:hAnsi="Times New Roman"/>
                <w:color w:val="000000"/>
                <w:sz w:val="24"/>
                <w:szCs w:val="24"/>
              </w:rPr>
              <w:t xml:space="preserve"> </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5C1B85" w:rsidRPr="00037A7D" w:rsidRDefault="005C1B85" w:rsidP="005C1B85">
            <w:pPr>
              <w:rPr>
                <w:rFonts w:ascii="Times New Roman" w:hAnsi="Times New Roman"/>
                <w:sz w:val="24"/>
                <w:szCs w:val="24"/>
              </w:rPr>
            </w:pPr>
            <w:r w:rsidRPr="00037A7D">
              <w:rPr>
                <w:rFonts w:ascii="Times New Roman" w:eastAsia="SimSun" w:hAnsi="Times New Roman"/>
                <w:color w:val="000000"/>
                <w:sz w:val="24"/>
                <w:szCs w:val="24"/>
              </w:rPr>
              <w:lastRenderedPageBreak/>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5C1B85" w:rsidRPr="00037A7D" w:rsidRDefault="005C1B85" w:rsidP="005C1B85">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5C1B85" w:rsidRPr="00037A7D" w:rsidRDefault="005C1B85" w:rsidP="005C1B85">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5C1B85" w:rsidRPr="00037A7D" w:rsidRDefault="005C1B85" w:rsidP="005C1B85">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037A7D">
              <w:rPr>
                <w:rFonts w:ascii="Times New Roman" w:hAnsi="Times New Roman"/>
                <w:color w:val="000000"/>
                <w:sz w:val="24"/>
                <w:szCs w:val="24"/>
              </w:rPr>
              <w:t xml:space="preserve"> </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5C1B85" w:rsidRPr="00037A7D" w:rsidRDefault="005C1B85" w:rsidP="005C1B85">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5C1B85" w:rsidRPr="005148F1" w:rsidRDefault="005C1B85" w:rsidP="005C1B85">
            <w:pPr>
              <w:rPr>
                <w:rFonts w:ascii="Times New Roman" w:eastAsia="SimSun" w:hAnsi="Times New Roman"/>
                <w:color w:val="000000"/>
                <w:sz w:val="24"/>
                <w:szCs w:val="24"/>
              </w:rPr>
            </w:pPr>
          </w:p>
        </w:tc>
      </w:tr>
      <w:tr w:rsidR="00140051" w:rsidTr="009D27DB">
        <w:tc>
          <w:tcPr>
            <w:tcW w:w="2830" w:type="dxa"/>
            <w:shd w:val="clear" w:color="auto" w:fill="auto"/>
          </w:tcPr>
          <w:p w:rsidR="00140051" w:rsidRPr="005C360E" w:rsidRDefault="00140051" w:rsidP="00140051">
            <w:pPr>
              <w:keepLines/>
              <w:widowControl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6.8</w:t>
            </w:r>
            <w:r w:rsidRPr="005C360E">
              <w:rPr>
                <w:rFonts w:ascii="Times New Roman" w:eastAsia="SimSun" w:hAnsi="Times New Roman"/>
                <w:color w:val="000000"/>
                <w:sz w:val="24"/>
                <w:szCs w:val="24"/>
              </w:rPr>
              <w:t>] - Связь</w:t>
            </w:r>
          </w:p>
        </w:tc>
        <w:tc>
          <w:tcPr>
            <w:tcW w:w="3261" w:type="dxa"/>
          </w:tcPr>
          <w:p w:rsidR="00140051" w:rsidRPr="005C360E" w:rsidRDefault="00140051" w:rsidP="00140051">
            <w:pPr>
              <w:tabs>
                <w:tab w:val="left" w:pos="1134"/>
              </w:tabs>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shd w:val="clear" w:color="auto" w:fill="auto"/>
          </w:tcPr>
          <w:p w:rsidR="00140051" w:rsidRPr="005C360E" w:rsidRDefault="00140051" w:rsidP="00140051">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10/100</w:t>
            </w:r>
            <w:r>
              <w:rPr>
                <w:rFonts w:ascii="Times New Roman" w:eastAsia="SimSun" w:hAnsi="Times New Roman"/>
                <w:b/>
                <w:color w:val="000000"/>
                <w:sz w:val="24"/>
                <w:szCs w:val="24"/>
              </w:rPr>
              <w:t>0</w:t>
            </w:r>
            <w:r w:rsidRPr="005C360E">
              <w:rPr>
                <w:rFonts w:ascii="Times New Roman" w:eastAsia="SimSun" w:hAnsi="Times New Roman"/>
                <w:b/>
                <w:color w:val="000000"/>
                <w:sz w:val="24"/>
                <w:szCs w:val="24"/>
              </w:rPr>
              <w:t>0 кв.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100 м;</w:t>
            </w:r>
          </w:p>
          <w:p w:rsidR="00140051" w:rsidRPr="005C360E" w:rsidRDefault="00140051" w:rsidP="00140051">
            <w:pPr>
              <w:keepLines/>
              <w:widowControl w:val="0"/>
              <w:jc w:val="both"/>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140051" w:rsidRPr="005C360E" w:rsidRDefault="00140051" w:rsidP="00140051">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1 м;</w:t>
            </w:r>
          </w:p>
          <w:p w:rsidR="00140051" w:rsidRPr="005C360E" w:rsidRDefault="00140051" w:rsidP="00140051">
            <w:pPr>
              <w:tabs>
                <w:tab w:val="left" w:pos="2520"/>
              </w:tabs>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CB1FFA" w:rsidTr="009D27DB">
        <w:tc>
          <w:tcPr>
            <w:tcW w:w="2830" w:type="dxa"/>
            <w:shd w:val="clear" w:color="auto" w:fill="auto"/>
          </w:tcPr>
          <w:p w:rsidR="00CB1FFA" w:rsidRPr="00CB1FFA" w:rsidRDefault="00CB1FFA" w:rsidP="00CB1FFA">
            <w:pPr>
              <w:keepLines/>
              <w:widowControl w:val="0"/>
              <w:rPr>
                <w:rFonts w:ascii="Times New Roman" w:eastAsia="SimSun" w:hAnsi="Times New Roman"/>
                <w:color w:val="000000"/>
                <w:sz w:val="24"/>
                <w:szCs w:val="24"/>
              </w:rPr>
            </w:pPr>
            <w:r w:rsidRPr="00CB1FFA">
              <w:rPr>
                <w:rFonts w:ascii="Times New Roman" w:eastAsia="SimSun" w:hAnsi="Times New Roman"/>
                <w:color w:val="000000"/>
                <w:sz w:val="24"/>
                <w:szCs w:val="24"/>
              </w:rPr>
              <w:t>[6.9] - Склады</w:t>
            </w:r>
          </w:p>
        </w:tc>
        <w:tc>
          <w:tcPr>
            <w:tcW w:w="3261" w:type="dxa"/>
          </w:tcPr>
          <w:p w:rsidR="00CB1FFA" w:rsidRPr="00CB1FFA" w:rsidRDefault="00CB1FFA" w:rsidP="00CB1FFA">
            <w:pPr>
              <w:tabs>
                <w:tab w:val="left" w:pos="1134"/>
              </w:tabs>
              <w:rPr>
                <w:rFonts w:ascii="Times New Roman" w:eastAsia="SimSun" w:hAnsi="Times New Roman"/>
                <w:color w:val="000000"/>
                <w:sz w:val="24"/>
                <w:szCs w:val="24"/>
              </w:rPr>
            </w:pPr>
            <w:r>
              <w:rPr>
                <w:rFonts w:ascii="Times New Roman" w:hAnsi="Times New Roman"/>
                <w:color w:val="000000"/>
                <w:sz w:val="24"/>
                <w:szCs w:val="24"/>
              </w:rPr>
              <w:t>л</w:t>
            </w:r>
            <w:r w:rsidRPr="00CB1FFA">
              <w:rPr>
                <w:rFonts w:ascii="Times New Roman" w:hAnsi="Times New Roman"/>
                <w:color w:val="000000"/>
                <w:sz w:val="24"/>
                <w:szCs w:val="24"/>
              </w:rPr>
              <w:t>огистические центры, сооружения, имеющие назначение по временному хранению, распределению и перевалке грузов,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w:t>
            </w:r>
            <w:r w:rsidRPr="00CB1FFA">
              <w:rPr>
                <w:rFonts w:ascii="Times New Roman" w:hAnsi="Times New Roman"/>
                <w:color w:val="000000"/>
                <w:sz w:val="24"/>
                <w:szCs w:val="24"/>
              </w:rPr>
              <w:lastRenderedPageBreak/>
              <w:t>нденсатные и газоперекачивающие станции, элеваторы и продовольственные склады, камеры хранения;</w:t>
            </w:r>
          </w:p>
        </w:tc>
        <w:tc>
          <w:tcPr>
            <w:tcW w:w="8646" w:type="dxa"/>
            <w:shd w:val="clear" w:color="auto" w:fill="auto"/>
          </w:tcPr>
          <w:p w:rsidR="00CB1FFA" w:rsidRPr="00CB1FFA" w:rsidRDefault="00CB1FFA" w:rsidP="00CB1FFA">
            <w:pPr>
              <w:rPr>
                <w:rFonts w:ascii="Times New Roman" w:eastAsia="SimSun" w:hAnsi="Times New Roman"/>
                <w:b/>
                <w:color w:val="000000"/>
                <w:sz w:val="24"/>
                <w:szCs w:val="24"/>
              </w:rPr>
            </w:pPr>
            <w:r w:rsidRPr="00CB1FFA">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CB1FFA">
              <w:rPr>
                <w:rFonts w:ascii="Times New Roman" w:eastAsia="SimSun" w:hAnsi="Times New Roman"/>
                <w:b/>
                <w:color w:val="000000"/>
                <w:sz w:val="24"/>
                <w:szCs w:val="24"/>
              </w:rPr>
              <w:t>1000/5000</w:t>
            </w:r>
            <w:r w:rsidR="009D300A">
              <w:rPr>
                <w:rFonts w:ascii="Times New Roman" w:eastAsia="SimSun" w:hAnsi="Times New Roman"/>
                <w:b/>
                <w:color w:val="000000"/>
                <w:sz w:val="24"/>
                <w:szCs w:val="24"/>
              </w:rPr>
              <w:t>0</w:t>
            </w:r>
            <w:r w:rsidRPr="00CB1FFA">
              <w:rPr>
                <w:rFonts w:ascii="Times New Roman" w:eastAsia="SimSun" w:hAnsi="Times New Roman"/>
                <w:b/>
                <w:color w:val="000000"/>
                <w:sz w:val="24"/>
                <w:szCs w:val="24"/>
              </w:rPr>
              <w:t xml:space="preserve"> кв. м;</w:t>
            </w:r>
          </w:p>
          <w:p w:rsidR="00CB1FFA" w:rsidRDefault="00CB1FFA" w:rsidP="00CB1FFA">
            <w:pPr>
              <w:rPr>
                <w:rFonts w:ascii="Times New Roman" w:eastAsia="SimSun" w:hAnsi="Times New Roman"/>
                <w:color w:val="000000"/>
                <w:sz w:val="24"/>
                <w:szCs w:val="24"/>
              </w:rPr>
            </w:pPr>
            <w:r w:rsidRPr="00CB1FFA">
              <w:rPr>
                <w:rFonts w:ascii="Times New Roman" w:eastAsia="SimSun" w:hAnsi="Times New Roman"/>
                <w:color w:val="000000"/>
                <w:sz w:val="24"/>
                <w:szCs w:val="24"/>
              </w:rPr>
              <w:t>- минимальная ширина земельных участков вдоль фронта улицы (проезда)</w:t>
            </w:r>
          </w:p>
          <w:p w:rsidR="00CB1FFA" w:rsidRPr="00CB1FFA" w:rsidRDefault="00CB1FFA" w:rsidP="00CB1FFA">
            <w:pPr>
              <w:rPr>
                <w:rFonts w:ascii="Times New Roman" w:eastAsia="SimSun" w:hAnsi="Times New Roman"/>
                <w:color w:val="000000"/>
                <w:sz w:val="24"/>
                <w:szCs w:val="24"/>
              </w:rPr>
            </w:pPr>
            <w:r w:rsidRPr="00CB1FFA">
              <w:rPr>
                <w:rFonts w:ascii="Times New Roman" w:eastAsia="SimSun" w:hAnsi="Times New Roman"/>
                <w:color w:val="000000"/>
                <w:sz w:val="24"/>
                <w:szCs w:val="24"/>
              </w:rPr>
              <w:t xml:space="preserve"> – </w:t>
            </w:r>
            <w:r w:rsidRPr="00CB1FFA">
              <w:rPr>
                <w:rFonts w:ascii="Times New Roman" w:eastAsia="SimSun" w:hAnsi="Times New Roman"/>
                <w:b/>
                <w:color w:val="000000"/>
                <w:sz w:val="24"/>
                <w:szCs w:val="24"/>
              </w:rPr>
              <w:t>20 м;</w:t>
            </w:r>
          </w:p>
          <w:p w:rsidR="00CB1FFA" w:rsidRPr="00CB1FFA" w:rsidRDefault="00CB1FFA" w:rsidP="00CB1FFA">
            <w:pPr>
              <w:rPr>
                <w:rFonts w:ascii="Times New Roman" w:eastAsia="SimSun" w:hAnsi="Times New Roman"/>
                <w:b/>
                <w:color w:val="000000"/>
                <w:sz w:val="24"/>
                <w:szCs w:val="24"/>
              </w:rPr>
            </w:pPr>
            <w:r w:rsidRPr="00CB1FFA">
              <w:rPr>
                <w:rFonts w:ascii="Times New Roman" w:eastAsia="SimSun" w:hAnsi="Times New Roman"/>
                <w:color w:val="000000"/>
                <w:sz w:val="24"/>
                <w:szCs w:val="24"/>
              </w:rPr>
              <w:t xml:space="preserve">- максимальное количество надземных этажей зданий – </w:t>
            </w:r>
            <w:r w:rsidRPr="00CB1FFA">
              <w:rPr>
                <w:rFonts w:ascii="Times New Roman" w:eastAsia="SimSun" w:hAnsi="Times New Roman"/>
                <w:b/>
                <w:color w:val="000000"/>
                <w:sz w:val="24"/>
                <w:szCs w:val="24"/>
              </w:rPr>
              <w:t>2 этажа;</w:t>
            </w:r>
          </w:p>
          <w:p w:rsidR="00CB1FFA" w:rsidRPr="00CB1FFA" w:rsidRDefault="00CB1FFA" w:rsidP="00CB1FFA">
            <w:pPr>
              <w:rPr>
                <w:rFonts w:ascii="Times New Roman" w:eastAsia="SimSun" w:hAnsi="Times New Roman"/>
                <w:color w:val="000000"/>
                <w:sz w:val="24"/>
                <w:szCs w:val="24"/>
              </w:rPr>
            </w:pPr>
            <w:r w:rsidRPr="00CB1FFA">
              <w:rPr>
                <w:rFonts w:ascii="Times New Roman" w:eastAsia="SimSun" w:hAnsi="Times New Roman"/>
                <w:color w:val="000000"/>
                <w:sz w:val="24"/>
                <w:szCs w:val="24"/>
              </w:rPr>
              <w:t xml:space="preserve">- максимальная высота зданий, строений от уровня земли - </w:t>
            </w:r>
            <w:r w:rsidRPr="00CB1FFA">
              <w:rPr>
                <w:rFonts w:ascii="Times New Roman" w:eastAsia="SimSun" w:hAnsi="Times New Roman"/>
                <w:b/>
                <w:color w:val="000000"/>
                <w:sz w:val="24"/>
                <w:szCs w:val="24"/>
              </w:rPr>
              <w:t>15 м;</w:t>
            </w:r>
          </w:p>
          <w:p w:rsidR="00CB1FFA" w:rsidRPr="00CB1FFA" w:rsidRDefault="00CB1FFA" w:rsidP="00CB1FFA">
            <w:pPr>
              <w:rPr>
                <w:rFonts w:ascii="Times New Roman" w:eastAsia="SimSun" w:hAnsi="Times New Roman"/>
                <w:b/>
                <w:color w:val="000000"/>
                <w:sz w:val="24"/>
                <w:szCs w:val="24"/>
              </w:rPr>
            </w:pPr>
            <w:r w:rsidRPr="00CB1FFA">
              <w:rPr>
                <w:rFonts w:ascii="Times New Roman" w:eastAsia="SimSun" w:hAnsi="Times New Roman"/>
                <w:color w:val="000000"/>
                <w:sz w:val="24"/>
                <w:szCs w:val="24"/>
              </w:rPr>
              <w:t xml:space="preserve">- максимальный процент застройки в границах земельного участка – </w:t>
            </w:r>
            <w:r w:rsidRPr="00CB1FFA">
              <w:rPr>
                <w:rFonts w:ascii="Times New Roman" w:eastAsia="SimSun" w:hAnsi="Times New Roman"/>
                <w:b/>
                <w:color w:val="000000"/>
                <w:sz w:val="24"/>
                <w:szCs w:val="24"/>
              </w:rPr>
              <w:t>80%;</w:t>
            </w:r>
          </w:p>
          <w:p w:rsidR="00CB1FFA" w:rsidRPr="00CB1FFA" w:rsidRDefault="00CB1FFA" w:rsidP="00CB1FFA">
            <w:pPr>
              <w:rPr>
                <w:rFonts w:ascii="Times New Roman" w:hAnsi="Times New Roman"/>
                <w:b/>
                <w:sz w:val="24"/>
                <w:szCs w:val="24"/>
              </w:rPr>
            </w:pPr>
            <w:r w:rsidRPr="00CB1FFA">
              <w:rPr>
                <w:rFonts w:ascii="Times New Roman" w:hAnsi="Times New Roman"/>
                <w:sz w:val="24"/>
                <w:szCs w:val="24"/>
              </w:rPr>
              <w:t xml:space="preserve">- минимальные отступы до границ смежных земельных участков - </w:t>
            </w:r>
            <w:r w:rsidRPr="00CB1FFA">
              <w:rPr>
                <w:rFonts w:ascii="Times New Roman" w:hAnsi="Times New Roman"/>
                <w:b/>
                <w:sz w:val="24"/>
                <w:szCs w:val="24"/>
              </w:rPr>
              <w:t xml:space="preserve">3 м </w:t>
            </w:r>
            <w:r w:rsidRPr="00CB1FFA">
              <w:rPr>
                <w:rFonts w:ascii="Times New Roman" w:hAnsi="Times New Roman"/>
                <w:sz w:val="24"/>
                <w:szCs w:val="24"/>
              </w:rPr>
              <w:t xml:space="preserve">минимальный отступ от красной линии улиц - </w:t>
            </w:r>
            <w:r w:rsidRPr="00CB1FFA">
              <w:rPr>
                <w:rFonts w:ascii="Times New Roman" w:hAnsi="Times New Roman"/>
                <w:b/>
                <w:sz w:val="24"/>
                <w:szCs w:val="24"/>
              </w:rPr>
              <w:t>5 м.</w:t>
            </w:r>
          </w:p>
          <w:p w:rsidR="00CB1FFA" w:rsidRPr="00CB1FFA" w:rsidRDefault="00CE204B" w:rsidP="00CB1FFA">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При размещении объектов малого бизнеса, относящихся к </w:t>
            </w:r>
            <w:r>
              <w:rPr>
                <w:rFonts w:ascii="Times New Roman" w:eastAsia="SimSun" w:hAnsi="Times New Roman"/>
                <w:color w:val="000000"/>
                <w:sz w:val="24"/>
                <w:szCs w:val="24"/>
                <w:lang w:val="en-US"/>
              </w:rPr>
              <w:t>IV</w:t>
            </w:r>
            <w:r>
              <w:rPr>
                <w:rFonts w:ascii="Times New Roman" w:eastAsia="SimSun" w:hAnsi="Times New Roman"/>
                <w:color w:val="000000"/>
                <w:sz w:val="24"/>
                <w:szCs w:val="24"/>
              </w:rPr>
              <w:t>-</w:t>
            </w:r>
            <w:r w:rsidRPr="005C360E">
              <w:rPr>
                <w:rFonts w:ascii="Times New Roman" w:eastAsia="SimSun" w:hAnsi="Times New Roman"/>
                <w:color w:val="000000"/>
                <w:sz w:val="24"/>
                <w:szCs w:val="24"/>
              </w:rPr>
              <w:t>V класс</w:t>
            </w:r>
            <w:r>
              <w:rPr>
                <w:rFonts w:ascii="Times New Roman" w:eastAsia="SimSun" w:hAnsi="Times New Roman"/>
                <w:color w:val="000000"/>
                <w:sz w:val="24"/>
                <w:szCs w:val="24"/>
              </w:rPr>
              <w:t>ам</w:t>
            </w:r>
            <w:r w:rsidRPr="005C360E">
              <w:rPr>
                <w:rFonts w:ascii="Times New Roman" w:eastAsia="SimSun" w:hAnsi="Times New Roman"/>
                <w:color w:val="000000"/>
                <w:sz w:val="24"/>
                <w:szCs w:val="24"/>
              </w:rPr>
              <w:t xml:space="preserve">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037A7D" w:rsidRDefault="00140051" w:rsidP="00140051">
            <w:pPr>
              <w:rPr>
                <w:rFonts w:ascii="Times New Roman" w:hAnsi="Times New Roman"/>
                <w:sz w:val="24"/>
                <w:szCs w:val="24"/>
              </w:rPr>
            </w:pPr>
            <w:r w:rsidRPr="00037A7D">
              <w:rPr>
                <w:rFonts w:ascii="Times New Roman" w:eastAsia="SimSun" w:hAnsi="Times New Roman"/>
                <w:color w:val="000000"/>
                <w:sz w:val="24"/>
                <w:szCs w:val="24"/>
              </w:rPr>
              <w:t>[6</w:t>
            </w:r>
            <w:r w:rsidRPr="00037A7D">
              <w:rPr>
                <w:rFonts w:ascii="Times New Roman" w:hAnsi="Times New Roman"/>
                <w:color w:val="000000"/>
                <w:sz w:val="24"/>
                <w:szCs w:val="24"/>
              </w:rPr>
              <w:t>.11</w:t>
            </w:r>
            <w:r w:rsidRPr="00037A7D">
              <w:rPr>
                <w:rFonts w:ascii="Times New Roman" w:eastAsia="SimSun" w:hAnsi="Times New Roman"/>
                <w:color w:val="000000"/>
                <w:sz w:val="24"/>
                <w:szCs w:val="24"/>
              </w:rPr>
              <w:t>] - Целлюлозно-бумажная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140051" w:rsidRPr="00037A7D" w:rsidRDefault="00140051" w:rsidP="00140051">
            <w:pPr>
              <w:pStyle w:val="af8"/>
              <w:jc w:val="left"/>
              <w:rPr>
                <w:rFonts w:ascii="Times New Roman" w:hAnsi="Times New Roman" w:cs="Times New Roman"/>
                <w:sz w:val="24"/>
                <w:szCs w:val="24"/>
              </w:rPr>
            </w:pPr>
            <w:r>
              <w:rPr>
                <w:rFonts w:ascii="Times New Roman" w:eastAsia="SimSun" w:hAnsi="Times New Roman" w:cs="Times New Roman"/>
                <w:color w:val="000000"/>
                <w:sz w:val="24"/>
                <w:szCs w:val="24"/>
              </w:rPr>
              <w:t>з</w:t>
            </w:r>
            <w:r w:rsidRPr="00037A7D">
              <w:rPr>
                <w:rFonts w:ascii="Times New Roman" w:eastAsia="SimSun" w:hAnsi="Times New Roman" w:cs="Times New Roman"/>
                <w:color w:val="000000"/>
                <w:sz w:val="24"/>
                <w:szCs w:val="24"/>
              </w:rPr>
              <w:t>дания редакций, издательств, центров по предоставлению полиграфических услуг</w:t>
            </w:r>
          </w:p>
        </w:tc>
        <w:tc>
          <w:tcPr>
            <w:tcW w:w="8646" w:type="dxa"/>
            <w:tcBorders>
              <w:left w:val="single" w:sz="4" w:space="0" w:color="000000"/>
              <w:bottom w:val="single" w:sz="4" w:space="0" w:color="000000"/>
              <w:right w:val="single" w:sz="4" w:space="0" w:color="000000"/>
            </w:tcBorders>
            <w:shd w:val="clear" w:color="auto" w:fill="auto"/>
          </w:tcPr>
          <w:p w:rsidR="00140051" w:rsidRPr="00BB5CEE"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BB5CEE">
              <w:rPr>
                <w:rFonts w:ascii="Times New Roman" w:eastAsia="SimSun" w:hAnsi="Times New Roman"/>
                <w:color w:val="000000"/>
                <w:sz w:val="24"/>
                <w:szCs w:val="24"/>
                <w:lang w:eastAsia="zh-CN"/>
              </w:rPr>
              <w:t>участков  –</w:t>
            </w:r>
            <w:proofErr w:type="gramEnd"/>
            <w:r w:rsidRPr="00BB5CEE">
              <w:rPr>
                <w:rFonts w:ascii="Times New Roman" w:eastAsia="SimSun" w:hAnsi="Times New Roman"/>
                <w:color w:val="000000"/>
                <w:sz w:val="24"/>
                <w:szCs w:val="24"/>
                <w:lang w:eastAsia="zh-CN"/>
              </w:rPr>
              <w:t xml:space="preserve"> </w:t>
            </w:r>
            <w:r w:rsidRPr="00BB5CEE">
              <w:rPr>
                <w:rFonts w:ascii="Times New Roman" w:eastAsia="SimSun" w:hAnsi="Times New Roman"/>
                <w:b/>
                <w:color w:val="000000"/>
                <w:sz w:val="24"/>
                <w:szCs w:val="24"/>
                <w:lang w:eastAsia="zh-CN"/>
              </w:rPr>
              <w:t>400/10000 кв. м</w:t>
            </w:r>
            <w:r w:rsidRPr="00BB5CEE">
              <w:rPr>
                <w:rFonts w:ascii="Times New Roman" w:eastAsia="SimSun" w:hAnsi="Times New Roman"/>
                <w:color w:val="000000"/>
                <w:sz w:val="24"/>
                <w:szCs w:val="24"/>
                <w:lang w:eastAsia="zh-CN"/>
              </w:rPr>
              <w:t>;</w:t>
            </w:r>
          </w:p>
          <w:p w:rsidR="00140051"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минимальная ширина земельных участков вдоль фронта улицы (проезда)</w:t>
            </w:r>
          </w:p>
          <w:p w:rsidR="00140051" w:rsidRPr="00BB5CEE"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w:t>
            </w:r>
            <w:r w:rsidRPr="00BB5CEE">
              <w:rPr>
                <w:rFonts w:ascii="Times New Roman" w:eastAsia="SimSun" w:hAnsi="Times New Roman"/>
                <w:b/>
                <w:color w:val="000000"/>
                <w:sz w:val="24"/>
                <w:szCs w:val="24"/>
                <w:lang w:eastAsia="zh-CN"/>
              </w:rPr>
              <w:t>20 м</w:t>
            </w:r>
            <w:r w:rsidRPr="00BB5CEE">
              <w:rPr>
                <w:rFonts w:ascii="Times New Roman" w:eastAsia="SimSun" w:hAnsi="Times New Roman"/>
                <w:color w:val="000000"/>
                <w:sz w:val="24"/>
                <w:szCs w:val="24"/>
                <w:lang w:eastAsia="zh-CN"/>
              </w:rPr>
              <w:t>;</w:t>
            </w:r>
          </w:p>
          <w:p w:rsidR="00140051" w:rsidRPr="00BB5CEE" w:rsidRDefault="00140051" w:rsidP="00140051">
            <w:pPr>
              <w:rPr>
                <w:rFonts w:ascii="Times New Roman" w:eastAsia="SimSun" w:hAnsi="Times New Roman"/>
                <w:color w:val="000000"/>
                <w:sz w:val="24"/>
                <w:szCs w:val="24"/>
                <w:lang w:eastAsia="zh-CN"/>
              </w:rPr>
            </w:pPr>
            <w:r w:rsidRPr="00BB5CEE">
              <w:rPr>
                <w:rFonts w:ascii="Times New Roman" w:eastAsia="SimSun" w:hAnsi="Times New Roman"/>
                <w:color w:val="000000"/>
                <w:sz w:val="24"/>
                <w:szCs w:val="24"/>
                <w:lang w:eastAsia="zh-CN"/>
              </w:rPr>
              <w:t xml:space="preserve">- максимальное количество надземных этажей зданий – </w:t>
            </w:r>
            <w:r w:rsidRPr="00BB5CEE">
              <w:rPr>
                <w:rFonts w:ascii="Times New Roman" w:eastAsia="SimSun" w:hAnsi="Times New Roman"/>
                <w:b/>
                <w:color w:val="000000"/>
                <w:sz w:val="24"/>
                <w:szCs w:val="24"/>
                <w:lang w:eastAsia="zh-CN"/>
              </w:rPr>
              <w:t>4 этажа</w:t>
            </w:r>
            <w:r w:rsidRPr="00BB5CEE">
              <w:rPr>
                <w:rFonts w:ascii="Times New Roman" w:eastAsia="SimSun" w:hAnsi="Times New Roman"/>
                <w:color w:val="000000"/>
                <w:sz w:val="24"/>
                <w:szCs w:val="24"/>
                <w:lang w:eastAsia="zh-CN"/>
              </w:rPr>
              <w:t xml:space="preserve"> (включая мансардный этаж);</w:t>
            </w:r>
          </w:p>
          <w:p w:rsidR="00140051" w:rsidRPr="00BB5CEE" w:rsidRDefault="00140051" w:rsidP="00140051">
            <w:pPr>
              <w:keepLines/>
              <w:overflowPunct w:val="0"/>
              <w:autoSpaceDE w:val="0"/>
              <w:jc w:val="both"/>
              <w:rPr>
                <w:rFonts w:ascii="Times New Roman" w:eastAsia="Times New Roman" w:hAnsi="Times New Roman"/>
                <w:sz w:val="24"/>
                <w:szCs w:val="24"/>
                <w:lang w:eastAsia="zh-CN"/>
              </w:rPr>
            </w:pPr>
            <w:r w:rsidRPr="00BB5CEE">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BB5CEE">
              <w:rPr>
                <w:rFonts w:ascii="Times New Roman" w:eastAsia="SimSun" w:hAnsi="Times New Roman"/>
                <w:b/>
                <w:color w:val="000000"/>
                <w:sz w:val="24"/>
                <w:szCs w:val="24"/>
                <w:lang w:eastAsia="zh-CN"/>
              </w:rPr>
              <w:t>80%</w:t>
            </w:r>
            <w:r w:rsidRPr="00BB5CEE">
              <w:rPr>
                <w:rFonts w:ascii="Times New Roman" w:eastAsia="SimSun" w:hAnsi="Times New Roman"/>
                <w:color w:val="000000"/>
                <w:sz w:val="24"/>
                <w:szCs w:val="24"/>
                <w:lang w:eastAsia="zh-CN"/>
              </w:rPr>
              <w:t>;</w:t>
            </w:r>
          </w:p>
          <w:p w:rsidR="00140051" w:rsidRPr="00BB5CEE" w:rsidRDefault="00140051" w:rsidP="00140051">
            <w:pPr>
              <w:jc w:val="both"/>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BB5CEE">
              <w:rPr>
                <w:rFonts w:ascii="Times New Roman" w:eastAsia="Times New Roman" w:hAnsi="Times New Roman"/>
                <w:b/>
                <w:sz w:val="24"/>
                <w:szCs w:val="24"/>
                <w:lang w:eastAsia="zh-CN"/>
              </w:rPr>
              <w:t>15 м</w:t>
            </w:r>
            <w:r w:rsidRPr="00BB5CEE">
              <w:rPr>
                <w:rFonts w:ascii="Times New Roman" w:eastAsia="Times New Roman" w:hAnsi="Times New Roman"/>
                <w:sz w:val="24"/>
                <w:szCs w:val="24"/>
                <w:lang w:eastAsia="zh-CN"/>
              </w:rPr>
              <w:t>;</w:t>
            </w:r>
          </w:p>
          <w:p w:rsidR="00140051" w:rsidRPr="00BB5CEE" w:rsidRDefault="00140051" w:rsidP="00140051">
            <w:pPr>
              <w:rPr>
                <w:rFonts w:ascii="Times New Roman" w:eastAsia="Times New Roman" w:hAnsi="Times New Roman"/>
                <w:sz w:val="24"/>
                <w:szCs w:val="24"/>
                <w:lang w:eastAsia="zh-CN"/>
              </w:rPr>
            </w:pPr>
            <w:r w:rsidRPr="00BB5CEE">
              <w:rPr>
                <w:rFonts w:ascii="Times New Roman" w:eastAsia="Times New Roman" w:hAnsi="Times New Roman"/>
                <w:sz w:val="24"/>
                <w:szCs w:val="24"/>
                <w:lang w:eastAsia="zh-CN"/>
              </w:rPr>
              <w:t xml:space="preserve">- минимальные отступы до границ смежных земельных участков - </w:t>
            </w:r>
            <w:r w:rsidRPr="00BB5CEE">
              <w:rPr>
                <w:rFonts w:ascii="Times New Roman" w:eastAsia="Times New Roman" w:hAnsi="Times New Roman"/>
                <w:b/>
                <w:sz w:val="24"/>
                <w:szCs w:val="24"/>
                <w:lang w:eastAsia="zh-CN"/>
              </w:rPr>
              <w:t xml:space="preserve">3 м;  </w:t>
            </w:r>
          </w:p>
          <w:p w:rsidR="00140051" w:rsidRPr="00037A7D" w:rsidRDefault="00140051" w:rsidP="00140051">
            <w:pPr>
              <w:rPr>
                <w:rFonts w:ascii="Times New Roman" w:eastAsia="SimSun" w:hAnsi="Times New Roman"/>
                <w:color w:val="000000"/>
                <w:sz w:val="24"/>
                <w:szCs w:val="24"/>
              </w:rPr>
            </w:pPr>
            <w:r w:rsidRPr="00BB5CEE">
              <w:rPr>
                <w:rFonts w:ascii="Times New Roman" w:eastAsia="Times New Roman" w:hAnsi="Times New Roman"/>
                <w:sz w:val="24"/>
                <w:szCs w:val="24"/>
                <w:lang w:eastAsia="zh-CN"/>
              </w:rPr>
              <w:t>-</w:t>
            </w:r>
            <w:r>
              <w:rPr>
                <w:rFonts w:ascii="Times New Roman" w:eastAsia="Times New Roman" w:hAnsi="Times New Roman"/>
                <w:sz w:val="24"/>
                <w:szCs w:val="24"/>
                <w:lang w:eastAsia="zh-CN"/>
              </w:rPr>
              <w:t xml:space="preserve"> </w:t>
            </w:r>
            <w:r w:rsidRPr="00BB5CEE">
              <w:rPr>
                <w:rFonts w:ascii="Times New Roman" w:eastAsia="Times New Roman" w:hAnsi="Times New Roman"/>
                <w:sz w:val="24"/>
                <w:szCs w:val="24"/>
                <w:lang w:eastAsia="zh-CN"/>
              </w:rPr>
              <w:t xml:space="preserve">минимальный отступ от красной линии улиц/проездов - </w:t>
            </w:r>
            <w:r w:rsidRPr="00BB5CEE">
              <w:rPr>
                <w:rFonts w:ascii="Times New Roman" w:eastAsia="Times New Roman" w:hAnsi="Times New Roman"/>
                <w:b/>
                <w:sz w:val="24"/>
                <w:szCs w:val="24"/>
                <w:lang w:eastAsia="zh-CN"/>
              </w:rPr>
              <w:t>5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5C360E" w:rsidRDefault="00140051" w:rsidP="00140051">
            <w:pPr>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правопорядка</w:t>
            </w:r>
          </w:p>
        </w:tc>
        <w:tc>
          <w:tcPr>
            <w:tcW w:w="3261" w:type="dxa"/>
            <w:tcBorders>
              <w:top w:val="single" w:sz="4" w:space="0" w:color="000000"/>
              <w:left w:val="single" w:sz="4" w:space="0" w:color="000000"/>
              <w:bottom w:val="single" w:sz="4" w:space="0" w:color="000000"/>
            </w:tcBorders>
            <w:shd w:val="clear" w:color="auto" w:fill="auto"/>
          </w:tcPr>
          <w:p w:rsidR="00140051" w:rsidRPr="005C360E" w:rsidRDefault="00140051" w:rsidP="00140051">
            <w:pPr>
              <w:rPr>
                <w:rFonts w:ascii="Times New Roman" w:eastAsia="SimSun" w:hAnsi="Times New Roman"/>
                <w:color w:val="000000"/>
                <w:sz w:val="24"/>
                <w:szCs w:val="24"/>
              </w:rPr>
            </w:pPr>
            <w:r>
              <w:rPr>
                <w:rFonts w:ascii="Times New Roman" w:eastAsia="SimSun" w:hAnsi="Times New Roman"/>
                <w:color w:val="000000"/>
                <w:sz w:val="24"/>
                <w:szCs w:val="24"/>
              </w:rPr>
              <w:t>о</w:t>
            </w:r>
            <w:r w:rsidRPr="005C360E">
              <w:rPr>
                <w:rFonts w:ascii="Times New Roman" w:eastAsia="SimSun" w:hAnsi="Times New Roman"/>
                <w:color w:val="000000"/>
                <w:sz w:val="24"/>
                <w:szCs w:val="24"/>
              </w:rPr>
              <w:t>бъекты гражданской обороны (убежища, противорадиационные укрытия и т.п.), объекты пожарной охраны, пожарные депо;</w:t>
            </w:r>
          </w:p>
          <w:p w:rsidR="00140051" w:rsidRPr="005C360E" w:rsidRDefault="00140051" w:rsidP="00140051">
            <w:pPr>
              <w:rPr>
                <w:rFonts w:ascii="Times New Roman" w:hAnsi="Times New Roman"/>
                <w:sz w:val="24"/>
                <w:szCs w:val="24"/>
              </w:rPr>
            </w:pPr>
            <w:r>
              <w:rPr>
                <w:rFonts w:ascii="Times New Roman" w:eastAsia="SimSun" w:hAnsi="Times New Roman"/>
                <w:color w:val="000000"/>
                <w:sz w:val="24"/>
                <w:szCs w:val="24"/>
              </w:rPr>
              <w:t>п</w:t>
            </w:r>
            <w:r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hAnsi="Times New Roman"/>
                <w:color w:val="000000"/>
                <w:sz w:val="24"/>
                <w:szCs w:val="24"/>
              </w:rPr>
              <w:t xml:space="preserve">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r w:rsidRPr="005C360E">
              <w:rPr>
                <w:rFonts w:ascii="Times New Roman" w:eastAsia="SimSun" w:hAnsi="Times New Roman"/>
                <w:b/>
                <w:color w:val="000000"/>
                <w:sz w:val="24"/>
                <w:szCs w:val="24"/>
              </w:rPr>
              <w:t xml:space="preserve"> </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мансардный этаж); </w:t>
            </w:r>
          </w:p>
          <w:p w:rsidR="00140051" w:rsidRPr="005C360E" w:rsidRDefault="00140051" w:rsidP="00140051">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140051" w:rsidRPr="005C360E" w:rsidRDefault="00140051" w:rsidP="00140051">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140051" w:rsidRPr="005C360E" w:rsidRDefault="00140051" w:rsidP="00140051">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140051" w:rsidRPr="005C360E" w:rsidRDefault="00140051" w:rsidP="00140051">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140051" w:rsidTr="009D27DB">
        <w:tc>
          <w:tcPr>
            <w:tcW w:w="2830" w:type="dxa"/>
            <w:tcBorders>
              <w:top w:val="single" w:sz="4" w:space="0" w:color="000000"/>
              <w:left w:val="single" w:sz="4" w:space="0" w:color="000000"/>
              <w:bottom w:val="single" w:sz="4" w:space="0" w:color="000000"/>
            </w:tcBorders>
            <w:shd w:val="clear" w:color="auto" w:fill="auto"/>
          </w:tcPr>
          <w:p w:rsidR="00140051" w:rsidRPr="000578F4" w:rsidRDefault="00140051" w:rsidP="0014005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140051" w:rsidRPr="000578F4" w:rsidRDefault="00140051" w:rsidP="00140051">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140051" w:rsidRPr="000578F4" w:rsidRDefault="00140051" w:rsidP="00140051">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140051" w:rsidRPr="000578F4" w:rsidRDefault="00140051" w:rsidP="00140051">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w:t>
            </w:r>
            <w:r w:rsidRPr="000578F4">
              <w:rPr>
                <w:rFonts w:ascii="Times New Roman" w:eastAsia="SimSun" w:hAnsi="Times New Roman"/>
                <w:b/>
                <w:color w:val="000000"/>
                <w:sz w:val="24"/>
                <w:szCs w:val="24"/>
              </w:rPr>
              <w:t>10/20000 кв. м;</w:t>
            </w:r>
          </w:p>
          <w:p w:rsidR="00140051" w:rsidRPr="000578F4" w:rsidRDefault="00140051" w:rsidP="00140051">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140051" w:rsidRPr="000578F4" w:rsidRDefault="00140051" w:rsidP="00140051">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54127C" w:rsidRDefault="0054127C" w:rsidP="0054127C"/>
    <w:p w:rsidR="00B713B5" w:rsidRDefault="00B713B5" w:rsidP="0054127C"/>
    <w:p w:rsidR="008F2E1A" w:rsidRPr="007F3592" w:rsidRDefault="0054127C" w:rsidP="008F2E1A">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Вспомогательные виды разрешенного использования земельных участков и объектов капитального строительства</w:t>
      </w:r>
      <w:r w:rsidR="008F2E1A">
        <w:rPr>
          <w:rFonts w:ascii="Times New Roman" w:eastAsia="SimSun" w:hAnsi="Times New Roman" w:cs="Times New Roman"/>
          <w:b/>
          <w:color w:val="000000"/>
          <w:sz w:val="24"/>
          <w:szCs w:val="24"/>
          <w:lang w:eastAsia="zh-CN"/>
        </w:rPr>
        <w:t>,</w:t>
      </w:r>
    </w:p>
    <w:p w:rsidR="008F2E1A" w:rsidRDefault="0054127C" w:rsidP="0054127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lastRenderedPageBreak/>
        <w:t xml:space="preserve"> предельные параметры разрешенного строительства, реконструкции объектов капитального строительства</w:t>
      </w:r>
    </w:p>
    <w:p w:rsidR="00B713B5" w:rsidRDefault="00B713B5" w:rsidP="0054127C">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8F2E1A" w:rsidRPr="00252BFB" w:rsidTr="00B713B5">
        <w:tc>
          <w:tcPr>
            <w:tcW w:w="6941" w:type="dxa"/>
            <w:tcBorders>
              <w:top w:val="single" w:sz="4" w:space="0" w:color="000000"/>
              <w:left w:val="single" w:sz="4" w:space="0" w:color="000000"/>
              <w:bottom w:val="single" w:sz="4" w:space="0" w:color="000000"/>
            </w:tcBorders>
            <w:shd w:val="clear" w:color="auto" w:fill="auto"/>
            <w:vAlign w:val="center"/>
          </w:tcPr>
          <w:p w:rsidR="008F2E1A" w:rsidRPr="00252BFB" w:rsidRDefault="008F2E1A" w:rsidP="00B713B5">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F2E1A" w:rsidRPr="00252BFB" w:rsidRDefault="008F2E1A" w:rsidP="00B713B5">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8F2E1A" w:rsidRPr="00F6078A" w:rsidTr="00B713B5">
        <w:tc>
          <w:tcPr>
            <w:tcW w:w="6941" w:type="dxa"/>
          </w:tcPr>
          <w:p w:rsidR="008F2E1A" w:rsidRPr="00252BFB" w:rsidRDefault="008F2E1A" w:rsidP="00B713B5">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8F2E1A" w:rsidRDefault="008F2E1A"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8F2E1A" w:rsidRDefault="008F2E1A"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8F2E1A" w:rsidRPr="00B67052" w:rsidRDefault="008F2E1A" w:rsidP="00B713B5">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54DED" w:rsidRDefault="008F2E1A" w:rsidP="00254DED">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254DED"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254DED">
              <w:rPr>
                <w:rFonts w:ascii="Times New Roman" w:eastAsia="SimSun" w:hAnsi="Times New Roman"/>
                <w:color w:val="000000"/>
                <w:sz w:val="24"/>
                <w:szCs w:val="24"/>
                <w:lang w:eastAsia="zh-CN"/>
              </w:rPr>
              <w:t>ых</w:t>
            </w:r>
            <w:r w:rsidR="00254DED" w:rsidRPr="00F6078A">
              <w:rPr>
                <w:rFonts w:ascii="Times New Roman" w:eastAsia="SimSun" w:hAnsi="Times New Roman"/>
                <w:color w:val="000000"/>
                <w:sz w:val="24"/>
                <w:szCs w:val="24"/>
                <w:lang w:eastAsia="zh-CN"/>
              </w:rPr>
              <w:t xml:space="preserve"> объект</w:t>
            </w:r>
            <w:r w:rsidR="00254DED">
              <w:rPr>
                <w:rFonts w:ascii="Times New Roman" w:eastAsia="SimSun" w:hAnsi="Times New Roman"/>
                <w:color w:val="000000"/>
                <w:sz w:val="24"/>
                <w:szCs w:val="24"/>
                <w:lang w:eastAsia="zh-CN"/>
              </w:rPr>
              <w:t>ов</w:t>
            </w:r>
            <w:r w:rsidR="00254DED" w:rsidRPr="00F6078A">
              <w:rPr>
                <w:rFonts w:ascii="Times New Roman" w:eastAsia="SimSun" w:hAnsi="Times New Roman"/>
                <w:color w:val="000000"/>
                <w:sz w:val="24"/>
                <w:szCs w:val="24"/>
                <w:lang w:eastAsia="zh-CN"/>
              </w:rPr>
              <w:t xml:space="preserve"> не требуется</w:t>
            </w:r>
            <w:r w:rsidR="00254DED">
              <w:rPr>
                <w:rFonts w:ascii="Times New Roman" w:eastAsia="SimSun" w:hAnsi="Times New Roman"/>
                <w:color w:val="000000"/>
                <w:sz w:val="24"/>
                <w:szCs w:val="24"/>
                <w:lang w:eastAsia="zh-CN"/>
              </w:rPr>
              <w:t>.</w:t>
            </w:r>
          </w:p>
          <w:p w:rsidR="00254DED" w:rsidRPr="00FC5487" w:rsidRDefault="00254DED" w:rsidP="00254DE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8F2E1A" w:rsidRPr="00F6078A" w:rsidRDefault="008F2E1A" w:rsidP="00B713B5">
            <w:pPr>
              <w:tabs>
                <w:tab w:val="left" w:pos="-6204"/>
              </w:tabs>
              <w:rPr>
                <w:rFonts w:ascii="Times New Roman" w:eastAsia="SimSun" w:hAnsi="Times New Roman"/>
                <w:color w:val="000000"/>
                <w:sz w:val="24"/>
                <w:szCs w:val="24"/>
                <w:lang w:eastAsia="zh-CN"/>
              </w:rPr>
            </w:pPr>
          </w:p>
        </w:tc>
      </w:tr>
      <w:tr w:rsidR="008F2E1A" w:rsidRPr="00252BFB" w:rsidTr="00B713B5">
        <w:tc>
          <w:tcPr>
            <w:tcW w:w="6941" w:type="dxa"/>
          </w:tcPr>
          <w:p w:rsidR="008F2E1A" w:rsidRDefault="008F2E1A"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8F2E1A" w:rsidRPr="004E00BC" w:rsidRDefault="008F2E1A" w:rsidP="00B713B5">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8F2E1A" w:rsidRDefault="008F2E1A" w:rsidP="00B713B5">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8F2E1A" w:rsidRPr="00252BFB" w:rsidRDefault="008F2E1A"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8F2E1A" w:rsidRPr="00252BFB" w:rsidTr="00B713B5">
        <w:tc>
          <w:tcPr>
            <w:tcW w:w="6941" w:type="dxa"/>
          </w:tcPr>
          <w:p w:rsidR="008F2E1A" w:rsidRDefault="008F2E1A"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8F2E1A" w:rsidRPr="00FB49C0" w:rsidRDefault="008F2E1A"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8F2E1A" w:rsidRPr="00FB49C0" w:rsidRDefault="008F2E1A"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8F2E1A" w:rsidRDefault="008F2E1A"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8F2E1A" w:rsidRPr="00252BFB" w:rsidRDefault="008F2E1A"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8F2E1A" w:rsidRPr="00FB49C0" w:rsidTr="00B713B5">
        <w:tc>
          <w:tcPr>
            <w:tcW w:w="6941" w:type="dxa"/>
          </w:tcPr>
          <w:p w:rsidR="008F2E1A" w:rsidRDefault="008F2E1A" w:rsidP="00B713B5">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8F2E1A" w:rsidRDefault="008F2E1A"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8F2E1A" w:rsidRPr="00FB49C0" w:rsidRDefault="008F2E1A"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8F2E1A" w:rsidRPr="00FB49C0" w:rsidRDefault="008F2E1A" w:rsidP="00B713B5">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8F2E1A" w:rsidRPr="00FB49C0" w:rsidTr="00B713B5">
        <w:tc>
          <w:tcPr>
            <w:tcW w:w="6941" w:type="dxa"/>
          </w:tcPr>
          <w:p w:rsidR="008F2E1A" w:rsidRDefault="008F2E1A" w:rsidP="00024914">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 для парковки автомобилей работников и посетителей</w:t>
            </w:r>
          </w:p>
        </w:tc>
        <w:tc>
          <w:tcPr>
            <w:tcW w:w="7619" w:type="dxa"/>
          </w:tcPr>
          <w:p w:rsidR="008F2E1A" w:rsidRDefault="008F2E1A" w:rsidP="00B713B5">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sidR="00024914">
              <w:rPr>
                <w:rFonts w:ascii="Times New Roman" w:eastAsia="Times New Roman" w:hAnsi="Times New Roman"/>
                <w:color w:val="000000"/>
                <w:sz w:val="24"/>
                <w:szCs w:val="24"/>
                <w:lang w:eastAsia="zh-CN"/>
              </w:rPr>
              <w:t>.</w:t>
            </w:r>
          </w:p>
          <w:p w:rsidR="008F2E1A" w:rsidRPr="00FB49C0" w:rsidRDefault="008F2E1A" w:rsidP="00B713B5">
            <w:pPr>
              <w:rPr>
                <w:rFonts w:ascii="Times New Roman" w:eastAsia="Times New Roman" w:hAnsi="Times New Roman"/>
                <w:color w:val="000000"/>
                <w:sz w:val="24"/>
                <w:szCs w:val="24"/>
                <w:lang w:eastAsia="zh-CN"/>
              </w:rPr>
            </w:pPr>
          </w:p>
        </w:tc>
      </w:tr>
    </w:tbl>
    <w:p w:rsidR="0045548A" w:rsidRPr="0045548A" w:rsidRDefault="007F420D" w:rsidP="00663B79">
      <w:pPr>
        <w:spacing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w:t>
      </w:r>
      <w:r>
        <w:rPr>
          <w:rFonts w:ascii="Times New Roman" w:eastAsia="Times New Roman" w:hAnsi="Times New Roman" w:cs="Times New Roman"/>
          <w:sz w:val="24"/>
          <w:szCs w:val="24"/>
          <w:lang w:eastAsia="zh-CN"/>
        </w:rPr>
        <w:t xml:space="preserve">    </w:t>
      </w:r>
      <w:r w:rsidR="0045548A" w:rsidRPr="0045548A">
        <w:rPr>
          <w:rFonts w:ascii="Times New Roman" w:eastAsia="Times New Roman" w:hAnsi="Times New Roman" w:cs="Times New Roman"/>
          <w:sz w:val="24"/>
          <w:szCs w:val="24"/>
          <w:lang w:eastAsia="zh-CN"/>
        </w:rPr>
        <w:t>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45548A" w:rsidRPr="0045548A" w:rsidRDefault="0045548A" w:rsidP="007F420D">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метров.</w:t>
      </w:r>
    </w:p>
    <w:p w:rsidR="0045548A" w:rsidRPr="0045548A" w:rsidRDefault="0045548A" w:rsidP="0045548A">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t xml:space="preserve">       </w:t>
      </w:r>
      <w:r w:rsidR="007F420D">
        <w:rPr>
          <w:rFonts w:ascii="Times New Roman" w:eastAsia="Times New Roman" w:hAnsi="Times New Roman" w:cs="Times New Roman"/>
          <w:color w:val="000000"/>
          <w:sz w:val="24"/>
          <w:szCs w:val="24"/>
          <w:lang w:eastAsia="zh-CN"/>
        </w:rPr>
        <w:t xml:space="preserve"> </w:t>
      </w: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color w:val="00B050"/>
          <w:sz w:val="24"/>
          <w:szCs w:val="24"/>
          <w:lang w:eastAsia="zh-CN"/>
        </w:rPr>
        <w:t xml:space="preserve"> </w:t>
      </w:r>
      <w:r w:rsidRPr="0045548A">
        <w:rPr>
          <w:rFonts w:ascii="Times New Roman" w:eastAsia="Times New Roman" w:hAnsi="Times New Roman" w:cs="Times New Roman"/>
          <w:sz w:val="24"/>
          <w:szCs w:val="24"/>
          <w:lang w:eastAsia="zh-CN"/>
        </w:rPr>
        <w:t>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rsidR="00024914" w:rsidRDefault="007F420D" w:rsidP="00024914">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Минимальные расстояния между зданиями, а также между крайними строениями и группами строений на земельных участках принимаются в соответствии </w:t>
      </w:r>
      <w:r w:rsidR="00024914">
        <w:rPr>
          <w:rFonts w:ascii="Times New Roman" w:eastAsia="Times New Roman" w:hAnsi="Times New Roman" w:cs="Times New Roman"/>
          <w:sz w:val="24"/>
          <w:szCs w:val="24"/>
          <w:lang w:eastAsia="zh-CN"/>
        </w:rPr>
        <w:t>с</w:t>
      </w:r>
      <w:r w:rsidRPr="00E74EF3">
        <w:rPr>
          <w:rFonts w:ascii="Times New Roman" w:eastAsia="Times New Roman" w:hAnsi="Times New Roman" w:cs="Times New Roman"/>
          <w:sz w:val="24"/>
          <w:szCs w:val="24"/>
          <w:lang w:eastAsia="zh-CN"/>
        </w:rPr>
        <w:t xml:space="preserve"> санитарно-гигиеническими требованиями и в соответствии с требованиями пожарной безопасности.</w:t>
      </w:r>
    </w:p>
    <w:p w:rsidR="007F420D" w:rsidRPr="00E74EF3" w:rsidRDefault="00024914" w:rsidP="00024914">
      <w:pPr>
        <w:rPr>
          <w:rFonts w:ascii="Times New Roman" w:eastAsia="SimSun" w:hAnsi="Times New Roman" w:cs="Times New Roman"/>
          <w:color w:val="000000"/>
          <w:sz w:val="24"/>
          <w:szCs w:val="24"/>
          <w:lang w:eastAsia="zh-CN"/>
        </w:rPr>
      </w:pPr>
      <w:r>
        <w:rPr>
          <w:rFonts w:ascii="Times New Roman" w:eastAsia="Times New Roman" w:hAnsi="Times New Roman" w:cs="Times New Roman"/>
          <w:sz w:val="24"/>
          <w:szCs w:val="24"/>
          <w:lang w:eastAsia="zh-CN"/>
        </w:rPr>
        <w:t xml:space="preserve">       </w:t>
      </w:r>
      <w:r w:rsidR="007F420D"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7F420D" w:rsidRPr="00E74EF3" w:rsidRDefault="007F420D" w:rsidP="007F420D">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7F420D" w:rsidRPr="00E74EF3" w:rsidRDefault="007F420D" w:rsidP="007F420D">
      <w:pPr>
        <w:spacing w:after="0" w:line="240" w:lineRule="auto"/>
        <w:ind w:firstLine="426"/>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4B0DC5" w:rsidRDefault="004B0DC5" w:rsidP="00CE492A">
      <w:pPr>
        <w:spacing w:after="0" w:line="240" w:lineRule="auto"/>
        <w:ind w:firstLine="284"/>
        <w:jc w:val="center"/>
        <w:rPr>
          <w:rFonts w:ascii="Times New Roman" w:eastAsia="SimSun" w:hAnsi="Times New Roman" w:cs="Times New Roman"/>
          <w:b/>
          <w:color w:val="000000"/>
          <w:sz w:val="24"/>
          <w:szCs w:val="24"/>
          <w:lang w:eastAsia="zh-CN"/>
        </w:rPr>
      </w:pPr>
    </w:p>
    <w:p w:rsidR="004435D9" w:rsidRDefault="004435D9" w:rsidP="00CE492A">
      <w:pPr>
        <w:spacing w:after="0" w:line="240" w:lineRule="auto"/>
        <w:ind w:firstLine="284"/>
        <w:jc w:val="center"/>
        <w:rPr>
          <w:rFonts w:ascii="Times New Roman" w:eastAsia="SimSun" w:hAnsi="Times New Roman" w:cs="Times New Roman"/>
          <w:b/>
          <w:color w:val="000000"/>
          <w:sz w:val="24"/>
          <w:szCs w:val="24"/>
          <w:lang w:eastAsia="zh-CN"/>
        </w:rPr>
      </w:pPr>
    </w:p>
    <w:p w:rsidR="00C66B2E" w:rsidRDefault="00C66B2E" w:rsidP="009321F7">
      <w:pPr>
        <w:spacing w:after="0" w:line="240" w:lineRule="auto"/>
        <w:ind w:firstLine="284"/>
        <w:jc w:val="center"/>
        <w:rPr>
          <w:rFonts w:ascii="Times New Roman" w:eastAsia="SimSun" w:hAnsi="Times New Roman" w:cs="Times New Roman"/>
          <w:b/>
          <w:color w:val="000000"/>
          <w:sz w:val="36"/>
          <w:szCs w:val="36"/>
          <w:lang w:eastAsia="zh-CN"/>
        </w:rPr>
      </w:pPr>
    </w:p>
    <w:p w:rsidR="00C66B2E" w:rsidRDefault="00C66B2E" w:rsidP="009321F7">
      <w:pPr>
        <w:spacing w:after="0" w:line="240" w:lineRule="auto"/>
        <w:ind w:firstLine="284"/>
        <w:jc w:val="center"/>
        <w:rPr>
          <w:rFonts w:ascii="Times New Roman" w:eastAsia="SimSun" w:hAnsi="Times New Roman" w:cs="Times New Roman"/>
          <w:b/>
          <w:color w:val="000000"/>
          <w:sz w:val="36"/>
          <w:szCs w:val="36"/>
          <w:lang w:eastAsia="zh-CN"/>
        </w:rPr>
      </w:pPr>
    </w:p>
    <w:p w:rsidR="00C66B2E" w:rsidRDefault="00C66B2E" w:rsidP="009321F7">
      <w:pPr>
        <w:spacing w:after="0" w:line="240" w:lineRule="auto"/>
        <w:ind w:firstLine="284"/>
        <w:jc w:val="center"/>
        <w:rPr>
          <w:rFonts w:ascii="Times New Roman" w:eastAsia="SimSun" w:hAnsi="Times New Roman" w:cs="Times New Roman"/>
          <w:b/>
          <w:color w:val="000000"/>
          <w:sz w:val="36"/>
          <w:szCs w:val="36"/>
          <w:lang w:eastAsia="zh-CN"/>
        </w:rPr>
      </w:pPr>
    </w:p>
    <w:p w:rsidR="00C66B2E" w:rsidRDefault="00C66B2E" w:rsidP="009321F7">
      <w:pPr>
        <w:spacing w:after="0" w:line="240" w:lineRule="auto"/>
        <w:ind w:firstLine="284"/>
        <w:jc w:val="center"/>
        <w:rPr>
          <w:rFonts w:ascii="Times New Roman" w:eastAsia="SimSun" w:hAnsi="Times New Roman" w:cs="Times New Roman"/>
          <w:b/>
          <w:color w:val="000000"/>
          <w:sz w:val="36"/>
          <w:szCs w:val="36"/>
          <w:lang w:eastAsia="zh-CN"/>
        </w:rPr>
      </w:pPr>
    </w:p>
    <w:p w:rsidR="00C66B2E" w:rsidRDefault="00C66B2E" w:rsidP="009321F7">
      <w:pPr>
        <w:spacing w:after="0" w:line="240" w:lineRule="auto"/>
        <w:ind w:firstLine="284"/>
        <w:jc w:val="center"/>
        <w:rPr>
          <w:rFonts w:ascii="Times New Roman" w:eastAsia="SimSun" w:hAnsi="Times New Roman" w:cs="Times New Roman"/>
          <w:b/>
          <w:color w:val="000000"/>
          <w:sz w:val="36"/>
          <w:szCs w:val="36"/>
          <w:lang w:eastAsia="zh-CN"/>
        </w:rPr>
      </w:pPr>
    </w:p>
    <w:p w:rsidR="00C66B2E" w:rsidRDefault="00C66B2E" w:rsidP="009321F7">
      <w:pPr>
        <w:spacing w:after="0" w:line="240" w:lineRule="auto"/>
        <w:ind w:firstLine="284"/>
        <w:jc w:val="center"/>
        <w:rPr>
          <w:rFonts w:ascii="Times New Roman" w:eastAsia="SimSun" w:hAnsi="Times New Roman" w:cs="Times New Roman"/>
          <w:b/>
          <w:color w:val="000000"/>
          <w:sz w:val="36"/>
          <w:szCs w:val="36"/>
          <w:lang w:eastAsia="zh-CN"/>
        </w:rPr>
      </w:pPr>
    </w:p>
    <w:p w:rsidR="00C66B2E" w:rsidRDefault="00C66B2E" w:rsidP="009321F7">
      <w:pPr>
        <w:spacing w:after="0" w:line="240" w:lineRule="auto"/>
        <w:ind w:firstLine="284"/>
        <w:jc w:val="center"/>
        <w:rPr>
          <w:rFonts w:ascii="Times New Roman" w:eastAsia="SimSun" w:hAnsi="Times New Roman" w:cs="Times New Roman"/>
          <w:b/>
          <w:color w:val="000000"/>
          <w:sz w:val="36"/>
          <w:szCs w:val="36"/>
          <w:lang w:eastAsia="zh-CN"/>
        </w:rPr>
      </w:pPr>
    </w:p>
    <w:p w:rsidR="00CE492A" w:rsidRPr="00CE492A" w:rsidRDefault="00CE492A" w:rsidP="009321F7">
      <w:pPr>
        <w:spacing w:after="0" w:line="240" w:lineRule="auto"/>
        <w:ind w:firstLine="284"/>
        <w:jc w:val="center"/>
        <w:rPr>
          <w:rFonts w:ascii="Times New Roman" w:eastAsia="SimSun" w:hAnsi="Times New Roman" w:cs="Times New Roman"/>
          <w:b/>
          <w:color w:val="000000"/>
          <w:sz w:val="24"/>
          <w:szCs w:val="24"/>
          <w:u w:val="single"/>
          <w:lang w:eastAsia="zh-CN"/>
        </w:rPr>
      </w:pPr>
      <w:r w:rsidRPr="001E2C95">
        <w:rPr>
          <w:rFonts w:ascii="Times New Roman" w:eastAsia="SimSun" w:hAnsi="Times New Roman" w:cs="Times New Roman"/>
          <w:b/>
          <w:color w:val="000000"/>
          <w:sz w:val="36"/>
          <w:szCs w:val="36"/>
          <w:lang w:eastAsia="zh-CN"/>
        </w:rPr>
        <w:lastRenderedPageBreak/>
        <w:t xml:space="preserve">СПЕЦИАЛЬНЫЕ ОБСЛУЖИВАЮЩИЕ И ДЕЛОВЫЕ ЗОНЫ </w:t>
      </w:r>
    </w:p>
    <w:p w:rsidR="00CA6EB1" w:rsidRDefault="00CA6EB1" w:rsidP="00CA6EB1">
      <w:pPr>
        <w:widowControl w:val="0"/>
        <w:tabs>
          <w:tab w:val="left" w:pos="1260"/>
        </w:tabs>
        <w:spacing w:after="0" w:line="240" w:lineRule="auto"/>
        <w:ind w:firstLine="284"/>
        <w:jc w:val="center"/>
        <w:rPr>
          <w:rFonts w:ascii="Times New Roman" w:eastAsia="SimSun" w:hAnsi="Times New Roman" w:cs="Times New Roman"/>
          <w:b/>
          <w:color w:val="000000"/>
          <w:sz w:val="24"/>
          <w:szCs w:val="24"/>
          <w:u w:val="single"/>
          <w:lang w:eastAsia="zh-CN"/>
        </w:rPr>
      </w:pPr>
    </w:p>
    <w:p w:rsidR="00CA6EB1" w:rsidRPr="00CA6EB1" w:rsidRDefault="00CA6EB1" w:rsidP="00CA6EB1">
      <w:pPr>
        <w:widowControl w:val="0"/>
        <w:tabs>
          <w:tab w:val="left" w:pos="1260"/>
        </w:tabs>
        <w:spacing w:after="0" w:line="240" w:lineRule="auto"/>
        <w:ind w:firstLine="284"/>
        <w:jc w:val="center"/>
        <w:rPr>
          <w:rFonts w:ascii="Times New Roman" w:eastAsia="Times New Roman" w:hAnsi="Times New Roman" w:cs="Times New Roman"/>
          <w:i/>
          <w:iCs/>
          <w:color w:val="000000"/>
          <w:sz w:val="28"/>
          <w:szCs w:val="28"/>
          <w:lang w:eastAsia="ru-RU"/>
        </w:rPr>
      </w:pPr>
      <w:r w:rsidRPr="00CA6EB1">
        <w:rPr>
          <w:rFonts w:ascii="Times New Roman" w:eastAsia="SimSun" w:hAnsi="Times New Roman" w:cs="Times New Roman"/>
          <w:b/>
          <w:color w:val="000000"/>
          <w:sz w:val="28"/>
          <w:szCs w:val="28"/>
          <w:u w:val="single"/>
          <w:lang w:eastAsia="zh-CN"/>
        </w:rPr>
        <w:t>ТОД-1. Зона объектов здравоохранения</w:t>
      </w:r>
    </w:p>
    <w:p w:rsidR="00CA6EB1" w:rsidRPr="00CA6EB1" w:rsidRDefault="00CA6EB1" w:rsidP="00CA6EB1">
      <w:pPr>
        <w:widowControl w:val="0"/>
        <w:tabs>
          <w:tab w:val="left" w:pos="1260"/>
        </w:tabs>
        <w:spacing w:after="0" w:line="240" w:lineRule="auto"/>
        <w:ind w:firstLine="284"/>
        <w:jc w:val="both"/>
        <w:rPr>
          <w:rFonts w:ascii="Times New Roman" w:eastAsia="Times New Roman" w:hAnsi="Times New Roman" w:cs="Times New Roman"/>
          <w:i/>
          <w:iCs/>
          <w:color w:val="000000"/>
          <w:sz w:val="24"/>
          <w:szCs w:val="24"/>
          <w:lang w:eastAsia="zh-CN"/>
        </w:rPr>
      </w:pPr>
      <w:r w:rsidRPr="00CA6EB1">
        <w:rPr>
          <w:rFonts w:ascii="Times New Roman" w:eastAsia="Times New Roman" w:hAnsi="Times New Roman" w:cs="Times New Roman"/>
          <w:i/>
          <w:iCs/>
          <w:color w:val="000000"/>
          <w:sz w:val="24"/>
          <w:szCs w:val="24"/>
          <w:lang w:eastAsia="ru-RU"/>
        </w:rPr>
        <w:t>Зона ТОД-1 выделена для обеспечения правовых условий формирования объектов здравоохранения, требующих значительные территориальные ресурсы для своего нормального функционирования.</w:t>
      </w:r>
    </w:p>
    <w:p w:rsidR="00CE492A" w:rsidRPr="00CE492A" w:rsidRDefault="00CE492A" w:rsidP="00CE492A">
      <w:pPr>
        <w:widowControl w:val="0"/>
        <w:tabs>
          <w:tab w:val="left" w:pos="1260"/>
        </w:tabs>
        <w:spacing w:after="0" w:line="240" w:lineRule="auto"/>
        <w:ind w:firstLine="284"/>
        <w:jc w:val="center"/>
        <w:rPr>
          <w:rFonts w:ascii="Times New Roman" w:eastAsia="SimSun" w:hAnsi="Times New Roman" w:cs="Times New Roman"/>
          <w:b/>
          <w:color w:val="000000"/>
          <w:sz w:val="24"/>
          <w:szCs w:val="24"/>
          <w:u w:val="single"/>
          <w:lang w:eastAsia="zh-CN"/>
        </w:rPr>
      </w:pPr>
    </w:p>
    <w:tbl>
      <w:tblPr>
        <w:tblStyle w:val="afa"/>
        <w:tblW w:w="14737" w:type="dxa"/>
        <w:tblLook w:val="04A0" w:firstRow="1" w:lastRow="0" w:firstColumn="1" w:lastColumn="0" w:noHBand="0" w:noVBand="1"/>
      </w:tblPr>
      <w:tblGrid>
        <w:gridCol w:w="2830"/>
        <w:gridCol w:w="3261"/>
        <w:gridCol w:w="8646"/>
      </w:tblGrid>
      <w:tr w:rsidR="0033310F" w:rsidTr="004651A0">
        <w:tc>
          <w:tcPr>
            <w:tcW w:w="2830"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33310F" w:rsidRDefault="0033310F" w:rsidP="004651A0">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D947B4" w:rsidTr="004651A0">
        <w:tc>
          <w:tcPr>
            <w:tcW w:w="2830" w:type="dxa"/>
            <w:tcBorders>
              <w:top w:val="single" w:sz="4" w:space="0" w:color="000000"/>
              <w:left w:val="single" w:sz="4" w:space="0" w:color="000000"/>
              <w:bottom w:val="single" w:sz="4" w:space="0" w:color="000000"/>
            </w:tcBorders>
            <w:shd w:val="clear" w:color="auto" w:fill="auto"/>
          </w:tcPr>
          <w:p w:rsidR="00D947B4" w:rsidRPr="009B5346" w:rsidRDefault="00D947B4" w:rsidP="00D947B4">
            <w:pPr>
              <w:autoSpaceDE w:val="0"/>
              <w:rPr>
                <w:rFonts w:ascii="Times New Roman" w:eastAsia="SimSun" w:hAnsi="Times New Roman"/>
                <w:color w:val="000000"/>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w:t>
            </w:r>
            <w:r>
              <w:rPr>
                <w:rFonts w:ascii="Times New Roman" w:hAnsi="Times New Roman"/>
                <w:color w:val="000000"/>
                <w:sz w:val="24"/>
                <w:szCs w:val="24"/>
              </w:rPr>
              <w:t>4</w:t>
            </w:r>
            <w:r w:rsidRPr="009B5346">
              <w:rPr>
                <w:rFonts w:ascii="Times New Roman" w:eastAsia="SimSun" w:hAnsi="Times New Roman"/>
                <w:color w:val="000000"/>
                <w:sz w:val="24"/>
                <w:szCs w:val="24"/>
              </w:rPr>
              <w:t xml:space="preserve">] – </w:t>
            </w:r>
            <w:r>
              <w:rPr>
                <w:rFonts w:ascii="Times New Roman" w:eastAsia="SimSun" w:hAnsi="Times New Roman"/>
                <w:color w:val="000000"/>
                <w:sz w:val="24"/>
                <w:szCs w:val="24"/>
              </w:rPr>
              <w:t>Здравоохранение</w:t>
            </w:r>
          </w:p>
        </w:tc>
        <w:tc>
          <w:tcPr>
            <w:tcW w:w="3261" w:type="dxa"/>
            <w:tcBorders>
              <w:top w:val="single" w:sz="4" w:space="0" w:color="000000"/>
              <w:left w:val="single" w:sz="4" w:space="0" w:color="000000"/>
              <w:bottom w:val="single" w:sz="4" w:space="0" w:color="000000"/>
            </w:tcBorders>
            <w:shd w:val="clear" w:color="auto" w:fill="auto"/>
          </w:tcPr>
          <w:p w:rsidR="00D947B4" w:rsidRDefault="00D947B4" w:rsidP="00D947B4">
            <w:pPr>
              <w:jc w:val="both"/>
              <w:rPr>
                <w:rFonts w:ascii="Times New Roman" w:hAnsi="Times New Roman"/>
                <w:sz w:val="24"/>
                <w:szCs w:val="24"/>
              </w:rPr>
            </w:pPr>
            <w:r w:rsidRPr="009B5346">
              <w:rPr>
                <w:rFonts w:ascii="Times New Roman" w:hAnsi="Times New Roman"/>
                <w:sz w:val="24"/>
                <w:szCs w:val="24"/>
              </w:rPr>
              <w:t xml:space="preserve">объекты капитального строительства, предназначенные для оказания </w:t>
            </w:r>
            <w:r>
              <w:rPr>
                <w:rFonts w:ascii="Times New Roman" w:hAnsi="Times New Roman"/>
                <w:sz w:val="24"/>
                <w:szCs w:val="24"/>
              </w:rPr>
              <w:t xml:space="preserve">гражданам медицинской помощи. </w:t>
            </w:r>
          </w:p>
          <w:p w:rsidR="00D947B4" w:rsidRPr="009B5346" w:rsidRDefault="00D947B4" w:rsidP="00D947B4">
            <w:pPr>
              <w:jc w:val="both"/>
              <w:rPr>
                <w:rFonts w:ascii="Times New Roman" w:hAnsi="Times New Roman"/>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использования с кодами 3.4.1-3.4.2</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947B4" w:rsidRPr="00842810" w:rsidRDefault="00D947B4" w:rsidP="00D947B4">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842810">
              <w:rPr>
                <w:rFonts w:ascii="Times New Roman" w:eastAsia="SimSun" w:hAnsi="Times New Roman"/>
                <w:color w:val="000000"/>
                <w:sz w:val="24"/>
                <w:szCs w:val="24"/>
                <w:lang w:eastAsia="zh-CN"/>
              </w:rPr>
              <w:t>участков  –</w:t>
            </w:r>
            <w:proofErr w:type="gramEnd"/>
            <w:r w:rsidRPr="00842810">
              <w:rPr>
                <w:rFonts w:ascii="Times New Roman" w:eastAsia="SimSun" w:hAnsi="Times New Roman"/>
                <w:color w:val="000000"/>
                <w:sz w:val="24"/>
                <w:szCs w:val="24"/>
                <w:lang w:eastAsia="zh-CN"/>
              </w:rPr>
              <w:t xml:space="preserve">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0000 кв. м</w:t>
            </w:r>
            <w:r w:rsidRPr="00842810">
              <w:rPr>
                <w:rFonts w:ascii="Times New Roman" w:eastAsia="SimSun" w:hAnsi="Times New Roman"/>
                <w:color w:val="000000"/>
                <w:sz w:val="24"/>
                <w:szCs w:val="24"/>
                <w:lang w:eastAsia="zh-CN"/>
              </w:rPr>
              <w:t>;</w:t>
            </w:r>
          </w:p>
          <w:p w:rsidR="00D947B4" w:rsidRDefault="00D947B4" w:rsidP="00D947B4">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D947B4" w:rsidRPr="00842810" w:rsidRDefault="00D947B4" w:rsidP="00D947B4">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D947B4" w:rsidRPr="00842810" w:rsidRDefault="00D947B4" w:rsidP="00D947B4">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мансардный этаж);</w:t>
            </w:r>
          </w:p>
          <w:p w:rsidR="00D947B4" w:rsidRPr="00842810" w:rsidRDefault="00D947B4" w:rsidP="00D947B4">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D947B4" w:rsidRPr="00842810" w:rsidRDefault="00D947B4" w:rsidP="00D947B4">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D947B4" w:rsidRPr="00842810" w:rsidRDefault="00D947B4" w:rsidP="00D947B4">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42810">
              <w:rPr>
                <w:rFonts w:ascii="Times New Roman" w:eastAsia="Times New Roman" w:hAnsi="Times New Roman"/>
                <w:b/>
                <w:sz w:val="24"/>
                <w:szCs w:val="24"/>
                <w:lang w:eastAsia="zh-CN"/>
              </w:rPr>
              <w:t xml:space="preserve">3 м;  </w:t>
            </w:r>
          </w:p>
          <w:p w:rsidR="00D947B4" w:rsidRPr="00A93ED6" w:rsidRDefault="00D947B4" w:rsidP="00126567">
            <w:pPr>
              <w:tabs>
                <w:tab w:val="left" w:pos="2520"/>
              </w:tabs>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w:t>
            </w:r>
            <w:r>
              <w:rPr>
                <w:rFonts w:ascii="Times New Roman" w:eastAsia="Times New Roman" w:hAnsi="Times New Roman"/>
                <w:sz w:val="24"/>
                <w:szCs w:val="24"/>
                <w:lang w:eastAsia="zh-CN"/>
              </w:rPr>
              <w:t xml:space="preserve"> </w:t>
            </w: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D947B4" w:rsidTr="004651A0">
        <w:tc>
          <w:tcPr>
            <w:tcW w:w="2830" w:type="dxa"/>
            <w:tcBorders>
              <w:top w:val="single" w:sz="4" w:space="0" w:color="000000"/>
              <w:left w:val="single" w:sz="4" w:space="0" w:color="000000"/>
              <w:bottom w:val="single" w:sz="4" w:space="0" w:color="000000"/>
            </w:tcBorders>
            <w:shd w:val="clear" w:color="auto" w:fill="auto"/>
          </w:tcPr>
          <w:p w:rsidR="00D947B4" w:rsidRPr="00A93ED6" w:rsidRDefault="00D947B4" w:rsidP="00A93ED6">
            <w:pPr>
              <w:tabs>
                <w:tab w:val="left" w:pos="2520"/>
              </w:tabs>
              <w:rPr>
                <w:rFonts w:ascii="Times New Roman" w:hAnsi="Times New Roman"/>
                <w:sz w:val="24"/>
                <w:szCs w:val="24"/>
                <w:lang w:eastAsia="zh-CN"/>
              </w:rPr>
            </w:pPr>
            <w:r w:rsidRPr="00A93ED6">
              <w:rPr>
                <w:rFonts w:ascii="Times New Roman" w:eastAsia="SimSun" w:hAnsi="Times New Roman"/>
                <w:color w:val="000000"/>
                <w:sz w:val="24"/>
                <w:szCs w:val="24"/>
                <w:lang w:eastAsia="zh-CN"/>
              </w:rPr>
              <w:t>[</w:t>
            </w:r>
            <w:r w:rsidRPr="00A93ED6">
              <w:rPr>
                <w:rFonts w:ascii="Times New Roman" w:hAnsi="Times New Roman"/>
                <w:color w:val="000000"/>
                <w:sz w:val="24"/>
                <w:szCs w:val="24"/>
                <w:lang w:eastAsia="zh-CN"/>
              </w:rPr>
              <w:t>3.4.1</w:t>
            </w:r>
            <w:r w:rsidRPr="00A93ED6">
              <w:rPr>
                <w:rFonts w:ascii="Times New Roman" w:eastAsia="SimSun" w:hAnsi="Times New Roman"/>
                <w:color w:val="000000"/>
                <w:sz w:val="24"/>
                <w:szCs w:val="24"/>
                <w:lang w:eastAsia="zh-CN"/>
              </w:rPr>
              <w:t>] – Амбулаторно-поликлиническое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D947B4" w:rsidRPr="00A93ED6" w:rsidRDefault="00D947B4" w:rsidP="00A93ED6">
            <w:pPr>
              <w:rPr>
                <w:rFonts w:ascii="Times New Roman" w:hAnsi="Times New Roman"/>
                <w:sz w:val="24"/>
                <w:szCs w:val="24"/>
              </w:rPr>
            </w:pPr>
            <w:r w:rsidRPr="00A93ED6">
              <w:rPr>
                <w:rFonts w:ascii="Times New Roman" w:eastAsia="SimSun" w:hAnsi="Times New Roman"/>
                <w:color w:val="000000"/>
                <w:sz w:val="24"/>
                <w:szCs w:val="24"/>
                <w:lang w:eastAsia="zh-CN"/>
              </w:rPr>
              <w:t>объекты капитального строительства, предназначены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646" w:type="dxa"/>
            <w:vMerge w:val="restart"/>
            <w:tcBorders>
              <w:top w:val="single" w:sz="4" w:space="0" w:color="000000"/>
              <w:left w:val="single" w:sz="4" w:space="0" w:color="000000"/>
              <w:right w:val="single" w:sz="4" w:space="0" w:color="000000"/>
            </w:tcBorders>
            <w:shd w:val="clear" w:color="auto" w:fill="auto"/>
          </w:tcPr>
          <w:p w:rsidR="00D947B4" w:rsidRPr="00A93ED6" w:rsidRDefault="00D947B4" w:rsidP="00A93ED6">
            <w:pPr>
              <w:rPr>
                <w:rFonts w:ascii="Times New Roman" w:eastAsia="SimSun" w:hAnsi="Times New Roman"/>
                <w:color w:val="000000"/>
                <w:sz w:val="24"/>
                <w:szCs w:val="24"/>
                <w:lang w:eastAsia="zh-CN"/>
              </w:rPr>
            </w:pPr>
            <w:r w:rsidRPr="00A93ED6">
              <w:rPr>
                <w:rFonts w:ascii="Times New Roman" w:eastAsia="SimSun" w:hAnsi="Times New Roman"/>
                <w:color w:val="000000"/>
                <w:sz w:val="24"/>
                <w:szCs w:val="24"/>
                <w:lang w:eastAsia="zh-CN"/>
              </w:rPr>
              <w:t xml:space="preserve">- минимальная/максимальная площадь земельных участков – </w:t>
            </w:r>
            <w:r w:rsidRPr="00A93ED6">
              <w:rPr>
                <w:rFonts w:ascii="Times New Roman" w:eastAsia="SimSun" w:hAnsi="Times New Roman"/>
                <w:b/>
                <w:color w:val="000000"/>
                <w:sz w:val="24"/>
                <w:szCs w:val="24"/>
                <w:lang w:eastAsia="zh-CN"/>
              </w:rPr>
              <w:t>400/</w:t>
            </w:r>
            <w:r w:rsidRPr="00A93ED6">
              <w:rPr>
                <w:rFonts w:ascii="Times New Roman" w:eastAsia="Times New Roman" w:hAnsi="Times New Roman"/>
                <w:b/>
                <w:bCs/>
                <w:color w:val="000000"/>
                <w:sz w:val="24"/>
                <w:szCs w:val="24"/>
                <w:lang w:eastAsia="ru-RU"/>
              </w:rPr>
              <w:t xml:space="preserve">50000 </w:t>
            </w:r>
            <w:proofErr w:type="spellStart"/>
            <w:proofErr w:type="gramStart"/>
            <w:r w:rsidRPr="00A93ED6">
              <w:rPr>
                <w:rFonts w:ascii="Times New Roman" w:eastAsia="Times New Roman" w:hAnsi="Times New Roman"/>
                <w:b/>
                <w:bCs/>
                <w:color w:val="000000"/>
                <w:sz w:val="24"/>
                <w:szCs w:val="24"/>
                <w:lang w:eastAsia="ru-RU"/>
              </w:rPr>
              <w:t>кв.м</w:t>
            </w:r>
            <w:proofErr w:type="spellEnd"/>
            <w:proofErr w:type="gramEnd"/>
            <w:r w:rsidRPr="00A93ED6">
              <w:rPr>
                <w:rFonts w:ascii="Times New Roman" w:eastAsia="Times New Roman" w:hAnsi="Times New Roman"/>
                <w:b/>
                <w:bCs/>
                <w:color w:val="000000"/>
                <w:sz w:val="24"/>
                <w:szCs w:val="24"/>
                <w:lang w:eastAsia="ru-RU"/>
              </w:rPr>
              <w:t>;</w:t>
            </w:r>
            <w:r w:rsidRPr="00A93ED6">
              <w:rPr>
                <w:rFonts w:ascii="Times New Roman" w:eastAsia="SimSun" w:hAnsi="Times New Roman"/>
                <w:color w:val="000000"/>
                <w:sz w:val="24"/>
                <w:szCs w:val="24"/>
                <w:lang w:eastAsia="zh-CN"/>
              </w:rPr>
              <w:t xml:space="preserve"> </w:t>
            </w:r>
          </w:p>
          <w:p w:rsidR="00D947B4" w:rsidRDefault="00D947B4" w:rsidP="00A93ED6">
            <w:pPr>
              <w:rPr>
                <w:rFonts w:ascii="Times New Roman" w:eastAsia="SimSun" w:hAnsi="Times New Roman"/>
                <w:color w:val="000000"/>
                <w:sz w:val="24"/>
                <w:szCs w:val="24"/>
                <w:lang w:eastAsia="zh-CN"/>
              </w:rPr>
            </w:pPr>
            <w:r w:rsidRPr="00A93ED6">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D947B4" w:rsidRPr="00A93ED6" w:rsidRDefault="00D947B4" w:rsidP="00A93ED6">
            <w:pPr>
              <w:rPr>
                <w:rFonts w:ascii="Times New Roman" w:eastAsia="SimSun" w:hAnsi="Times New Roman"/>
                <w:color w:val="000000"/>
                <w:sz w:val="24"/>
                <w:szCs w:val="24"/>
                <w:lang w:eastAsia="zh-CN"/>
              </w:rPr>
            </w:pPr>
            <w:r w:rsidRPr="00A93ED6">
              <w:rPr>
                <w:rFonts w:ascii="Times New Roman" w:eastAsia="SimSun" w:hAnsi="Times New Roman"/>
                <w:color w:val="000000"/>
                <w:sz w:val="24"/>
                <w:szCs w:val="24"/>
                <w:lang w:eastAsia="zh-CN"/>
              </w:rPr>
              <w:t xml:space="preserve">– </w:t>
            </w:r>
            <w:r w:rsidRPr="00A93ED6">
              <w:rPr>
                <w:rFonts w:ascii="Times New Roman" w:eastAsia="SimSun" w:hAnsi="Times New Roman"/>
                <w:b/>
                <w:color w:val="000000"/>
                <w:sz w:val="24"/>
                <w:szCs w:val="24"/>
                <w:lang w:eastAsia="zh-CN"/>
              </w:rPr>
              <w:t>25 м</w:t>
            </w:r>
            <w:r w:rsidRPr="00A93ED6">
              <w:rPr>
                <w:rFonts w:ascii="Times New Roman" w:eastAsia="SimSun" w:hAnsi="Times New Roman"/>
                <w:color w:val="000000"/>
                <w:sz w:val="24"/>
                <w:szCs w:val="24"/>
                <w:lang w:eastAsia="zh-CN"/>
              </w:rPr>
              <w:t>;</w:t>
            </w:r>
          </w:p>
          <w:p w:rsidR="00D947B4" w:rsidRPr="00A93ED6" w:rsidRDefault="00D947B4" w:rsidP="00A93ED6">
            <w:pPr>
              <w:rPr>
                <w:rFonts w:ascii="Times New Roman" w:eastAsia="Times New Roman" w:hAnsi="Times New Roman"/>
                <w:sz w:val="24"/>
                <w:szCs w:val="24"/>
                <w:lang w:eastAsia="zh-CN"/>
              </w:rPr>
            </w:pPr>
            <w:r w:rsidRPr="00A93ED6">
              <w:rPr>
                <w:rFonts w:ascii="Times New Roman" w:eastAsia="SimSun" w:hAnsi="Times New Roman"/>
                <w:color w:val="000000"/>
                <w:sz w:val="24"/>
                <w:szCs w:val="24"/>
                <w:lang w:eastAsia="zh-CN"/>
              </w:rPr>
              <w:t xml:space="preserve">- максимальное количество надземных этажей зданий – </w:t>
            </w:r>
            <w:r w:rsidRPr="00A93ED6">
              <w:rPr>
                <w:rFonts w:ascii="Times New Roman" w:eastAsia="SimSun" w:hAnsi="Times New Roman"/>
                <w:b/>
                <w:color w:val="000000"/>
                <w:sz w:val="24"/>
                <w:szCs w:val="24"/>
                <w:lang w:eastAsia="zh-CN"/>
              </w:rPr>
              <w:t>4 этажа</w:t>
            </w:r>
            <w:r w:rsidRPr="00A93ED6">
              <w:rPr>
                <w:rFonts w:ascii="Times New Roman" w:eastAsia="SimSun" w:hAnsi="Times New Roman"/>
                <w:color w:val="000000"/>
                <w:sz w:val="24"/>
                <w:szCs w:val="24"/>
                <w:lang w:eastAsia="zh-CN"/>
              </w:rPr>
              <w:t>;</w:t>
            </w:r>
          </w:p>
          <w:p w:rsidR="00D947B4" w:rsidRPr="00A93ED6" w:rsidRDefault="00D947B4" w:rsidP="00A93ED6">
            <w:pPr>
              <w:jc w:val="both"/>
              <w:rPr>
                <w:rFonts w:ascii="Times New Roman" w:eastAsia="SimSun" w:hAnsi="Times New Roman"/>
                <w:color w:val="000000"/>
                <w:sz w:val="24"/>
                <w:szCs w:val="24"/>
                <w:lang w:eastAsia="zh-CN"/>
              </w:rPr>
            </w:pPr>
            <w:r w:rsidRPr="00A93ED6">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A93ED6">
              <w:rPr>
                <w:rFonts w:ascii="Times New Roman" w:eastAsia="Times New Roman" w:hAnsi="Times New Roman"/>
                <w:b/>
                <w:sz w:val="24"/>
                <w:szCs w:val="24"/>
                <w:lang w:eastAsia="zh-CN"/>
              </w:rPr>
              <w:t>15 м</w:t>
            </w:r>
            <w:r w:rsidRPr="00A93ED6">
              <w:rPr>
                <w:rFonts w:ascii="Times New Roman" w:eastAsia="Times New Roman" w:hAnsi="Times New Roman"/>
                <w:sz w:val="24"/>
                <w:szCs w:val="24"/>
                <w:lang w:eastAsia="zh-CN"/>
              </w:rPr>
              <w:t>;</w:t>
            </w:r>
          </w:p>
          <w:p w:rsidR="00D947B4" w:rsidRPr="00A93ED6" w:rsidRDefault="00D947B4" w:rsidP="00A93ED6">
            <w:pPr>
              <w:rPr>
                <w:rFonts w:ascii="Times New Roman" w:eastAsia="Times New Roman" w:hAnsi="Times New Roman"/>
                <w:color w:val="000000"/>
                <w:sz w:val="24"/>
                <w:szCs w:val="24"/>
                <w:lang w:eastAsia="ru-RU"/>
              </w:rPr>
            </w:pPr>
            <w:r w:rsidRPr="00A93ED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93ED6">
              <w:rPr>
                <w:rFonts w:ascii="Times New Roman" w:eastAsia="SimSun" w:hAnsi="Times New Roman"/>
                <w:b/>
                <w:color w:val="000000"/>
                <w:sz w:val="24"/>
                <w:szCs w:val="24"/>
                <w:lang w:eastAsia="zh-CN"/>
              </w:rPr>
              <w:t>60%;</w:t>
            </w:r>
          </w:p>
          <w:p w:rsidR="00D947B4" w:rsidRPr="00A93ED6" w:rsidRDefault="00D947B4" w:rsidP="00A93ED6">
            <w:pPr>
              <w:rPr>
                <w:rFonts w:ascii="Times New Roman" w:eastAsia="Times New Roman" w:hAnsi="Times New Roman"/>
                <w:sz w:val="24"/>
                <w:szCs w:val="24"/>
                <w:lang w:eastAsia="zh-CN"/>
              </w:rPr>
            </w:pPr>
            <w:r w:rsidRPr="00A93ED6">
              <w:rPr>
                <w:rFonts w:ascii="Times New Roman" w:eastAsia="Times New Roman" w:hAnsi="Times New Roman"/>
                <w:color w:val="000000"/>
                <w:sz w:val="24"/>
                <w:szCs w:val="24"/>
                <w:lang w:eastAsia="ru-RU"/>
              </w:rPr>
              <w:t xml:space="preserve">- минимальные отступы от границ земельных участков </w:t>
            </w:r>
            <w:r w:rsidRPr="00A93ED6">
              <w:rPr>
                <w:rFonts w:ascii="Times New Roman" w:eastAsia="Times New Roman" w:hAnsi="Times New Roman"/>
                <w:b/>
                <w:color w:val="000000"/>
                <w:sz w:val="24"/>
                <w:szCs w:val="24"/>
                <w:lang w:eastAsia="ru-RU"/>
              </w:rPr>
              <w:t>- 3</w:t>
            </w:r>
            <w:r w:rsidRPr="00A93ED6">
              <w:rPr>
                <w:rFonts w:ascii="Times New Roman" w:eastAsia="Times New Roman" w:hAnsi="Times New Roman"/>
                <w:color w:val="000000"/>
                <w:sz w:val="24"/>
                <w:szCs w:val="24"/>
                <w:lang w:eastAsia="ru-RU"/>
              </w:rPr>
              <w:t xml:space="preserve"> </w:t>
            </w:r>
            <w:r w:rsidRPr="00A93ED6">
              <w:rPr>
                <w:rFonts w:ascii="Times New Roman" w:eastAsia="Times New Roman" w:hAnsi="Times New Roman"/>
                <w:b/>
                <w:color w:val="000000"/>
                <w:sz w:val="24"/>
                <w:szCs w:val="24"/>
                <w:lang w:eastAsia="ru-RU"/>
              </w:rPr>
              <w:t>м;</w:t>
            </w:r>
          </w:p>
          <w:p w:rsidR="00D947B4" w:rsidRPr="00A93ED6" w:rsidRDefault="00D947B4" w:rsidP="00A93ED6">
            <w:pPr>
              <w:rPr>
                <w:rFonts w:ascii="Times New Roman" w:eastAsia="SimSun" w:hAnsi="Times New Roman"/>
                <w:color w:val="000000"/>
                <w:sz w:val="24"/>
                <w:szCs w:val="24"/>
              </w:rPr>
            </w:pPr>
            <w:r w:rsidRPr="00A93ED6">
              <w:rPr>
                <w:rFonts w:ascii="Times New Roman" w:eastAsia="Times New Roman" w:hAnsi="Times New Roman"/>
                <w:sz w:val="24"/>
                <w:szCs w:val="24"/>
                <w:lang w:eastAsia="zh-CN"/>
              </w:rPr>
              <w:t xml:space="preserve">- минимальный отступ от красной линии улиц/проездов - </w:t>
            </w:r>
            <w:r w:rsidRPr="00A93ED6">
              <w:rPr>
                <w:rFonts w:ascii="Times New Roman" w:eastAsia="Times New Roman" w:hAnsi="Times New Roman"/>
                <w:b/>
                <w:sz w:val="24"/>
                <w:szCs w:val="24"/>
                <w:lang w:eastAsia="zh-CN"/>
              </w:rPr>
              <w:t>5 м.</w:t>
            </w:r>
          </w:p>
        </w:tc>
      </w:tr>
      <w:tr w:rsidR="00D947B4" w:rsidTr="004651A0">
        <w:tc>
          <w:tcPr>
            <w:tcW w:w="2830" w:type="dxa"/>
            <w:tcBorders>
              <w:top w:val="single" w:sz="4" w:space="0" w:color="000000"/>
              <w:left w:val="single" w:sz="4" w:space="0" w:color="000000"/>
              <w:bottom w:val="single" w:sz="4" w:space="0" w:color="000000"/>
            </w:tcBorders>
            <w:shd w:val="clear" w:color="auto" w:fill="auto"/>
          </w:tcPr>
          <w:p w:rsidR="00D947B4" w:rsidRPr="00116DAB" w:rsidRDefault="00D947B4" w:rsidP="00116DAB">
            <w:pPr>
              <w:rPr>
                <w:rFonts w:ascii="Times New Roman" w:hAnsi="Times New Roman"/>
                <w:sz w:val="24"/>
                <w:szCs w:val="24"/>
              </w:rPr>
            </w:pPr>
            <w:r w:rsidRPr="00116DAB">
              <w:rPr>
                <w:rFonts w:ascii="Times New Roman" w:hAnsi="Times New Roman"/>
                <w:sz w:val="24"/>
                <w:szCs w:val="24"/>
              </w:rPr>
              <w:t>[3.4.2] – Стационарное медицинское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D947B4" w:rsidRPr="00116DAB" w:rsidRDefault="00D947B4" w:rsidP="00116DAB">
            <w:pPr>
              <w:rPr>
                <w:rFonts w:ascii="Times New Roman" w:hAnsi="Times New Roman"/>
                <w:sz w:val="24"/>
                <w:szCs w:val="24"/>
              </w:rPr>
            </w:pPr>
            <w:r w:rsidRPr="00116DAB">
              <w:rPr>
                <w:rFonts w:ascii="Times New Roman" w:hAnsi="Times New Roman"/>
                <w:sz w:val="24"/>
                <w:szCs w:val="24"/>
              </w:rPr>
              <w:t xml:space="preserve">Объекты капитального строительства, предназначены </w:t>
            </w:r>
            <w:r w:rsidRPr="00116DAB">
              <w:rPr>
                <w:rFonts w:ascii="Times New Roman" w:hAnsi="Times New Roman"/>
                <w:sz w:val="24"/>
                <w:szCs w:val="24"/>
              </w:rPr>
              <w:lastRenderedPageBreak/>
              <w:t>для оказания гражданам медицинской помощи в стационарах (больницы, родильные дома, научно-медицинские учреждения и прочие объекты, обеспечивающие оказание услуги по лечению в стационаре);</w:t>
            </w:r>
          </w:p>
        </w:tc>
        <w:tc>
          <w:tcPr>
            <w:tcW w:w="8646" w:type="dxa"/>
            <w:vMerge/>
            <w:tcBorders>
              <w:left w:val="single" w:sz="4" w:space="0" w:color="000000"/>
              <w:bottom w:val="single" w:sz="4" w:space="0" w:color="000000"/>
              <w:right w:val="single" w:sz="4" w:space="0" w:color="000000"/>
            </w:tcBorders>
            <w:shd w:val="clear" w:color="auto" w:fill="auto"/>
          </w:tcPr>
          <w:p w:rsidR="00D947B4" w:rsidRPr="005148F1" w:rsidRDefault="00D947B4" w:rsidP="00116DAB">
            <w:pPr>
              <w:rPr>
                <w:rFonts w:ascii="Times New Roman" w:eastAsia="SimSun" w:hAnsi="Times New Roman"/>
                <w:color w:val="000000"/>
                <w:sz w:val="24"/>
                <w:szCs w:val="24"/>
              </w:rPr>
            </w:pPr>
          </w:p>
        </w:tc>
      </w:tr>
      <w:tr w:rsidR="00A93ED6" w:rsidTr="004651A0">
        <w:tc>
          <w:tcPr>
            <w:tcW w:w="2830" w:type="dxa"/>
            <w:tcBorders>
              <w:top w:val="single" w:sz="4" w:space="0" w:color="000000"/>
              <w:left w:val="single" w:sz="4" w:space="0" w:color="000000"/>
              <w:bottom w:val="single" w:sz="4" w:space="0" w:color="000000"/>
            </w:tcBorders>
            <w:shd w:val="clear" w:color="auto" w:fill="auto"/>
          </w:tcPr>
          <w:p w:rsidR="00A93ED6" w:rsidRPr="000578F4" w:rsidRDefault="00A93ED6" w:rsidP="00A93ED6">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A93ED6" w:rsidRPr="000578F4" w:rsidRDefault="00A93ED6" w:rsidP="00A93ED6">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93ED6" w:rsidRPr="000578F4" w:rsidRDefault="00A93ED6" w:rsidP="00A93ED6">
            <w:pPr>
              <w:rPr>
                <w:rFonts w:ascii="Times New Roma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не устанавливается;</w:t>
            </w:r>
          </w:p>
          <w:p w:rsidR="00A93ED6" w:rsidRPr="000578F4" w:rsidRDefault="00A93ED6" w:rsidP="00A93ED6">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A93ED6" w:rsidRPr="000578F4" w:rsidRDefault="00A93ED6" w:rsidP="00A93ED6">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33310F" w:rsidRDefault="0033310F" w:rsidP="0033310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36372E" w:rsidRDefault="0033310F" w:rsidP="0033310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w:t>
      </w:r>
    </w:p>
    <w:p w:rsidR="0033310F" w:rsidRPr="00CA4CCE" w:rsidRDefault="0033310F" w:rsidP="0033310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33310F" w:rsidTr="004651A0">
        <w:tc>
          <w:tcPr>
            <w:tcW w:w="2830"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33310F" w:rsidRPr="00200D24" w:rsidRDefault="0033310F" w:rsidP="004651A0">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33310F" w:rsidTr="004651A0">
        <w:tc>
          <w:tcPr>
            <w:tcW w:w="2830" w:type="dxa"/>
            <w:tcBorders>
              <w:top w:val="single" w:sz="4" w:space="0" w:color="000000"/>
              <w:left w:val="single" w:sz="4" w:space="0" w:color="000000"/>
              <w:bottom w:val="single" w:sz="4" w:space="0" w:color="000000"/>
            </w:tcBorders>
            <w:shd w:val="clear" w:color="auto" w:fill="auto"/>
          </w:tcPr>
          <w:p w:rsidR="0033310F" w:rsidRPr="000578F4" w:rsidRDefault="0033310F" w:rsidP="004651A0">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33310F" w:rsidRPr="000578F4" w:rsidRDefault="0033310F" w:rsidP="004651A0">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3310F" w:rsidRPr="000578F4" w:rsidRDefault="0033310F" w:rsidP="004651A0">
            <w:pPr>
              <w:jc w:val="both"/>
              <w:rPr>
                <w:rFonts w:ascii="Times New Roman" w:hAnsi="Times New Roman"/>
                <w:sz w:val="24"/>
                <w:szCs w:val="24"/>
              </w:rPr>
            </w:pPr>
            <w:r w:rsidRPr="000578F4">
              <w:rPr>
                <w:rFonts w:ascii="Times New Roman" w:eastAsia="SimSun" w:hAnsi="Times New Roman"/>
                <w:color w:val="000000"/>
                <w:sz w:val="24"/>
                <w:szCs w:val="24"/>
              </w:rPr>
              <w:t xml:space="preserve">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w:t>
            </w:r>
            <w:r w:rsidRPr="000578F4">
              <w:rPr>
                <w:rFonts w:ascii="Times New Roman" w:eastAsia="SimSun" w:hAnsi="Times New Roman"/>
                <w:color w:val="000000"/>
                <w:sz w:val="24"/>
                <w:szCs w:val="24"/>
              </w:rPr>
              <w:lastRenderedPageBreak/>
              <w:t>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3310F" w:rsidRPr="000578F4" w:rsidRDefault="0033310F" w:rsidP="004651A0">
            <w:pPr>
              <w:rPr>
                <w:rFonts w:ascii="Times New Roman" w:eastAsia="SimSun" w:hAnsi="Times New Roman"/>
                <w:color w:val="000000"/>
                <w:sz w:val="24"/>
                <w:szCs w:val="24"/>
              </w:rPr>
            </w:pPr>
            <w:r w:rsidRPr="000578F4">
              <w:rPr>
                <w:rFonts w:ascii="Times New Roman" w:hAnsi="Times New Roman"/>
                <w:sz w:val="24"/>
                <w:szCs w:val="24"/>
              </w:rPr>
              <w:lastRenderedPageBreak/>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0578F4">
              <w:rPr>
                <w:rFonts w:ascii="Times New Roman" w:hAnsi="Times New Roman"/>
                <w:sz w:val="24"/>
                <w:szCs w:val="24"/>
              </w:rPr>
              <w:t xml:space="preserve"> </w:t>
            </w:r>
            <w:r w:rsidRPr="00811C28">
              <w:rPr>
                <w:rFonts w:ascii="Times New Roman" w:hAnsi="Times New Roman"/>
                <w:b/>
                <w:sz w:val="24"/>
                <w:szCs w:val="24"/>
              </w:rPr>
              <w:t>кв. м;</w:t>
            </w:r>
          </w:p>
          <w:p w:rsidR="0033310F" w:rsidRPr="000578F4" w:rsidRDefault="002A71F3" w:rsidP="004651A0">
            <w:pPr>
              <w:rPr>
                <w:rFonts w:ascii="Times New Roman" w:hAnsi="Times New Roman"/>
                <w:sz w:val="24"/>
                <w:szCs w:val="24"/>
              </w:rPr>
            </w:pPr>
            <w:r>
              <w:rPr>
                <w:rFonts w:ascii="Times New Roman" w:eastAsia="SimSun" w:hAnsi="Times New Roman"/>
                <w:color w:val="000000"/>
                <w:sz w:val="24"/>
                <w:szCs w:val="24"/>
              </w:rPr>
              <w:t xml:space="preserve">- </w:t>
            </w:r>
            <w:r w:rsidR="0033310F"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33310F" w:rsidRPr="000578F4">
              <w:rPr>
                <w:rFonts w:ascii="Times New Roman" w:eastAsia="SimSun" w:hAnsi="Times New Roman"/>
                <w:b/>
                <w:color w:val="000000"/>
                <w:sz w:val="24"/>
                <w:szCs w:val="24"/>
              </w:rPr>
              <w:t>4 м</w:t>
            </w:r>
            <w:r w:rsidR="0033310F" w:rsidRPr="000578F4">
              <w:rPr>
                <w:rFonts w:ascii="Times New Roman" w:eastAsia="SimSun" w:hAnsi="Times New Roman"/>
                <w:color w:val="000000"/>
                <w:sz w:val="24"/>
                <w:szCs w:val="24"/>
              </w:rPr>
              <w:t>;</w:t>
            </w:r>
          </w:p>
          <w:p w:rsidR="0033310F" w:rsidRPr="000578F4" w:rsidRDefault="0033310F" w:rsidP="004651A0">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33310F" w:rsidRPr="000578F4" w:rsidRDefault="0033310F" w:rsidP="004651A0">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33310F" w:rsidRPr="000578F4" w:rsidRDefault="0033310F" w:rsidP="004651A0">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33310F" w:rsidRPr="000578F4" w:rsidRDefault="0033310F" w:rsidP="004651A0">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33310F" w:rsidRPr="000578F4" w:rsidRDefault="0033310F" w:rsidP="004651A0">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2A71F3">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36372E" w:rsidTr="004651A0">
        <w:tc>
          <w:tcPr>
            <w:tcW w:w="2830" w:type="dxa"/>
            <w:tcBorders>
              <w:top w:val="single" w:sz="4" w:space="0" w:color="000000"/>
              <w:left w:val="single" w:sz="4" w:space="0" w:color="000000"/>
              <w:bottom w:val="single" w:sz="4" w:space="0" w:color="000000"/>
            </w:tcBorders>
            <w:shd w:val="clear" w:color="auto" w:fill="auto"/>
          </w:tcPr>
          <w:p w:rsidR="0036372E" w:rsidRPr="0036372E" w:rsidRDefault="0036372E" w:rsidP="0036372E">
            <w:pPr>
              <w:autoSpaceDE w:val="0"/>
              <w:rPr>
                <w:rFonts w:ascii="Times New Roman" w:hAnsi="Times New Roman"/>
                <w:sz w:val="24"/>
                <w:szCs w:val="24"/>
                <w:lang w:eastAsia="zh-CN"/>
              </w:rPr>
            </w:pPr>
            <w:r w:rsidRPr="0036372E">
              <w:rPr>
                <w:rFonts w:ascii="Times New Roman" w:eastAsia="SimSun" w:hAnsi="Times New Roman"/>
                <w:color w:val="000000"/>
                <w:sz w:val="24"/>
                <w:szCs w:val="24"/>
                <w:lang w:eastAsia="zh-CN"/>
              </w:rPr>
              <w:t>[</w:t>
            </w:r>
            <w:r w:rsidRPr="0036372E">
              <w:rPr>
                <w:rFonts w:ascii="Times New Roman" w:hAnsi="Times New Roman"/>
                <w:color w:val="000000"/>
                <w:sz w:val="24"/>
                <w:szCs w:val="24"/>
                <w:lang w:eastAsia="zh-CN"/>
              </w:rPr>
              <w:t>3.7</w:t>
            </w:r>
            <w:r w:rsidRPr="0036372E">
              <w:rPr>
                <w:rFonts w:ascii="Times New Roman" w:eastAsia="SimSun" w:hAnsi="Times New Roman"/>
                <w:color w:val="000000"/>
                <w:sz w:val="24"/>
                <w:szCs w:val="24"/>
                <w:lang w:eastAsia="zh-CN"/>
              </w:rPr>
              <w:t xml:space="preserve">] - </w:t>
            </w:r>
            <w:r w:rsidRPr="0036372E">
              <w:rPr>
                <w:rFonts w:ascii="Times New Roman" w:hAnsi="Times New Roman"/>
                <w:sz w:val="24"/>
                <w:szCs w:val="24"/>
                <w:lang w:eastAsia="zh-CN"/>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36372E" w:rsidRPr="0036372E" w:rsidRDefault="0036372E" w:rsidP="0036372E">
            <w:pPr>
              <w:rPr>
                <w:rFonts w:ascii="Times New Roman" w:hAnsi="Times New Roman"/>
                <w:sz w:val="24"/>
                <w:szCs w:val="24"/>
                <w:lang w:eastAsia="zh-CN"/>
              </w:rPr>
            </w:pPr>
            <w:r>
              <w:rPr>
                <w:rFonts w:ascii="Times New Roman" w:hAnsi="Times New Roman"/>
                <w:sz w:val="24"/>
                <w:szCs w:val="24"/>
                <w:lang w:eastAsia="zh-CN"/>
              </w:rPr>
              <w:t>о</w:t>
            </w:r>
            <w:r w:rsidRPr="0036372E">
              <w:rPr>
                <w:rFonts w:ascii="Times New Roman" w:hAnsi="Times New Roman"/>
                <w:sz w:val="24"/>
                <w:szCs w:val="24"/>
                <w:lang w:eastAsia="zh-CN"/>
              </w:rPr>
              <w:t>бъекты капитального строительства, предназначенных 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6372E" w:rsidRPr="0036372E" w:rsidRDefault="0036372E" w:rsidP="0036372E">
            <w:pPr>
              <w:rPr>
                <w:rFonts w:ascii="Times New Roman" w:eastAsia="SimSun" w:hAnsi="Times New Roman"/>
                <w:color w:val="000000"/>
                <w:sz w:val="24"/>
                <w:szCs w:val="24"/>
                <w:lang w:eastAsia="zh-CN"/>
              </w:rPr>
            </w:pPr>
            <w:r w:rsidRPr="0036372E">
              <w:rPr>
                <w:rFonts w:ascii="Times New Roman" w:hAnsi="Times New Roman"/>
                <w:sz w:val="24"/>
                <w:szCs w:val="24"/>
                <w:lang w:eastAsia="zh-CN"/>
              </w:rPr>
              <w:t xml:space="preserve">- минимальная/максимальная площадь земельных участков – </w:t>
            </w:r>
            <w:r w:rsidRPr="0036372E">
              <w:rPr>
                <w:rFonts w:ascii="Times New Roman" w:hAnsi="Times New Roman"/>
                <w:b/>
                <w:sz w:val="24"/>
                <w:szCs w:val="24"/>
                <w:lang w:eastAsia="zh-CN"/>
              </w:rPr>
              <w:t>400/ 1500 кв. м</w:t>
            </w:r>
            <w:r w:rsidRPr="0036372E">
              <w:rPr>
                <w:rFonts w:ascii="Times New Roman" w:hAnsi="Times New Roman"/>
                <w:sz w:val="24"/>
                <w:szCs w:val="24"/>
                <w:lang w:eastAsia="zh-CN"/>
              </w:rPr>
              <w:t xml:space="preserve">; </w:t>
            </w:r>
          </w:p>
          <w:p w:rsidR="0036372E" w:rsidRPr="0036372E" w:rsidRDefault="008D4B16" w:rsidP="0036372E">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36372E" w:rsidRPr="0036372E">
              <w:rPr>
                <w:rFonts w:ascii="Times New Roman" w:eastAsia="SimSun" w:hAnsi="Times New Roman"/>
                <w:color w:val="000000"/>
                <w:sz w:val="24"/>
                <w:szCs w:val="24"/>
                <w:lang w:eastAsia="zh-CN"/>
              </w:rPr>
              <w:t>минимальная ширина земельных участков вдоль фронта улицы (</w:t>
            </w:r>
            <w:proofErr w:type="gramStart"/>
            <w:r w:rsidR="0036372E" w:rsidRPr="0036372E">
              <w:rPr>
                <w:rFonts w:ascii="Times New Roman" w:eastAsia="SimSun" w:hAnsi="Times New Roman"/>
                <w:color w:val="000000"/>
                <w:sz w:val="24"/>
                <w:szCs w:val="24"/>
                <w:lang w:eastAsia="zh-CN"/>
              </w:rPr>
              <w:t xml:space="preserve">проезда) </w:t>
            </w:r>
            <w:r>
              <w:rPr>
                <w:rFonts w:ascii="Times New Roman" w:eastAsia="SimSun" w:hAnsi="Times New Roman"/>
                <w:color w:val="000000"/>
                <w:sz w:val="24"/>
                <w:szCs w:val="24"/>
                <w:lang w:eastAsia="zh-CN"/>
              </w:rPr>
              <w:t xml:space="preserve">  </w:t>
            </w:r>
            <w:proofErr w:type="gramEnd"/>
            <w:r>
              <w:rPr>
                <w:rFonts w:ascii="Times New Roman" w:eastAsia="SimSun" w:hAnsi="Times New Roman"/>
                <w:color w:val="000000"/>
                <w:sz w:val="24"/>
                <w:szCs w:val="24"/>
                <w:lang w:eastAsia="zh-CN"/>
              </w:rPr>
              <w:t xml:space="preserve">        </w:t>
            </w:r>
            <w:r w:rsidR="0036372E" w:rsidRPr="0036372E">
              <w:rPr>
                <w:rFonts w:ascii="Times New Roman" w:eastAsia="SimSun" w:hAnsi="Times New Roman"/>
                <w:color w:val="000000"/>
                <w:sz w:val="24"/>
                <w:szCs w:val="24"/>
                <w:lang w:eastAsia="zh-CN"/>
              </w:rPr>
              <w:t xml:space="preserve">– </w:t>
            </w:r>
            <w:r w:rsidR="0036372E" w:rsidRPr="0036372E">
              <w:rPr>
                <w:rFonts w:ascii="Times New Roman" w:eastAsia="SimSun" w:hAnsi="Times New Roman"/>
                <w:b/>
                <w:color w:val="000000"/>
                <w:sz w:val="24"/>
                <w:szCs w:val="24"/>
                <w:lang w:eastAsia="zh-CN"/>
              </w:rPr>
              <w:t>20 м</w:t>
            </w:r>
            <w:r w:rsidR="0036372E" w:rsidRPr="0036372E">
              <w:rPr>
                <w:rFonts w:ascii="Times New Roman" w:eastAsia="SimSun" w:hAnsi="Times New Roman"/>
                <w:color w:val="000000"/>
                <w:sz w:val="24"/>
                <w:szCs w:val="24"/>
                <w:lang w:eastAsia="zh-CN"/>
              </w:rPr>
              <w:t>;</w:t>
            </w:r>
          </w:p>
          <w:p w:rsidR="0036372E" w:rsidRPr="0036372E" w:rsidRDefault="0036372E" w:rsidP="0036372E">
            <w:pPr>
              <w:rPr>
                <w:rFonts w:ascii="Times New Roman" w:hAnsi="Times New Roman"/>
                <w:sz w:val="24"/>
                <w:szCs w:val="24"/>
                <w:lang w:eastAsia="zh-CN"/>
              </w:rPr>
            </w:pPr>
            <w:r w:rsidRPr="0036372E">
              <w:rPr>
                <w:rFonts w:ascii="Times New Roman" w:eastAsia="SimSun" w:hAnsi="Times New Roman"/>
                <w:color w:val="000000"/>
                <w:sz w:val="24"/>
                <w:szCs w:val="24"/>
                <w:lang w:eastAsia="zh-CN"/>
              </w:rPr>
              <w:t xml:space="preserve">- максимальное количество надземных этажей зданий – </w:t>
            </w:r>
            <w:r w:rsidRPr="0036372E">
              <w:rPr>
                <w:rFonts w:ascii="Times New Roman" w:eastAsia="SimSun" w:hAnsi="Times New Roman"/>
                <w:b/>
                <w:color w:val="000000"/>
                <w:sz w:val="24"/>
                <w:szCs w:val="24"/>
                <w:lang w:eastAsia="zh-CN"/>
              </w:rPr>
              <w:t>3 этажа</w:t>
            </w:r>
            <w:r w:rsidRPr="0036372E">
              <w:rPr>
                <w:rFonts w:ascii="Times New Roman" w:eastAsia="SimSun" w:hAnsi="Times New Roman"/>
                <w:color w:val="000000"/>
                <w:sz w:val="24"/>
                <w:szCs w:val="24"/>
                <w:lang w:eastAsia="zh-CN"/>
              </w:rPr>
              <w:t>;</w:t>
            </w:r>
          </w:p>
          <w:p w:rsidR="0036372E" w:rsidRPr="0036372E" w:rsidRDefault="0036372E" w:rsidP="0036372E">
            <w:pPr>
              <w:keepLines/>
              <w:widowControl w:val="0"/>
              <w:rPr>
                <w:rFonts w:ascii="Times New Roman" w:hAnsi="Times New Roman"/>
                <w:sz w:val="24"/>
                <w:szCs w:val="24"/>
                <w:lang w:eastAsia="zh-CN"/>
              </w:rPr>
            </w:pPr>
            <w:r w:rsidRPr="0036372E">
              <w:rPr>
                <w:rFonts w:ascii="Times New Roman" w:hAnsi="Times New Roman"/>
                <w:sz w:val="24"/>
                <w:szCs w:val="24"/>
                <w:lang w:eastAsia="zh-CN"/>
              </w:rPr>
              <w:t xml:space="preserve">- максимальная высота зданий, строений, сооружений от уровня земли - </w:t>
            </w:r>
            <w:r w:rsidRPr="0036372E">
              <w:rPr>
                <w:rFonts w:ascii="Times New Roman" w:hAnsi="Times New Roman"/>
                <w:b/>
                <w:sz w:val="24"/>
                <w:szCs w:val="24"/>
                <w:lang w:eastAsia="zh-CN"/>
              </w:rPr>
              <w:t>30 м;</w:t>
            </w:r>
          </w:p>
          <w:p w:rsidR="0036372E" w:rsidRPr="0036372E" w:rsidRDefault="0036372E" w:rsidP="0036372E">
            <w:pPr>
              <w:rPr>
                <w:rFonts w:ascii="Times New Roman" w:hAnsi="Times New Roman"/>
                <w:sz w:val="24"/>
                <w:szCs w:val="24"/>
                <w:lang w:eastAsia="zh-CN"/>
              </w:rPr>
            </w:pPr>
            <w:r w:rsidRPr="0036372E">
              <w:rPr>
                <w:rFonts w:ascii="Times New Roman" w:hAnsi="Times New Roman"/>
                <w:sz w:val="24"/>
                <w:szCs w:val="24"/>
                <w:lang w:eastAsia="zh-CN"/>
              </w:rPr>
              <w:t xml:space="preserve">- максимальный </w:t>
            </w:r>
            <w:proofErr w:type="gramStart"/>
            <w:r w:rsidRPr="0036372E">
              <w:rPr>
                <w:rFonts w:ascii="Times New Roman" w:hAnsi="Times New Roman"/>
                <w:sz w:val="24"/>
                <w:szCs w:val="24"/>
                <w:lang w:eastAsia="zh-CN"/>
              </w:rPr>
              <w:t>процент  застройки</w:t>
            </w:r>
            <w:proofErr w:type="gramEnd"/>
            <w:r w:rsidRPr="0036372E">
              <w:rPr>
                <w:rFonts w:ascii="Times New Roman" w:hAnsi="Times New Roman"/>
                <w:sz w:val="24"/>
                <w:szCs w:val="24"/>
                <w:lang w:eastAsia="zh-CN"/>
              </w:rPr>
              <w:t xml:space="preserve"> </w:t>
            </w:r>
            <w:r w:rsidRPr="0036372E">
              <w:rPr>
                <w:rFonts w:ascii="Times New Roman" w:hAnsi="Times New Roman"/>
                <w:b/>
                <w:sz w:val="24"/>
                <w:szCs w:val="24"/>
                <w:lang w:eastAsia="zh-CN"/>
              </w:rPr>
              <w:t>– 60%;</w:t>
            </w:r>
          </w:p>
          <w:p w:rsidR="0036372E" w:rsidRPr="0036372E" w:rsidRDefault="0036372E" w:rsidP="0036372E">
            <w:pPr>
              <w:rPr>
                <w:rFonts w:ascii="Times New Roman" w:hAnsi="Times New Roman"/>
                <w:sz w:val="24"/>
                <w:szCs w:val="24"/>
                <w:lang w:eastAsia="zh-CN"/>
              </w:rPr>
            </w:pPr>
            <w:r w:rsidRPr="0036372E">
              <w:rPr>
                <w:rFonts w:ascii="Times New Roman" w:hAnsi="Times New Roman"/>
                <w:sz w:val="24"/>
                <w:szCs w:val="24"/>
                <w:lang w:eastAsia="zh-CN"/>
              </w:rPr>
              <w:t xml:space="preserve">- минимальные отступы до границ смежных земельных участков - </w:t>
            </w:r>
            <w:r w:rsidRPr="0036372E">
              <w:rPr>
                <w:rFonts w:ascii="Times New Roman" w:hAnsi="Times New Roman"/>
                <w:b/>
                <w:sz w:val="24"/>
                <w:szCs w:val="24"/>
                <w:lang w:eastAsia="zh-CN"/>
              </w:rPr>
              <w:t xml:space="preserve">3 м;  </w:t>
            </w:r>
          </w:p>
          <w:p w:rsidR="0036372E" w:rsidRPr="0036372E" w:rsidRDefault="0036372E" w:rsidP="0036372E">
            <w:pPr>
              <w:keepLines/>
              <w:tabs>
                <w:tab w:val="left" w:pos="1134"/>
              </w:tabs>
              <w:overflowPunct w:val="0"/>
              <w:autoSpaceDE w:val="0"/>
              <w:spacing w:line="320" w:lineRule="exact"/>
              <w:rPr>
                <w:rFonts w:ascii="Times New Roman" w:hAnsi="Times New Roman"/>
                <w:sz w:val="24"/>
                <w:szCs w:val="24"/>
                <w:lang w:eastAsia="zh-CN"/>
              </w:rPr>
            </w:pPr>
            <w:r w:rsidRPr="0036372E">
              <w:rPr>
                <w:rFonts w:ascii="Times New Roman" w:hAnsi="Times New Roman"/>
                <w:sz w:val="24"/>
                <w:szCs w:val="24"/>
                <w:lang w:eastAsia="zh-CN"/>
              </w:rPr>
              <w:t xml:space="preserve">- минимальный отступ от красной линии улиц/проездов - </w:t>
            </w:r>
            <w:r w:rsidRPr="0036372E">
              <w:rPr>
                <w:rFonts w:ascii="Times New Roman" w:hAnsi="Times New Roman"/>
                <w:b/>
                <w:sz w:val="24"/>
                <w:szCs w:val="24"/>
                <w:lang w:eastAsia="zh-CN"/>
              </w:rPr>
              <w:t>5 м.</w:t>
            </w:r>
          </w:p>
        </w:tc>
      </w:tr>
      <w:tr w:rsidR="008D4B16" w:rsidTr="004651A0">
        <w:tc>
          <w:tcPr>
            <w:tcW w:w="2830" w:type="dxa"/>
            <w:tcBorders>
              <w:top w:val="single" w:sz="4" w:space="0" w:color="000000"/>
              <w:left w:val="single" w:sz="4" w:space="0" w:color="000000"/>
              <w:bottom w:val="single" w:sz="4" w:space="0" w:color="000000"/>
            </w:tcBorders>
            <w:shd w:val="clear" w:color="auto" w:fill="auto"/>
          </w:tcPr>
          <w:p w:rsidR="008D4B16" w:rsidRPr="008D4B16" w:rsidRDefault="008D4B16" w:rsidP="008D4B16">
            <w:pPr>
              <w:autoSpaceDE w:val="0"/>
              <w:rPr>
                <w:rFonts w:ascii="Times New Roman" w:hAnsi="Times New Roman"/>
                <w:sz w:val="24"/>
                <w:szCs w:val="24"/>
                <w:lang w:eastAsia="zh-CN"/>
              </w:rPr>
            </w:pPr>
            <w:r w:rsidRPr="008D4B16">
              <w:rPr>
                <w:rFonts w:ascii="Times New Roman" w:eastAsia="SimSun" w:hAnsi="Times New Roman"/>
                <w:color w:val="000000"/>
                <w:sz w:val="24"/>
                <w:szCs w:val="24"/>
                <w:lang w:eastAsia="zh-CN"/>
              </w:rPr>
              <w:t>[5.1] – Спорт</w:t>
            </w:r>
          </w:p>
        </w:tc>
        <w:tc>
          <w:tcPr>
            <w:tcW w:w="3261" w:type="dxa"/>
            <w:tcBorders>
              <w:top w:val="single" w:sz="4" w:space="0" w:color="000000"/>
              <w:left w:val="single" w:sz="4" w:space="0" w:color="000000"/>
              <w:bottom w:val="single" w:sz="4" w:space="0" w:color="000000"/>
            </w:tcBorders>
            <w:shd w:val="clear" w:color="auto" w:fill="auto"/>
          </w:tcPr>
          <w:p w:rsidR="008D4B16" w:rsidRPr="008D4B16" w:rsidRDefault="008D4B16" w:rsidP="008D4B16">
            <w:pPr>
              <w:rPr>
                <w:rFonts w:ascii="Times New Roman" w:hAnsi="Times New Roman"/>
                <w:sz w:val="24"/>
                <w:szCs w:val="24"/>
                <w:lang w:eastAsia="zh-CN"/>
              </w:rPr>
            </w:pPr>
            <w:r>
              <w:rPr>
                <w:rFonts w:ascii="Times New Roman" w:eastAsia="SimSun" w:hAnsi="Times New Roman"/>
                <w:color w:val="000000"/>
                <w:sz w:val="24"/>
                <w:szCs w:val="24"/>
                <w:lang w:eastAsia="zh-CN"/>
              </w:rPr>
              <w:t>о</w:t>
            </w:r>
            <w:r w:rsidRPr="008D4B16">
              <w:rPr>
                <w:rFonts w:ascii="Times New Roman" w:eastAsia="SimSun" w:hAnsi="Times New Roman"/>
                <w:color w:val="000000"/>
                <w:sz w:val="24"/>
                <w:szCs w:val="24"/>
                <w:lang w:eastAsia="zh-CN"/>
              </w:rPr>
              <w:t xml:space="preserve">бъекты капитального строительства, предназначены для размещения спортивных залов, бассейнов, устройство площадок для занятия спортом и физкультурой </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D4B16" w:rsidRPr="008D4B16" w:rsidRDefault="008D4B16" w:rsidP="008D4B16">
            <w:pPr>
              <w:rPr>
                <w:rFonts w:ascii="Times New Roman" w:eastAsia="SimSun" w:hAnsi="Times New Roman"/>
                <w:color w:val="000000"/>
                <w:sz w:val="24"/>
                <w:szCs w:val="24"/>
                <w:lang w:eastAsia="zh-CN"/>
              </w:rPr>
            </w:pPr>
            <w:r w:rsidRPr="008D4B16">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8D4B16">
              <w:rPr>
                <w:rFonts w:ascii="Times New Roman" w:eastAsia="SimSun" w:hAnsi="Times New Roman"/>
                <w:color w:val="000000"/>
                <w:sz w:val="24"/>
                <w:szCs w:val="24"/>
                <w:lang w:eastAsia="zh-CN"/>
              </w:rPr>
              <w:t>участков  –</w:t>
            </w:r>
            <w:proofErr w:type="gramEnd"/>
            <w:r w:rsidRPr="008D4B16">
              <w:rPr>
                <w:rFonts w:ascii="Times New Roman" w:eastAsia="SimSun" w:hAnsi="Times New Roman"/>
                <w:color w:val="000000"/>
                <w:sz w:val="24"/>
                <w:szCs w:val="24"/>
                <w:lang w:eastAsia="zh-CN"/>
              </w:rPr>
              <w:t xml:space="preserve"> </w:t>
            </w:r>
            <w:r w:rsidRPr="008D4B16">
              <w:rPr>
                <w:rFonts w:ascii="Times New Roman" w:eastAsia="SimSun" w:hAnsi="Times New Roman"/>
                <w:b/>
                <w:color w:val="000000"/>
                <w:sz w:val="24"/>
                <w:szCs w:val="24"/>
                <w:lang w:eastAsia="zh-CN"/>
              </w:rPr>
              <w:t>100 /</w:t>
            </w:r>
            <w:r w:rsidRPr="008D4B16">
              <w:rPr>
                <w:rFonts w:ascii="Times New Roman" w:hAnsi="Times New Roman"/>
                <w:b/>
                <w:bCs/>
                <w:color w:val="000000"/>
                <w:sz w:val="24"/>
                <w:szCs w:val="24"/>
                <w:lang w:eastAsia="ru-RU"/>
              </w:rPr>
              <w:t>5000 кв. м;</w:t>
            </w:r>
          </w:p>
          <w:p w:rsidR="008D4B16" w:rsidRPr="008D4B16" w:rsidRDefault="008D4B16" w:rsidP="008D4B16">
            <w:pPr>
              <w:rPr>
                <w:rFonts w:ascii="Times New Roman" w:eastAsia="SimSun" w:hAnsi="Times New Roman"/>
                <w:color w:val="000000"/>
                <w:sz w:val="24"/>
                <w:szCs w:val="24"/>
                <w:lang w:eastAsia="zh-CN"/>
              </w:rPr>
            </w:pPr>
            <w:r w:rsidRPr="008D4B16">
              <w:rPr>
                <w:rFonts w:ascii="Times New Roman" w:eastAsia="SimSun" w:hAnsi="Times New Roman"/>
                <w:color w:val="000000"/>
                <w:sz w:val="24"/>
                <w:szCs w:val="24"/>
                <w:lang w:eastAsia="zh-CN"/>
              </w:rPr>
              <w:t>- минимальная ширина земельных участков вдоль фронта улицы (</w:t>
            </w:r>
            <w:proofErr w:type="gramStart"/>
            <w:r w:rsidRPr="008D4B16">
              <w:rPr>
                <w:rFonts w:ascii="Times New Roman" w:eastAsia="SimSun" w:hAnsi="Times New Roman"/>
                <w:color w:val="000000"/>
                <w:sz w:val="24"/>
                <w:szCs w:val="24"/>
                <w:lang w:eastAsia="zh-CN"/>
              </w:rPr>
              <w:t>проезда)</w:t>
            </w:r>
            <w:r>
              <w:rPr>
                <w:rFonts w:ascii="Times New Roman" w:eastAsia="SimSun" w:hAnsi="Times New Roman"/>
                <w:color w:val="000000"/>
                <w:sz w:val="24"/>
                <w:szCs w:val="24"/>
                <w:lang w:eastAsia="zh-CN"/>
              </w:rPr>
              <w:t xml:space="preserve">   </w:t>
            </w:r>
            <w:proofErr w:type="gramEnd"/>
            <w:r>
              <w:rPr>
                <w:rFonts w:ascii="Times New Roman" w:eastAsia="SimSun" w:hAnsi="Times New Roman"/>
                <w:color w:val="000000"/>
                <w:sz w:val="24"/>
                <w:szCs w:val="24"/>
                <w:lang w:eastAsia="zh-CN"/>
              </w:rPr>
              <w:t xml:space="preserve">        </w:t>
            </w:r>
            <w:r w:rsidRPr="008D4B16">
              <w:rPr>
                <w:rFonts w:ascii="Times New Roman" w:eastAsia="SimSun" w:hAnsi="Times New Roman"/>
                <w:color w:val="000000"/>
                <w:sz w:val="24"/>
                <w:szCs w:val="24"/>
                <w:lang w:eastAsia="zh-CN"/>
              </w:rPr>
              <w:t xml:space="preserve"> – </w:t>
            </w:r>
            <w:r w:rsidRPr="008D4B16">
              <w:rPr>
                <w:rFonts w:ascii="Times New Roman" w:eastAsia="SimSun" w:hAnsi="Times New Roman"/>
                <w:b/>
                <w:color w:val="000000"/>
                <w:sz w:val="24"/>
                <w:szCs w:val="24"/>
                <w:lang w:eastAsia="zh-CN"/>
              </w:rPr>
              <w:t>10 м;</w:t>
            </w:r>
          </w:p>
          <w:p w:rsidR="008D4B16" w:rsidRPr="008D4B16" w:rsidRDefault="008D4B16" w:rsidP="008D4B16">
            <w:pPr>
              <w:rPr>
                <w:rFonts w:ascii="Times New Roman" w:eastAsia="SimSun" w:hAnsi="Times New Roman"/>
                <w:color w:val="000000"/>
                <w:sz w:val="24"/>
                <w:szCs w:val="24"/>
                <w:lang w:eastAsia="zh-CN"/>
              </w:rPr>
            </w:pPr>
            <w:r w:rsidRPr="008D4B16">
              <w:rPr>
                <w:rFonts w:ascii="Times New Roman" w:eastAsia="SimSun" w:hAnsi="Times New Roman"/>
                <w:color w:val="000000"/>
                <w:sz w:val="24"/>
                <w:szCs w:val="24"/>
                <w:lang w:eastAsia="zh-CN"/>
              </w:rPr>
              <w:t xml:space="preserve">- максимальное количество надземных этажей зданий – </w:t>
            </w:r>
            <w:r w:rsidRPr="008D4B16">
              <w:rPr>
                <w:rFonts w:ascii="Times New Roman" w:eastAsia="SimSun" w:hAnsi="Times New Roman"/>
                <w:b/>
                <w:color w:val="000000"/>
                <w:sz w:val="24"/>
                <w:szCs w:val="24"/>
                <w:lang w:eastAsia="zh-CN"/>
              </w:rPr>
              <w:t>3 этажа</w:t>
            </w:r>
            <w:r w:rsidRPr="008D4B16">
              <w:rPr>
                <w:rFonts w:ascii="Times New Roman" w:eastAsia="SimSun" w:hAnsi="Times New Roman"/>
                <w:color w:val="000000"/>
                <w:sz w:val="24"/>
                <w:szCs w:val="24"/>
                <w:lang w:eastAsia="zh-CN"/>
              </w:rPr>
              <w:t xml:space="preserve"> (включая мансардный этаж);</w:t>
            </w:r>
          </w:p>
          <w:p w:rsidR="008D4B16" w:rsidRPr="008D4B16" w:rsidRDefault="007000BA" w:rsidP="008D4B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8D4B16" w:rsidRPr="008D4B16">
              <w:rPr>
                <w:rFonts w:ascii="Times New Roman" w:eastAsia="SimSun" w:hAnsi="Times New Roman"/>
                <w:color w:val="000000"/>
                <w:sz w:val="24"/>
                <w:szCs w:val="24"/>
                <w:lang w:eastAsia="zh-CN"/>
              </w:rPr>
              <w:t xml:space="preserve">максимальная высота сооружений - </w:t>
            </w:r>
            <w:r w:rsidR="008D4B16" w:rsidRPr="008D4B16">
              <w:rPr>
                <w:rFonts w:ascii="Times New Roman" w:hAnsi="Times New Roman"/>
                <w:b/>
                <w:bCs/>
                <w:color w:val="000000"/>
                <w:sz w:val="24"/>
                <w:szCs w:val="24"/>
                <w:lang w:eastAsia="ru-RU"/>
              </w:rPr>
              <w:t>30 м;</w:t>
            </w:r>
          </w:p>
          <w:p w:rsidR="008D4B16" w:rsidRPr="008D4B16" w:rsidRDefault="008D4B16" w:rsidP="008D4B16">
            <w:pPr>
              <w:rPr>
                <w:rFonts w:ascii="Times New Roman" w:hAnsi="Times New Roman"/>
                <w:color w:val="000000"/>
                <w:sz w:val="24"/>
                <w:szCs w:val="24"/>
                <w:lang w:eastAsia="ru-RU"/>
              </w:rPr>
            </w:pPr>
            <w:r w:rsidRPr="008D4B16">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D4B16">
              <w:rPr>
                <w:rFonts w:ascii="Times New Roman" w:eastAsia="SimSun" w:hAnsi="Times New Roman"/>
                <w:b/>
                <w:color w:val="000000"/>
                <w:sz w:val="24"/>
                <w:szCs w:val="24"/>
                <w:lang w:eastAsia="zh-CN"/>
              </w:rPr>
              <w:t>80%;</w:t>
            </w:r>
          </w:p>
          <w:p w:rsidR="008D4B16" w:rsidRPr="008D4B16" w:rsidRDefault="008D4B16" w:rsidP="008D4B16">
            <w:pPr>
              <w:rPr>
                <w:rFonts w:ascii="Times New Roman" w:hAnsi="Times New Roman"/>
                <w:sz w:val="24"/>
                <w:szCs w:val="24"/>
                <w:lang w:eastAsia="zh-CN"/>
              </w:rPr>
            </w:pPr>
            <w:r w:rsidRPr="008D4B16">
              <w:rPr>
                <w:rFonts w:ascii="Times New Roman" w:hAnsi="Times New Roman"/>
                <w:color w:val="000000"/>
                <w:sz w:val="24"/>
                <w:szCs w:val="24"/>
                <w:lang w:eastAsia="ru-RU"/>
              </w:rPr>
              <w:t xml:space="preserve">- минимальные отступы от границ земельных участков </w:t>
            </w:r>
            <w:r w:rsidRPr="008D4B16">
              <w:rPr>
                <w:rFonts w:ascii="Times New Roman" w:hAnsi="Times New Roman"/>
                <w:b/>
                <w:color w:val="000000"/>
                <w:sz w:val="24"/>
                <w:szCs w:val="24"/>
                <w:lang w:eastAsia="ru-RU"/>
              </w:rPr>
              <w:t>- 3 м</w:t>
            </w:r>
            <w:r w:rsidRPr="008D4B16">
              <w:rPr>
                <w:rFonts w:ascii="Times New Roman" w:hAnsi="Times New Roman"/>
                <w:color w:val="000000"/>
                <w:sz w:val="24"/>
                <w:szCs w:val="24"/>
                <w:lang w:eastAsia="ru-RU"/>
              </w:rPr>
              <w:t>;</w:t>
            </w:r>
          </w:p>
          <w:p w:rsidR="008D4B16" w:rsidRPr="008D4B16" w:rsidRDefault="008D4B16" w:rsidP="008D4B16">
            <w:pPr>
              <w:rPr>
                <w:rFonts w:ascii="Times New Roman" w:hAnsi="Times New Roman"/>
                <w:sz w:val="24"/>
                <w:szCs w:val="24"/>
                <w:lang w:eastAsia="zh-CN"/>
              </w:rPr>
            </w:pPr>
            <w:r w:rsidRPr="008D4B16">
              <w:rPr>
                <w:rFonts w:ascii="Times New Roman" w:hAnsi="Times New Roman"/>
                <w:sz w:val="24"/>
                <w:szCs w:val="24"/>
                <w:lang w:eastAsia="zh-CN"/>
              </w:rPr>
              <w:t xml:space="preserve">- минимальный отступ от красной линии улиц/проездов - </w:t>
            </w:r>
            <w:r w:rsidRPr="008D4B16">
              <w:rPr>
                <w:rFonts w:ascii="Times New Roman" w:hAnsi="Times New Roman"/>
                <w:b/>
                <w:sz w:val="24"/>
                <w:szCs w:val="24"/>
                <w:lang w:eastAsia="zh-CN"/>
              </w:rPr>
              <w:t>5 м.</w:t>
            </w:r>
          </w:p>
        </w:tc>
      </w:tr>
    </w:tbl>
    <w:p w:rsidR="0033310F" w:rsidRDefault="0033310F" w:rsidP="0033310F"/>
    <w:p w:rsidR="0033310F" w:rsidRDefault="0033310F" w:rsidP="003331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33310F" w:rsidRDefault="0033310F" w:rsidP="003331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w:t>
      </w:r>
      <w:r w:rsidR="00E95314">
        <w:rPr>
          <w:rFonts w:ascii="Times New Roman" w:eastAsia="SimSun" w:hAnsi="Times New Roman" w:cs="Times New Roman"/>
          <w:b/>
          <w:color w:val="000000"/>
          <w:sz w:val="24"/>
          <w:szCs w:val="24"/>
          <w:lang w:eastAsia="zh-CN"/>
        </w:rPr>
        <w:t xml:space="preserve"> </w:t>
      </w:r>
      <w:r w:rsidRPr="007F3592">
        <w:rPr>
          <w:rFonts w:ascii="Times New Roman" w:eastAsia="SimSun" w:hAnsi="Times New Roman" w:cs="Times New Roman"/>
          <w:b/>
          <w:color w:val="000000"/>
          <w:sz w:val="24"/>
          <w:szCs w:val="24"/>
          <w:lang w:eastAsia="zh-CN"/>
        </w:rPr>
        <w:t>строительства, реконструкции объектов капитального строительства</w:t>
      </w:r>
    </w:p>
    <w:p w:rsidR="00A66151" w:rsidRDefault="00A66151" w:rsidP="0033310F">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A66151" w:rsidRPr="00252BFB" w:rsidTr="004651A0">
        <w:tc>
          <w:tcPr>
            <w:tcW w:w="6941" w:type="dxa"/>
            <w:tcBorders>
              <w:top w:val="single" w:sz="4" w:space="0" w:color="000000"/>
              <w:left w:val="single" w:sz="4" w:space="0" w:color="000000"/>
              <w:bottom w:val="single" w:sz="4" w:space="0" w:color="000000"/>
            </w:tcBorders>
            <w:shd w:val="clear" w:color="auto" w:fill="auto"/>
            <w:vAlign w:val="center"/>
          </w:tcPr>
          <w:p w:rsidR="00A66151" w:rsidRPr="00252BFB" w:rsidRDefault="00A66151" w:rsidP="004651A0">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66151" w:rsidRPr="00252BFB" w:rsidRDefault="00A66151" w:rsidP="004651A0">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A66151" w:rsidRPr="00F6078A" w:rsidTr="004651A0">
        <w:tc>
          <w:tcPr>
            <w:tcW w:w="6941" w:type="dxa"/>
          </w:tcPr>
          <w:p w:rsidR="00A66151" w:rsidRPr="00252BFB" w:rsidRDefault="00A66151" w:rsidP="004651A0">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A66151" w:rsidRDefault="00A66151"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A66151" w:rsidRDefault="00A66151" w:rsidP="00A66151">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A66151" w:rsidRPr="00B67052" w:rsidRDefault="00A66151" w:rsidP="00A66151">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F52B8" w:rsidRDefault="002F52B8" w:rsidP="002F52B8">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F52B8" w:rsidRPr="00FC5487" w:rsidRDefault="002F52B8" w:rsidP="002F52B8">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A66151" w:rsidRPr="00F6078A" w:rsidRDefault="00A66151" w:rsidP="004651A0">
            <w:pPr>
              <w:tabs>
                <w:tab w:val="left" w:pos="-6204"/>
              </w:tabs>
              <w:rPr>
                <w:rFonts w:ascii="Times New Roman" w:eastAsia="SimSun" w:hAnsi="Times New Roman"/>
                <w:color w:val="000000"/>
                <w:sz w:val="24"/>
                <w:szCs w:val="24"/>
                <w:lang w:eastAsia="zh-CN"/>
              </w:rPr>
            </w:pPr>
          </w:p>
        </w:tc>
      </w:tr>
      <w:tr w:rsidR="00A66151" w:rsidRPr="00252BFB" w:rsidTr="004651A0">
        <w:tc>
          <w:tcPr>
            <w:tcW w:w="6941" w:type="dxa"/>
          </w:tcPr>
          <w:p w:rsidR="00A66151" w:rsidRDefault="00A66151"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A66151" w:rsidRPr="004E00BC" w:rsidRDefault="00A66151" w:rsidP="004651A0">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отдыха, а также до границ медицинских организаций следует принимать не менее 20 м</w:t>
            </w:r>
            <w:r w:rsidRPr="004E00BC">
              <w:rPr>
                <w:rFonts w:ascii="Times New Roman" w:eastAsia="Times New Roman" w:hAnsi="Times New Roman"/>
                <w:color w:val="000000" w:themeColor="text1"/>
                <w:sz w:val="24"/>
                <w:szCs w:val="24"/>
                <w:lang w:eastAsia="zh-CN"/>
              </w:rPr>
              <w:t>;</w:t>
            </w:r>
          </w:p>
          <w:p w:rsidR="00A66151" w:rsidRDefault="00A66151" w:rsidP="004651A0">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A66151" w:rsidRPr="00252BFB" w:rsidRDefault="00A66151"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A66151" w:rsidRPr="00FB49C0" w:rsidTr="004651A0">
        <w:tc>
          <w:tcPr>
            <w:tcW w:w="6941" w:type="dxa"/>
          </w:tcPr>
          <w:p w:rsidR="00A66151" w:rsidRDefault="00A66151"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A66151" w:rsidRDefault="00A66151"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A66151" w:rsidRPr="00FB49C0" w:rsidRDefault="00A66151"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A66151" w:rsidRPr="00FB49C0" w:rsidRDefault="00A66151"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A66151" w:rsidRPr="00FB49C0" w:rsidTr="004651A0">
        <w:tc>
          <w:tcPr>
            <w:tcW w:w="6941" w:type="dxa"/>
          </w:tcPr>
          <w:p w:rsidR="00A66151" w:rsidRDefault="00AB0496" w:rsidP="00AB0496">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r w:rsidR="00A66151">
              <w:rPr>
                <w:rFonts w:ascii="Times New Roman" w:eastAsia="SimSun" w:hAnsi="Times New Roman"/>
                <w:color w:val="000000"/>
                <w:sz w:val="24"/>
                <w:szCs w:val="24"/>
                <w:lang w:eastAsia="zh-CN"/>
              </w:rPr>
              <w:t xml:space="preserve"> </w:t>
            </w:r>
            <w:proofErr w:type="spellStart"/>
            <w:r w:rsidR="00A66151">
              <w:rPr>
                <w:rFonts w:ascii="Times New Roman" w:eastAsia="SimSun" w:hAnsi="Times New Roman"/>
                <w:color w:val="000000"/>
                <w:sz w:val="24"/>
                <w:szCs w:val="24"/>
                <w:lang w:eastAsia="zh-CN"/>
              </w:rPr>
              <w:t>приобъектные</w:t>
            </w:r>
            <w:proofErr w:type="spellEnd"/>
            <w:r w:rsidR="00A66151">
              <w:rPr>
                <w:rFonts w:ascii="Times New Roman" w:eastAsia="SimSun" w:hAnsi="Times New Roman"/>
                <w:color w:val="000000"/>
                <w:sz w:val="24"/>
                <w:szCs w:val="24"/>
                <w:lang w:eastAsia="zh-CN"/>
              </w:rPr>
              <w:t xml:space="preserve"> автостоянки для парковки автомобилей </w:t>
            </w:r>
          </w:p>
        </w:tc>
        <w:tc>
          <w:tcPr>
            <w:tcW w:w="7619" w:type="dxa"/>
          </w:tcPr>
          <w:p w:rsidR="00A66151" w:rsidRDefault="00A66151" w:rsidP="004651A0">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sidR="00AB0496">
              <w:rPr>
                <w:rFonts w:ascii="Times New Roman" w:eastAsia="Times New Roman" w:hAnsi="Times New Roman"/>
                <w:color w:val="000000"/>
                <w:sz w:val="24"/>
                <w:szCs w:val="24"/>
                <w:lang w:eastAsia="zh-CN"/>
              </w:rPr>
              <w:t>радиус пешеходной доступности для маломобильных</w:t>
            </w:r>
            <w:r w:rsidR="0011196D">
              <w:rPr>
                <w:rFonts w:ascii="Times New Roman" w:eastAsia="Times New Roman" w:hAnsi="Times New Roman"/>
                <w:color w:val="000000"/>
                <w:sz w:val="24"/>
                <w:szCs w:val="24"/>
                <w:lang w:eastAsia="zh-CN"/>
              </w:rPr>
              <w:t xml:space="preserve"> групп населения – 50 м;</w:t>
            </w:r>
          </w:p>
          <w:p w:rsidR="00A66151" w:rsidRPr="00FB49C0" w:rsidRDefault="00A66151" w:rsidP="00E40C33">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w:t>
            </w:r>
            <w:r w:rsidR="0011196D">
              <w:rPr>
                <w:rFonts w:ascii="Times New Roman" w:eastAsia="Times New Roman" w:hAnsi="Times New Roman"/>
                <w:color w:val="000000"/>
                <w:sz w:val="24"/>
                <w:szCs w:val="24"/>
                <w:lang w:eastAsia="zh-CN"/>
              </w:rPr>
              <w:t>расстояния до территорий лечебных учреждений стационарного типа</w:t>
            </w:r>
            <w:r w:rsidR="00D11596">
              <w:rPr>
                <w:rFonts w:ascii="Times New Roman" w:eastAsia="Times New Roman" w:hAnsi="Times New Roman"/>
                <w:color w:val="000000"/>
                <w:sz w:val="24"/>
                <w:szCs w:val="24"/>
                <w:lang w:eastAsia="zh-CN"/>
              </w:rPr>
              <w:t xml:space="preserve"> при вместимости до 10 </w:t>
            </w:r>
            <w:proofErr w:type="spellStart"/>
            <w:r w:rsidR="00D11596">
              <w:rPr>
                <w:rFonts w:ascii="Times New Roman" w:eastAsia="Times New Roman" w:hAnsi="Times New Roman"/>
                <w:color w:val="000000"/>
                <w:sz w:val="24"/>
                <w:szCs w:val="24"/>
                <w:lang w:eastAsia="zh-CN"/>
              </w:rPr>
              <w:t>машино</w:t>
            </w:r>
            <w:proofErr w:type="spellEnd"/>
            <w:r w:rsidR="00D11596">
              <w:rPr>
                <w:rFonts w:ascii="Times New Roman" w:eastAsia="Times New Roman" w:hAnsi="Times New Roman"/>
                <w:color w:val="000000"/>
                <w:sz w:val="24"/>
                <w:szCs w:val="24"/>
                <w:lang w:eastAsia="zh-CN"/>
              </w:rPr>
              <w:t xml:space="preserve">-мест – 25 м, 11-50 </w:t>
            </w:r>
            <w:proofErr w:type="spellStart"/>
            <w:r w:rsidR="00D11596">
              <w:rPr>
                <w:rFonts w:ascii="Times New Roman" w:eastAsia="Times New Roman" w:hAnsi="Times New Roman"/>
                <w:color w:val="000000"/>
                <w:sz w:val="24"/>
                <w:szCs w:val="24"/>
                <w:lang w:eastAsia="zh-CN"/>
              </w:rPr>
              <w:t>машино</w:t>
            </w:r>
            <w:proofErr w:type="spellEnd"/>
            <w:r w:rsidR="00D11596">
              <w:rPr>
                <w:rFonts w:ascii="Times New Roman" w:eastAsia="Times New Roman" w:hAnsi="Times New Roman"/>
                <w:color w:val="000000"/>
                <w:sz w:val="24"/>
                <w:szCs w:val="24"/>
                <w:lang w:eastAsia="zh-CN"/>
              </w:rPr>
              <w:t>-мест – 50 м</w:t>
            </w:r>
            <w:r w:rsidR="00E40C33">
              <w:rPr>
                <w:rFonts w:ascii="Times New Roman" w:eastAsia="Times New Roman" w:hAnsi="Times New Roman"/>
                <w:color w:val="000000"/>
                <w:sz w:val="24"/>
                <w:szCs w:val="24"/>
                <w:lang w:eastAsia="zh-CN"/>
              </w:rPr>
              <w:t xml:space="preserve">, более 51 </w:t>
            </w:r>
            <w:proofErr w:type="spellStart"/>
            <w:r w:rsidR="00E40C33">
              <w:rPr>
                <w:rFonts w:ascii="Times New Roman" w:eastAsia="Times New Roman" w:hAnsi="Times New Roman"/>
                <w:color w:val="000000"/>
                <w:sz w:val="24"/>
                <w:szCs w:val="24"/>
                <w:lang w:eastAsia="zh-CN"/>
              </w:rPr>
              <w:t>машино</w:t>
            </w:r>
            <w:proofErr w:type="spellEnd"/>
            <w:r w:rsidR="00E40C33">
              <w:rPr>
                <w:rFonts w:ascii="Times New Roman" w:eastAsia="Times New Roman" w:hAnsi="Times New Roman"/>
                <w:color w:val="000000"/>
                <w:sz w:val="24"/>
                <w:szCs w:val="24"/>
                <w:lang w:eastAsia="zh-CN"/>
              </w:rPr>
              <w:t>-места – по расчетам</w:t>
            </w:r>
            <w:r w:rsidR="00D11596">
              <w:rPr>
                <w:rFonts w:ascii="Times New Roman" w:eastAsia="Times New Roman" w:hAnsi="Times New Roman"/>
                <w:color w:val="000000"/>
                <w:sz w:val="24"/>
                <w:szCs w:val="24"/>
                <w:lang w:eastAsia="zh-CN"/>
              </w:rPr>
              <w:t xml:space="preserve"> </w:t>
            </w:r>
            <w:r w:rsidR="0011196D">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 xml:space="preserve"> </w:t>
            </w:r>
          </w:p>
        </w:tc>
      </w:tr>
    </w:tbl>
    <w:p w:rsidR="00CA6EB1" w:rsidRDefault="00CA6EB1" w:rsidP="00CE492A">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0B0A33">
        <w:rPr>
          <w:rFonts w:ascii="Times New Roman" w:eastAsia="SimSun" w:hAnsi="Times New Roman" w:cs="Times New Roman"/>
          <w:color w:val="000000"/>
          <w:sz w:val="24"/>
          <w:szCs w:val="24"/>
          <w:lang w:eastAsia="zh-CN"/>
        </w:rPr>
        <w:t>машиномест</w:t>
      </w:r>
      <w:proofErr w:type="spellEnd"/>
      <w:r w:rsidRPr="000B0A3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lastRenderedPageBreak/>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B0A33" w:rsidRPr="000B0A33" w:rsidRDefault="000B0A33" w:rsidP="000B0A33">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B0A33" w:rsidRPr="000B0A33" w:rsidRDefault="000B0A33" w:rsidP="000B0A33">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CA6EB1" w:rsidRDefault="00CA6EB1" w:rsidP="00CE492A">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CA6EB1" w:rsidRDefault="00CA6EB1" w:rsidP="00CE492A">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40650F" w:rsidRDefault="0040650F" w:rsidP="00CE492A">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CE492A" w:rsidRPr="004435D9" w:rsidRDefault="00CE492A" w:rsidP="00CE492A">
      <w:pPr>
        <w:widowControl w:val="0"/>
        <w:tabs>
          <w:tab w:val="left" w:pos="1260"/>
        </w:tabs>
        <w:spacing w:after="0" w:line="240" w:lineRule="auto"/>
        <w:ind w:firstLine="284"/>
        <w:jc w:val="center"/>
        <w:rPr>
          <w:rFonts w:ascii="Times New Roman" w:eastAsia="SimSun" w:hAnsi="Times New Roman" w:cs="Times New Roman"/>
          <w:color w:val="000000"/>
          <w:sz w:val="28"/>
          <w:szCs w:val="28"/>
          <w:u w:val="single"/>
          <w:lang w:eastAsia="zh-CN"/>
        </w:rPr>
      </w:pPr>
      <w:r w:rsidRPr="004435D9">
        <w:rPr>
          <w:rFonts w:ascii="Times New Roman" w:eastAsia="SimSun" w:hAnsi="Times New Roman" w:cs="Times New Roman"/>
          <w:b/>
          <w:color w:val="000000"/>
          <w:sz w:val="28"/>
          <w:szCs w:val="28"/>
          <w:u w:val="single"/>
          <w:lang w:eastAsia="zh-CN"/>
        </w:rPr>
        <w:t>ТОД-2. Зона объектов образования и научных комплексов</w:t>
      </w:r>
    </w:p>
    <w:p w:rsidR="00CE492A" w:rsidRPr="00CE492A" w:rsidRDefault="00CE492A" w:rsidP="00CE492A">
      <w:pPr>
        <w:widowControl w:val="0"/>
        <w:tabs>
          <w:tab w:val="left" w:pos="1260"/>
        </w:tabs>
        <w:spacing w:after="0" w:line="240" w:lineRule="auto"/>
        <w:ind w:firstLine="284"/>
        <w:jc w:val="both"/>
        <w:rPr>
          <w:rFonts w:ascii="Times New Roman" w:eastAsia="Times New Roman" w:hAnsi="Times New Roman" w:cs="Times New Roman"/>
          <w:i/>
          <w:iCs/>
          <w:color w:val="000000"/>
          <w:sz w:val="24"/>
          <w:szCs w:val="24"/>
          <w:lang w:eastAsia="ru-RU"/>
        </w:rPr>
      </w:pPr>
      <w:r w:rsidRPr="00CE492A">
        <w:rPr>
          <w:rFonts w:ascii="Times New Roman" w:eastAsia="Times New Roman" w:hAnsi="Times New Roman" w:cs="Times New Roman"/>
          <w:i/>
          <w:iCs/>
          <w:color w:val="000000"/>
          <w:sz w:val="24"/>
          <w:szCs w:val="24"/>
          <w:lang w:eastAsia="ru-RU"/>
        </w:rPr>
        <w:t>Зона ТОД-2 выделена для обеспечения правовых условий формирования объектов образования и научных комплексов, требующих значительные территориальные ресурсы для своего нормального функционирования.</w:t>
      </w:r>
    </w:p>
    <w:p w:rsidR="00CE492A" w:rsidRDefault="00CE492A"/>
    <w:p w:rsidR="009D27DB" w:rsidRDefault="009D27DB" w:rsidP="009D27DB">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D27DB" w:rsidTr="009D27DB">
        <w:tc>
          <w:tcPr>
            <w:tcW w:w="2830"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9D27DB" w:rsidRDefault="009D27DB" w:rsidP="009D27DB">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34C61" w:rsidTr="009D27DB">
        <w:tc>
          <w:tcPr>
            <w:tcW w:w="2830" w:type="dxa"/>
          </w:tcPr>
          <w:p w:rsidR="00A34C61" w:rsidRPr="00200D24" w:rsidRDefault="00A34C61" w:rsidP="00A34C61">
            <w:pPr>
              <w:rPr>
                <w:rFonts w:ascii="Times New Roman" w:hAnsi="Times New Roman"/>
                <w:b/>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w:t>
            </w:r>
            <w:r>
              <w:rPr>
                <w:rFonts w:ascii="Times New Roman" w:hAnsi="Times New Roman"/>
                <w:color w:val="000000"/>
                <w:sz w:val="24"/>
                <w:szCs w:val="24"/>
              </w:rPr>
              <w:t>5</w:t>
            </w:r>
            <w:r w:rsidRPr="009B5346">
              <w:rPr>
                <w:rFonts w:ascii="Times New Roman" w:eastAsia="SimSun" w:hAnsi="Times New Roman"/>
                <w:color w:val="000000"/>
                <w:sz w:val="24"/>
                <w:szCs w:val="24"/>
              </w:rPr>
              <w:t xml:space="preserve">] </w:t>
            </w:r>
            <w:r>
              <w:rPr>
                <w:rFonts w:ascii="Times New Roman" w:eastAsia="SimSun" w:hAnsi="Times New Roman"/>
                <w:color w:val="000000"/>
                <w:sz w:val="24"/>
                <w:szCs w:val="24"/>
              </w:rPr>
              <w:t>–</w:t>
            </w:r>
            <w:r w:rsidRPr="009B5346">
              <w:rPr>
                <w:rFonts w:ascii="Times New Roman" w:hAnsi="Times New Roman"/>
                <w:sz w:val="24"/>
                <w:szCs w:val="24"/>
              </w:rPr>
              <w:t xml:space="preserve"> </w:t>
            </w:r>
            <w:r>
              <w:rPr>
                <w:rFonts w:ascii="Times New Roman" w:hAnsi="Times New Roman"/>
                <w:sz w:val="24"/>
                <w:szCs w:val="24"/>
              </w:rPr>
              <w:t>Образование и просвещение</w:t>
            </w:r>
          </w:p>
        </w:tc>
        <w:tc>
          <w:tcPr>
            <w:tcW w:w="3261" w:type="dxa"/>
          </w:tcPr>
          <w:p w:rsidR="00A34C61" w:rsidRDefault="00A34C61" w:rsidP="00A34C61">
            <w:pPr>
              <w:widowControl w:val="0"/>
              <w:autoSpaceDE w:val="0"/>
              <w:rPr>
                <w:rFonts w:ascii="Times New Roman" w:eastAsia="SimSun" w:hAnsi="Times New Roman"/>
                <w:color w:val="000000"/>
                <w:sz w:val="24"/>
                <w:szCs w:val="24"/>
              </w:rPr>
            </w:pPr>
            <w:r>
              <w:rPr>
                <w:rFonts w:ascii="Times New Roman" w:eastAsia="SimSun" w:hAnsi="Times New Roman"/>
                <w:color w:val="000000"/>
                <w:sz w:val="24"/>
                <w:szCs w:val="24"/>
              </w:rPr>
              <w:t>объекты капитального строительства, предназначенные для воспитания, образования и просвещения</w:t>
            </w:r>
          </w:p>
          <w:p w:rsidR="00A34C61" w:rsidRPr="00200D24" w:rsidRDefault="00A34C61" w:rsidP="00A34C61">
            <w:pPr>
              <w:rPr>
                <w:rFonts w:ascii="Times New Roman" w:hAnsi="Times New Roman"/>
                <w:b/>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использования с кодами 3.5.1-3.5.2</w:t>
            </w:r>
          </w:p>
        </w:tc>
        <w:tc>
          <w:tcPr>
            <w:tcW w:w="8646" w:type="dxa"/>
          </w:tcPr>
          <w:p w:rsidR="00A34C61" w:rsidRPr="005B7D5B" w:rsidRDefault="00A34C61" w:rsidP="00A34C61">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минимальная/максимальная площадь земельных </w:t>
            </w:r>
            <w:proofErr w:type="gramStart"/>
            <w:r w:rsidRPr="005B7D5B">
              <w:rPr>
                <w:rFonts w:ascii="Times New Roman" w:eastAsia="SimSun" w:hAnsi="Times New Roman"/>
                <w:color w:val="000000"/>
                <w:sz w:val="24"/>
                <w:szCs w:val="24"/>
                <w:lang w:eastAsia="zh-CN"/>
              </w:rPr>
              <w:t>участков  –</w:t>
            </w:r>
            <w:proofErr w:type="gramEnd"/>
            <w:r w:rsidRPr="005B7D5B">
              <w:rPr>
                <w:rFonts w:ascii="Times New Roman" w:eastAsia="SimSun" w:hAnsi="Times New Roman"/>
                <w:color w:val="000000"/>
                <w:sz w:val="24"/>
                <w:szCs w:val="24"/>
                <w:lang w:eastAsia="zh-CN"/>
              </w:rPr>
              <w:t xml:space="preserve"> </w:t>
            </w:r>
            <w:r w:rsidR="00CA7958" w:rsidRPr="00CA7958">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w:t>
            </w:r>
            <w:r w:rsidR="00A77879" w:rsidRPr="00A77879">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0000 кв. м</w:t>
            </w:r>
            <w:r w:rsidRPr="005B7D5B">
              <w:rPr>
                <w:rFonts w:ascii="Times New Roman" w:eastAsia="SimSun" w:hAnsi="Times New Roman"/>
                <w:color w:val="000000"/>
                <w:sz w:val="24"/>
                <w:szCs w:val="24"/>
                <w:lang w:eastAsia="zh-CN"/>
              </w:rPr>
              <w:t>;</w:t>
            </w:r>
          </w:p>
          <w:p w:rsidR="00A34C61" w:rsidRDefault="00A34C61" w:rsidP="00A34C61">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A34C61" w:rsidRPr="005B7D5B" w:rsidRDefault="00A34C61"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C66B2E">
              <w:rPr>
                <w:rFonts w:ascii="Times New Roman" w:eastAsia="Times New Roman" w:hAnsi="Times New Roman"/>
                <w:sz w:val="24"/>
                <w:szCs w:val="24"/>
                <w:lang w:eastAsia="zh-CN"/>
              </w:rPr>
              <w:t>ое</w:t>
            </w:r>
            <w:r w:rsidRPr="005B7D5B">
              <w:rPr>
                <w:rFonts w:ascii="Times New Roman" w:eastAsia="Times New Roman" w:hAnsi="Times New Roman"/>
                <w:sz w:val="24"/>
                <w:szCs w:val="24"/>
                <w:lang w:eastAsia="zh-CN"/>
              </w:rPr>
              <w:t xml:space="preserve"> </w:t>
            </w:r>
            <w:r w:rsidR="00C66B2E" w:rsidRPr="00B76D15">
              <w:rPr>
                <w:rFonts w:ascii="Times New Roman" w:eastAsia="SimSun" w:hAnsi="Times New Roman"/>
                <w:color w:val="000000"/>
                <w:sz w:val="24"/>
                <w:szCs w:val="24"/>
              </w:rPr>
              <w:t xml:space="preserve">количество надземных этажей </w:t>
            </w:r>
            <w:proofErr w:type="gramStart"/>
            <w:r w:rsidR="00C66B2E" w:rsidRPr="00B76D15">
              <w:rPr>
                <w:rFonts w:ascii="Times New Roman" w:eastAsia="SimSun" w:hAnsi="Times New Roman"/>
                <w:color w:val="000000"/>
                <w:sz w:val="24"/>
                <w:szCs w:val="24"/>
              </w:rPr>
              <w:t>зданий</w:t>
            </w:r>
            <w:r w:rsidRPr="005B7D5B">
              <w:rPr>
                <w:rFonts w:ascii="Times New Roman" w:eastAsia="Times New Roman" w:hAnsi="Times New Roman"/>
                <w:sz w:val="24"/>
                <w:szCs w:val="24"/>
                <w:lang w:eastAsia="zh-CN"/>
              </w:rPr>
              <w:t xml:space="preserve">  -</w:t>
            </w:r>
            <w:proofErr w:type="gramEnd"/>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5B7D5B">
              <w:rPr>
                <w:rFonts w:ascii="Times New Roman" w:eastAsia="Times New Roman" w:hAnsi="Times New Roman"/>
                <w:sz w:val="24"/>
                <w:szCs w:val="24"/>
                <w:lang w:eastAsia="zh-CN"/>
              </w:rPr>
              <w:t xml:space="preserve"> </w:t>
            </w:r>
            <w:r w:rsidRPr="00C66B2E">
              <w:rPr>
                <w:rFonts w:ascii="Times New Roman" w:eastAsia="Times New Roman" w:hAnsi="Times New Roman"/>
                <w:b/>
                <w:sz w:val="24"/>
                <w:szCs w:val="24"/>
                <w:lang w:eastAsia="zh-CN"/>
              </w:rPr>
              <w:t>этажа;</w:t>
            </w:r>
          </w:p>
          <w:p w:rsidR="00A34C61" w:rsidRPr="005B7D5B" w:rsidRDefault="00A34C61" w:rsidP="00A34C61">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A34C61" w:rsidRPr="00200D24" w:rsidRDefault="00A34C61" w:rsidP="00A34C61">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r w:rsidRPr="005B7D5B">
              <w:rPr>
                <w:rFonts w:ascii="Times New Roman" w:eastAsia="Times New Roman" w:hAnsi="Times New Roman"/>
                <w:sz w:val="24"/>
                <w:szCs w:val="24"/>
                <w:lang w:eastAsia="zh-CN"/>
              </w:rPr>
              <w:t xml:space="preserve">   </w:t>
            </w:r>
          </w:p>
        </w:tc>
      </w:tr>
      <w:tr w:rsidR="003924E2" w:rsidTr="009D27DB">
        <w:tc>
          <w:tcPr>
            <w:tcW w:w="2830" w:type="dxa"/>
          </w:tcPr>
          <w:p w:rsidR="003924E2" w:rsidRPr="008D57F4" w:rsidRDefault="003924E2" w:rsidP="00A34C61">
            <w:pPr>
              <w:keepLines/>
              <w:widowControl w:val="0"/>
              <w:rPr>
                <w:rFonts w:ascii="Times New Roman" w:hAnsi="Times New Roman"/>
                <w:sz w:val="24"/>
                <w:szCs w:val="24"/>
              </w:rPr>
            </w:pPr>
            <w:r w:rsidRPr="008D57F4">
              <w:rPr>
                <w:rFonts w:ascii="Times New Roman" w:eastAsia="SimSun" w:hAnsi="Times New Roman"/>
                <w:color w:val="000000"/>
                <w:sz w:val="24"/>
                <w:szCs w:val="24"/>
              </w:rPr>
              <w:lastRenderedPageBreak/>
              <w:t>[</w:t>
            </w:r>
            <w:r w:rsidRPr="008D57F4">
              <w:rPr>
                <w:rFonts w:ascii="Times New Roman" w:hAnsi="Times New Roman"/>
                <w:color w:val="000000"/>
                <w:sz w:val="24"/>
                <w:szCs w:val="24"/>
              </w:rPr>
              <w:t>3.5.1</w:t>
            </w:r>
            <w:r w:rsidRPr="008D57F4">
              <w:rPr>
                <w:rFonts w:ascii="Times New Roman" w:eastAsia="SimSun" w:hAnsi="Times New Roman"/>
                <w:color w:val="000000"/>
                <w:sz w:val="24"/>
                <w:szCs w:val="24"/>
              </w:rPr>
              <w:t>] -</w:t>
            </w:r>
            <w:r w:rsidRPr="008D57F4">
              <w:rPr>
                <w:rFonts w:ascii="Times New Roman" w:hAnsi="Times New Roman"/>
                <w:sz w:val="24"/>
                <w:szCs w:val="24"/>
              </w:rPr>
              <w:t xml:space="preserve"> Дошкольное, начальное и среднее общее образование</w:t>
            </w:r>
          </w:p>
        </w:tc>
        <w:tc>
          <w:tcPr>
            <w:tcW w:w="3261" w:type="dxa"/>
          </w:tcPr>
          <w:p w:rsidR="003924E2" w:rsidRPr="008D57F4" w:rsidRDefault="003924E2" w:rsidP="00A34C61">
            <w:pPr>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646" w:type="dxa"/>
            <w:vMerge w:val="restart"/>
          </w:tcPr>
          <w:p w:rsidR="003924E2" w:rsidRPr="005B7D5B" w:rsidRDefault="003924E2"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минимальная/максимальная площадь земельных </w:t>
            </w:r>
            <w:proofErr w:type="gramStart"/>
            <w:r w:rsidRPr="005B7D5B">
              <w:rPr>
                <w:rFonts w:ascii="Times New Roman" w:eastAsia="SimSun" w:hAnsi="Times New Roman"/>
                <w:color w:val="000000"/>
                <w:sz w:val="24"/>
                <w:szCs w:val="24"/>
                <w:lang w:eastAsia="zh-CN"/>
              </w:rPr>
              <w:t>участков  –</w:t>
            </w:r>
            <w:proofErr w:type="gramEnd"/>
            <w:r w:rsidRPr="005B7D5B">
              <w:rPr>
                <w:rFonts w:ascii="Times New Roman" w:eastAsia="SimSun" w:hAnsi="Times New Roman"/>
                <w:color w:val="000000"/>
                <w:sz w:val="24"/>
                <w:szCs w:val="24"/>
                <w:lang w:eastAsia="zh-CN"/>
              </w:rPr>
              <w:t xml:space="preserve"> </w:t>
            </w:r>
            <w:r w:rsidRPr="00CA7958">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00/50000 кв. м</w:t>
            </w:r>
            <w:r w:rsidRPr="005B7D5B">
              <w:rPr>
                <w:rFonts w:ascii="Times New Roman" w:eastAsia="SimSun" w:hAnsi="Times New Roman"/>
                <w:color w:val="000000"/>
                <w:sz w:val="24"/>
                <w:szCs w:val="24"/>
                <w:lang w:eastAsia="zh-CN"/>
              </w:rPr>
              <w:t>;</w:t>
            </w:r>
          </w:p>
          <w:p w:rsidR="003924E2" w:rsidRDefault="003924E2" w:rsidP="00A34C61">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3924E2" w:rsidRPr="005B7D5B" w:rsidRDefault="003924E2"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3924E2" w:rsidRPr="005B7D5B" w:rsidRDefault="003924E2"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E6B61">
              <w:rPr>
                <w:rFonts w:ascii="Times New Roman" w:eastAsia="Times New Roman" w:hAnsi="Times New Roman"/>
                <w:sz w:val="24"/>
                <w:szCs w:val="24"/>
                <w:lang w:eastAsia="zh-CN"/>
              </w:rPr>
              <w:t xml:space="preserve">ое количество надземных этажей </w:t>
            </w:r>
            <w:proofErr w:type="gramStart"/>
            <w:r w:rsidR="003E6B61">
              <w:rPr>
                <w:rFonts w:ascii="Times New Roman" w:eastAsia="Times New Roman" w:hAnsi="Times New Roman"/>
                <w:sz w:val="24"/>
                <w:szCs w:val="24"/>
                <w:lang w:eastAsia="zh-CN"/>
              </w:rPr>
              <w:t>здания</w:t>
            </w:r>
            <w:r w:rsidRPr="005B7D5B">
              <w:rPr>
                <w:rFonts w:ascii="Times New Roman" w:eastAsia="Times New Roman" w:hAnsi="Times New Roman"/>
                <w:sz w:val="24"/>
                <w:szCs w:val="24"/>
                <w:lang w:eastAsia="zh-CN"/>
              </w:rPr>
              <w:t xml:space="preserve">  -</w:t>
            </w:r>
            <w:proofErr w:type="gramEnd"/>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5B7D5B">
              <w:rPr>
                <w:rFonts w:ascii="Times New Roman" w:eastAsia="Times New Roman" w:hAnsi="Times New Roman"/>
                <w:sz w:val="24"/>
                <w:szCs w:val="24"/>
                <w:lang w:eastAsia="zh-CN"/>
              </w:rPr>
              <w:t xml:space="preserve"> </w:t>
            </w:r>
            <w:r w:rsidRPr="003E6B61">
              <w:rPr>
                <w:rFonts w:ascii="Times New Roman" w:eastAsia="Times New Roman" w:hAnsi="Times New Roman"/>
                <w:b/>
                <w:sz w:val="24"/>
                <w:szCs w:val="24"/>
                <w:lang w:eastAsia="zh-CN"/>
              </w:rPr>
              <w:t>этажа</w:t>
            </w:r>
            <w:r w:rsidRPr="005B7D5B">
              <w:rPr>
                <w:rFonts w:ascii="Times New Roman" w:eastAsia="Times New Roman" w:hAnsi="Times New Roman"/>
                <w:sz w:val="24"/>
                <w:szCs w:val="24"/>
                <w:lang w:eastAsia="zh-CN"/>
              </w:rPr>
              <w:t>;</w:t>
            </w:r>
          </w:p>
          <w:p w:rsidR="003924E2" w:rsidRPr="005B7D5B" w:rsidRDefault="003924E2" w:rsidP="00A34C61">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3924E2" w:rsidRPr="005B7D5B" w:rsidRDefault="003924E2"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3924E2" w:rsidRPr="005B7D5B" w:rsidRDefault="003924E2" w:rsidP="00A34C61">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3924E2" w:rsidRDefault="003924E2" w:rsidP="00A34C61">
            <w:pPr>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r w:rsidRPr="005B7D5B">
              <w:rPr>
                <w:rFonts w:ascii="Times New Roman" w:eastAsia="Times New Roman" w:hAnsi="Times New Roman"/>
                <w:sz w:val="24"/>
                <w:szCs w:val="24"/>
                <w:lang w:eastAsia="zh-CN"/>
              </w:rPr>
              <w:t xml:space="preserve">   </w:t>
            </w:r>
          </w:p>
        </w:tc>
      </w:tr>
      <w:tr w:rsidR="003924E2" w:rsidTr="009D27DB">
        <w:tc>
          <w:tcPr>
            <w:tcW w:w="2830" w:type="dxa"/>
          </w:tcPr>
          <w:p w:rsidR="003924E2" w:rsidRPr="008D57F4" w:rsidRDefault="003924E2" w:rsidP="00A34C61">
            <w:pPr>
              <w:keepLines/>
              <w:widowControl w:val="0"/>
              <w:rPr>
                <w:rFonts w:ascii="Times New Roman" w:eastAsia="SimSun" w:hAnsi="Times New Roman"/>
                <w:color w:val="000000"/>
                <w:sz w:val="24"/>
                <w:szCs w:val="24"/>
              </w:rPr>
            </w:pPr>
            <w:r w:rsidRPr="008D57F4">
              <w:rPr>
                <w:rFonts w:ascii="Times New Roman" w:eastAsia="SimSun" w:hAnsi="Times New Roman"/>
                <w:color w:val="000000"/>
                <w:sz w:val="24"/>
                <w:szCs w:val="24"/>
              </w:rPr>
              <w:t>[3.5.2] - Среднее и высшее профессиональное образование</w:t>
            </w:r>
          </w:p>
        </w:tc>
        <w:tc>
          <w:tcPr>
            <w:tcW w:w="3261" w:type="dxa"/>
          </w:tcPr>
          <w:p w:rsidR="003924E2" w:rsidRDefault="003924E2" w:rsidP="00A34C61">
            <w:pPr>
              <w:rPr>
                <w:rFonts w:ascii="Times New Roman" w:hAnsi="Times New Roman"/>
                <w:sz w:val="24"/>
                <w:szCs w:val="24"/>
              </w:rPr>
            </w:pPr>
            <w:r>
              <w:rPr>
                <w:rFonts w:ascii="Times New Roman" w:eastAsia="SimSun" w:hAnsi="Times New Roman"/>
                <w:color w:val="000000"/>
                <w:sz w:val="24"/>
                <w:szCs w:val="24"/>
              </w:rPr>
              <w:t>п</w:t>
            </w:r>
            <w:r w:rsidRPr="008D57F4">
              <w:rPr>
                <w:rFonts w:ascii="Times New Roman" w:eastAsia="SimSun" w:hAnsi="Times New Roman"/>
                <w:color w:val="000000"/>
                <w:sz w:val="24"/>
                <w:szCs w:val="24"/>
              </w:rPr>
              <w:t>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8646" w:type="dxa"/>
            <w:vMerge/>
          </w:tcPr>
          <w:p w:rsidR="003924E2" w:rsidRPr="005B7D5B" w:rsidRDefault="003924E2" w:rsidP="00A34C61">
            <w:pPr>
              <w:rPr>
                <w:rFonts w:ascii="Times New Roman" w:eastAsia="SimSun" w:hAnsi="Times New Roman"/>
                <w:color w:val="000000"/>
                <w:sz w:val="24"/>
                <w:szCs w:val="24"/>
                <w:lang w:eastAsia="zh-CN"/>
              </w:rPr>
            </w:pPr>
          </w:p>
        </w:tc>
      </w:tr>
      <w:tr w:rsidR="00A34C61" w:rsidTr="009D27DB">
        <w:tc>
          <w:tcPr>
            <w:tcW w:w="2830" w:type="dxa"/>
            <w:tcBorders>
              <w:top w:val="single" w:sz="4" w:space="0" w:color="000000"/>
              <w:left w:val="single" w:sz="4" w:space="0" w:color="000000"/>
              <w:bottom w:val="single" w:sz="4" w:space="0" w:color="000000"/>
            </w:tcBorders>
            <w:shd w:val="clear" w:color="auto" w:fill="auto"/>
          </w:tcPr>
          <w:p w:rsidR="00A34C61" w:rsidRPr="00B42450" w:rsidRDefault="00A34C61" w:rsidP="00A34C61">
            <w:pPr>
              <w:autoSpaceDE w:val="0"/>
              <w:rPr>
                <w:rFonts w:ascii="Times New Roman" w:hAnsi="Times New Roman"/>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3.9</w:t>
            </w:r>
            <w:r w:rsidRPr="00B42450">
              <w:rPr>
                <w:rFonts w:ascii="Times New Roman" w:eastAsia="SimSun" w:hAnsi="Times New Roman"/>
                <w:color w:val="000000"/>
                <w:sz w:val="24"/>
                <w:szCs w:val="24"/>
              </w:rPr>
              <w:t>] - Обеспечение научной деятельности</w:t>
            </w:r>
          </w:p>
        </w:tc>
        <w:tc>
          <w:tcPr>
            <w:tcW w:w="3261" w:type="dxa"/>
            <w:tcBorders>
              <w:top w:val="single" w:sz="4" w:space="0" w:color="000000"/>
              <w:left w:val="single" w:sz="4" w:space="0" w:color="000000"/>
              <w:bottom w:val="single" w:sz="4" w:space="0" w:color="000000"/>
            </w:tcBorders>
            <w:shd w:val="clear" w:color="auto" w:fill="auto"/>
          </w:tcPr>
          <w:p w:rsidR="00A34C61" w:rsidRPr="00B42450" w:rsidRDefault="00A34C61" w:rsidP="00A34C61">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w:t>
            </w:r>
            <w:r w:rsidRPr="00B42450">
              <w:rPr>
                <w:rFonts w:ascii="Times New Roman" w:hAnsi="Times New Roman"/>
                <w:sz w:val="24"/>
                <w:szCs w:val="24"/>
              </w:rPr>
              <w:lastRenderedPageBreak/>
              <w:t>исследовательские институты, проектные институты, научные центры)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34C61" w:rsidRPr="005B7D5B" w:rsidRDefault="00A34C61" w:rsidP="00A34C61">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lastRenderedPageBreak/>
              <w:t xml:space="preserve">- минимальная/максимальная площадь земельных </w:t>
            </w:r>
            <w:proofErr w:type="gramStart"/>
            <w:r w:rsidRPr="005B7D5B">
              <w:rPr>
                <w:rFonts w:ascii="Times New Roman" w:eastAsia="SimSun" w:hAnsi="Times New Roman"/>
                <w:color w:val="000000"/>
                <w:sz w:val="24"/>
                <w:szCs w:val="24"/>
                <w:lang w:eastAsia="zh-CN"/>
              </w:rPr>
              <w:t>участков  –</w:t>
            </w:r>
            <w:proofErr w:type="gramEnd"/>
            <w:r w:rsidRPr="005B7D5B">
              <w:rPr>
                <w:rFonts w:ascii="Times New Roman" w:eastAsia="SimSun" w:hAnsi="Times New Roman"/>
                <w:color w:val="000000"/>
                <w:sz w:val="24"/>
                <w:szCs w:val="24"/>
                <w:lang w:eastAsia="zh-CN"/>
              </w:rPr>
              <w:t xml:space="preserve"> </w:t>
            </w:r>
            <w:r w:rsidR="00503539" w:rsidRPr="00503539">
              <w:rPr>
                <w:rFonts w:ascii="Times New Roman" w:eastAsia="SimSun" w:hAnsi="Times New Roman"/>
                <w:b/>
                <w:color w:val="000000"/>
                <w:sz w:val="24"/>
                <w:szCs w:val="24"/>
                <w:lang w:eastAsia="zh-CN"/>
              </w:rPr>
              <w:t>10</w:t>
            </w:r>
            <w:r w:rsidRPr="005B7D5B">
              <w:rPr>
                <w:rFonts w:ascii="Times New Roman" w:eastAsia="SimSun" w:hAnsi="Times New Roman"/>
                <w:b/>
                <w:color w:val="000000"/>
                <w:sz w:val="24"/>
                <w:szCs w:val="24"/>
                <w:lang w:eastAsia="zh-CN"/>
              </w:rPr>
              <w:t>00/</w:t>
            </w:r>
            <w:r w:rsidR="00CA7958" w:rsidRPr="00CA7958">
              <w:rPr>
                <w:rFonts w:ascii="Times New Roman" w:eastAsia="SimSun" w:hAnsi="Times New Roman"/>
                <w:b/>
                <w:color w:val="000000"/>
                <w:sz w:val="24"/>
                <w:szCs w:val="24"/>
                <w:lang w:eastAsia="zh-CN"/>
              </w:rPr>
              <w:t>1</w:t>
            </w:r>
            <w:r w:rsidRPr="005B7D5B">
              <w:rPr>
                <w:rFonts w:ascii="Times New Roman" w:eastAsia="SimSun" w:hAnsi="Times New Roman"/>
                <w:b/>
                <w:color w:val="000000"/>
                <w:sz w:val="24"/>
                <w:szCs w:val="24"/>
                <w:lang w:eastAsia="zh-CN"/>
              </w:rPr>
              <w:t>50000 кв. м</w:t>
            </w:r>
            <w:r w:rsidRPr="005B7D5B">
              <w:rPr>
                <w:rFonts w:ascii="Times New Roman" w:eastAsia="SimSun" w:hAnsi="Times New Roman"/>
                <w:color w:val="000000"/>
                <w:sz w:val="24"/>
                <w:szCs w:val="24"/>
                <w:lang w:eastAsia="zh-CN"/>
              </w:rPr>
              <w:t>;</w:t>
            </w:r>
          </w:p>
          <w:p w:rsidR="00A34C61" w:rsidRPr="005B7D5B" w:rsidRDefault="00890636" w:rsidP="00A34C61">
            <w:pPr>
              <w:rPr>
                <w:rFonts w:ascii="Times New Roman" w:eastAsia="SimSun" w:hAnsi="Times New Roman"/>
                <w:color w:val="000000"/>
                <w:sz w:val="24"/>
                <w:szCs w:val="24"/>
                <w:lang w:eastAsia="zh-CN"/>
              </w:rPr>
            </w:pPr>
            <w:r w:rsidRPr="00890636">
              <w:rPr>
                <w:rFonts w:ascii="Times New Roman" w:eastAsia="SimSun" w:hAnsi="Times New Roman"/>
                <w:color w:val="000000"/>
                <w:sz w:val="24"/>
                <w:szCs w:val="24"/>
                <w:lang w:eastAsia="zh-CN"/>
              </w:rPr>
              <w:t xml:space="preserve">- </w:t>
            </w:r>
            <w:r w:rsidR="00A34C61" w:rsidRPr="005B7D5B">
              <w:rPr>
                <w:rFonts w:ascii="Times New Roman" w:eastAsia="SimSun" w:hAnsi="Times New Roman"/>
                <w:color w:val="000000"/>
                <w:sz w:val="24"/>
                <w:szCs w:val="24"/>
                <w:lang w:eastAsia="zh-CN"/>
              </w:rPr>
              <w:t>минимальная ширина земельных участков вдоль фронта улицы (</w:t>
            </w:r>
            <w:proofErr w:type="gramStart"/>
            <w:r w:rsidR="00A34C61" w:rsidRPr="005B7D5B">
              <w:rPr>
                <w:rFonts w:ascii="Times New Roman" w:eastAsia="SimSun" w:hAnsi="Times New Roman"/>
                <w:color w:val="000000"/>
                <w:sz w:val="24"/>
                <w:szCs w:val="24"/>
                <w:lang w:eastAsia="zh-CN"/>
              </w:rPr>
              <w:t xml:space="preserve">проезда) </w:t>
            </w:r>
            <w:r w:rsidRPr="00890636">
              <w:rPr>
                <w:rFonts w:ascii="Times New Roman" w:eastAsia="SimSun" w:hAnsi="Times New Roman"/>
                <w:color w:val="000000"/>
                <w:sz w:val="24"/>
                <w:szCs w:val="24"/>
                <w:lang w:eastAsia="zh-CN"/>
              </w:rPr>
              <w:t xml:space="preserve">  </w:t>
            </w:r>
            <w:proofErr w:type="gramEnd"/>
            <w:r w:rsidRPr="00890636">
              <w:rPr>
                <w:rFonts w:ascii="Times New Roman" w:eastAsia="SimSun" w:hAnsi="Times New Roman"/>
                <w:color w:val="000000"/>
                <w:sz w:val="24"/>
                <w:szCs w:val="24"/>
                <w:lang w:eastAsia="zh-CN"/>
              </w:rPr>
              <w:t xml:space="preserve">         </w:t>
            </w:r>
            <w:r w:rsidR="00A34C61" w:rsidRPr="005B7D5B">
              <w:rPr>
                <w:rFonts w:ascii="Times New Roman" w:eastAsia="SimSun" w:hAnsi="Times New Roman"/>
                <w:color w:val="000000"/>
                <w:sz w:val="24"/>
                <w:szCs w:val="24"/>
                <w:lang w:eastAsia="zh-CN"/>
              </w:rPr>
              <w:t xml:space="preserve">– </w:t>
            </w:r>
            <w:r w:rsidR="00A34C61" w:rsidRPr="005B7D5B">
              <w:rPr>
                <w:rFonts w:ascii="Times New Roman" w:eastAsia="SimSun" w:hAnsi="Times New Roman"/>
                <w:b/>
                <w:color w:val="000000"/>
                <w:sz w:val="24"/>
                <w:szCs w:val="24"/>
                <w:lang w:eastAsia="zh-CN"/>
              </w:rPr>
              <w:t>25 м</w:t>
            </w:r>
            <w:r w:rsidR="00A34C61"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Times New Roman" w:hAnsi="Times New Roman"/>
                <w:sz w:val="24"/>
                <w:szCs w:val="24"/>
                <w:lang w:eastAsia="zh-CN"/>
              </w:rPr>
              <w:t>максимальн</w:t>
            </w:r>
            <w:r w:rsidR="003E6B61">
              <w:rPr>
                <w:rFonts w:ascii="Times New Roman" w:eastAsia="Times New Roman" w:hAnsi="Times New Roman"/>
                <w:sz w:val="24"/>
                <w:szCs w:val="24"/>
                <w:lang w:eastAsia="zh-CN"/>
              </w:rPr>
              <w:t xml:space="preserve">ое количество надземных этажей </w:t>
            </w:r>
            <w:proofErr w:type="gramStart"/>
            <w:r w:rsidR="003E6B61">
              <w:rPr>
                <w:rFonts w:ascii="Times New Roman" w:eastAsia="Times New Roman" w:hAnsi="Times New Roman"/>
                <w:sz w:val="24"/>
                <w:szCs w:val="24"/>
                <w:lang w:eastAsia="zh-CN"/>
              </w:rPr>
              <w:t>здания</w:t>
            </w:r>
            <w:r w:rsidRPr="005B7D5B">
              <w:rPr>
                <w:rFonts w:ascii="Times New Roman" w:eastAsia="Times New Roman" w:hAnsi="Times New Roman"/>
                <w:sz w:val="24"/>
                <w:szCs w:val="24"/>
                <w:lang w:eastAsia="zh-CN"/>
              </w:rPr>
              <w:t xml:space="preserve">  -</w:t>
            </w:r>
            <w:proofErr w:type="gramEnd"/>
            <w:r w:rsidRPr="005B7D5B">
              <w:rPr>
                <w:rFonts w:ascii="Times New Roman" w:eastAsia="Times New Roman" w:hAnsi="Times New Roman"/>
                <w:sz w:val="24"/>
                <w:szCs w:val="24"/>
                <w:lang w:eastAsia="zh-CN"/>
              </w:rPr>
              <w:t xml:space="preserve"> </w:t>
            </w:r>
            <w:r w:rsidRPr="005B7D5B">
              <w:rPr>
                <w:rFonts w:ascii="Times New Roman" w:eastAsia="Times New Roman" w:hAnsi="Times New Roman"/>
                <w:b/>
                <w:sz w:val="24"/>
                <w:szCs w:val="24"/>
                <w:lang w:eastAsia="zh-CN"/>
              </w:rPr>
              <w:t>4</w:t>
            </w:r>
            <w:r w:rsidRPr="005B7D5B">
              <w:rPr>
                <w:rFonts w:ascii="Times New Roman" w:eastAsia="Times New Roman" w:hAnsi="Times New Roman"/>
                <w:sz w:val="24"/>
                <w:szCs w:val="24"/>
                <w:lang w:eastAsia="zh-CN"/>
              </w:rPr>
              <w:t xml:space="preserve"> </w:t>
            </w:r>
            <w:r w:rsidRPr="003E6B61">
              <w:rPr>
                <w:rFonts w:ascii="Times New Roman" w:eastAsia="Times New Roman" w:hAnsi="Times New Roman"/>
                <w:b/>
                <w:sz w:val="24"/>
                <w:szCs w:val="24"/>
                <w:lang w:eastAsia="zh-CN"/>
              </w:rPr>
              <w:t>этажа;</w:t>
            </w:r>
          </w:p>
          <w:p w:rsidR="00A34C61" w:rsidRPr="005B7D5B" w:rsidRDefault="00A34C61" w:rsidP="00A34C61">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A34C61" w:rsidRPr="005B7D5B" w:rsidRDefault="00A34C61" w:rsidP="00A34C61">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A34C61" w:rsidRPr="00E3290D" w:rsidRDefault="00A34C61" w:rsidP="00A34C61">
            <w:pPr>
              <w:rPr>
                <w:rFonts w:ascii="Times New Roman" w:eastAsia="SimSun" w:hAnsi="Times New Roman"/>
                <w:color w:val="000000"/>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Pr>
                <w:rFonts w:ascii="Times New Roman" w:eastAsia="Times New Roman" w:hAnsi="Times New Roman"/>
                <w:b/>
                <w:sz w:val="24"/>
                <w:szCs w:val="24"/>
                <w:lang w:eastAsia="zh-CN"/>
              </w:rPr>
              <w:t>5</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 xml:space="preserve">   </w:t>
            </w:r>
          </w:p>
        </w:tc>
      </w:tr>
      <w:tr w:rsidR="0040650F" w:rsidTr="009D27DB">
        <w:tc>
          <w:tcPr>
            <w:tcW w:w="2830" w:type="dxa"/>
            <w:tcBorders>
              <w:top w:val="single" w:sz="4" w:space="0" w:color="000000"/>
              <w:left w:val="single" w:sz="4" w:space="0" w:color="000000"/>
              <w:bottom w:val="single" w:sz="4" w:space="0" w:color="000000"/>
            </w:tcBorders>
            <w:shd w:val="clear" w:color="auto" w:fill="auto"/>
          </w:tcPr>
          <w:p w:rsidR="0040650F" w:rsidRPr="004752E9" w:rsidRDefault="0040650F" w:rsidP="0040650F">
            <w:pPr>
              <w:autoSpaceDE w:val="0"/>
              <w:rPr>
                <w:rFonts w:ascii="Times New Roman" w:hAnsi="Times New Roman"/>
                <w:sz w:val="24"/>
                <w:szCs w:val="24"/>
              </w:rPr>
            </w:pPr>
            <w:r w:rsidRPr="004752E9">
              <w:rPr>
                <w:rFonts w:ascii="Times New Roman" w:eastAsia="SimSun" w:hAnsi="Times New Roman"/>
                <w:color w:val="000000"/>
                <w:sz w:val="24"/>
                <w:szCs w:val="24"/>
              </w:rPr>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40650F" w:rsidRPr="004752E9" w:rsidRDefault="0040650F" w:rsidP="0040650F">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бъекты капитального строительства в качестве спортивных залов, бассейнов, устройство площадок для занятия спортом и физкультурой</w:t>
            </w:r>
            <w:r>
              <w:rPr>
                <w:rFonts w:ascii="Times New Roman" w:hAnsi="Times New Roman" w:cs="Times New Roman"/>
                <w:sz w:val="24"/>
                <w:szCs w:val="24"/>
              </w:rPr>
              <w:t>,</w:t>
            </w:r>
            <w:r w:rsidRPr="004752E9">
              <w:rPr>
                <w:rFonts w:ascii="Times New Roman" w:hAnsi="Times New Roman" w:cs="Times New Roman"/>
                <w:sz w:val="24"/>
                <w:szCs w:val="24"/>
              </w:rPr>
              <w:t xml:space="preserve"> </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0650F" w:rsidRPr="00037A7D" w:rsidRDefault="0040650F" w:rsidP="0040650F">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минимальная/максимальная площадь земельных </w:t>
            </w:r>
            <w:proofErr w:type="gramStart"/>
            <w:r w:rsidRPr="00037A7D">
              <w:rPr>
                <w:rFonts w:ascii="Times New Roman" w:eastAsia="SimSun" w:hAnsi="Times New Roman"/>
                <w:color w:val="000000"/>
                <w:sz w:val="24"/>
                <w:szCs w:val="24"/>
              </w:rPr>
              <w:t>участков  –</w:t>
            </w:r>
            <w:proofErr w:type="gramEnd"/>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5</w:t>
            </w:r>
            <w:r w:rsidRPr="00037A7D">
              <w:rPr>
                <w:rFonts w:ascii="Times New Roman" w:eastAsia="SimSun" w:hAnsi="Times New Roman"/>
                <w:b/>
                <w:color w:val="000000"/>
                <w:sz w:val="24"/>
                <w:szCs w:val="24"/>
              </w:rPr>
              <w:t>0</w:t>
            </w:r>
            <w:r>
              <w:rPr>
                <w:rFonts w:ascii="Times New Roman" w:eastAsia="SimSun" w:hAnsi="Times New Roman"/>
                <w:b/>
                <w:color w:val="000000"/>
                <w:sz w:val="24"/>
                <w:szCs w:val="24"/>
              </w:rPr>
              <w:t>0</w:t>
            </w:r>
            <w:r w:rsidRPr="00037A7D">
              <w:rPr>
                <w:rFonts w:ascii="Times New Roman" w:eastAsia="SimSun" w:hAnsi="Times New Roman"/>
                <w:b/>
                <w:color w:val="000000"/>
                <w:sz w:val="24"/>
                <w:szCs w:val="24"/>
              </w:rPr>
              <w:t>00 кв. м</w:t>
            </w:r>
            <w:r w:rsidRPr="00037A7D">
              <w:rPr>
                <w:rFonts w:ascii="Times New Roman" w:eastAsia="SimSun" w:hAnsi="Times New Roman"/>
                <w:color w:val="000000"/>
                <w:sz w:val="24"/>
                <w:szCs w:val="24"/>
              </w:rPr>
              <w:t>;</w:t>
            </w:r>
          </w:p>
          <w:p w:rsidR="0040650F" w:rsidRDefault="0040650F" w:rsidP="0040650F">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0650F" w:rsidRPr="00037A7D" w:rsidRDefault="0040650F" w:rsidP="0040650F">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037A7D">
              <w:rPr>
                <w:rFonts w:ascii="Times New Roman" w:eastAsia="SimSun" w:hAnsi="Times New Roman"/>
                <w:color w:val="000000"/>
                <w:sz w:val="24"/>
                <w:szCs w:val="24"/>
              </w:rPr>
              <w:t xml:space="preserve"> </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40650F" w:rsidRPr="00037A7D" w:rsidRDefault="0040650F" w:rsidP="0040650F">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40650F" w:rsidRPr="00037A7D" w:rsidRDefault="0040650F" w:rsidP="0040650F">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40650F" w:rsidRPr="00037A7D" w:rsidRDefault="0040650F" w:rsidP="0040650F">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40650F" w:rsidRPr="00037A7D" w:rsidRDefault="0040650F" w:rsidP="0040650F">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037A7D">
              <w:rPr>
                <w:rFonts w:ascii="Times New Roman" w:hAnsi="Times New Roman"/>
                <w:color w:val="000000"/>
                <w:sz w:val="24"/>
                <w:szCs w:val="24"/>
              </w:rPr>
              <w:t xml:space="preserve"> </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40650F" w:rsidRPr="00037A7D" w:rsidRDefault="0040650F" w:rsidP="0040650F">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40650F" w:rsidRPr="005148F1" w:rsidRDefault="0040650F" w:rsidP="0040650F">
            <w:pPr>
              <w:rPr>
                <w:rFonts w:ascii="Times New Roman" w:eastAsia="SimSun" w:hAnsi="Times New Roman"/>
                <w:color w:val="000000"/>
                <w:sz w:val="24"/>
                <w:szCs w:val="24"/>
              </w:rPr>
            </w:pPr>
          </w:p>
        </w:tc>
      </w:tr>
      <w:tr w:rsidR="00A34C61" w:rsidTr="009D27DB">
        <w:tc>
          <w:tcPr>
            <w:tcW w:w="2830" w:type="dxa"/>
            <w:tcBorders>
              <w:top w:val="single" w:sz="4" w:space="0" w:color="000000"/>
              <w:left w:val="single" w:sz="4" w:space="0" w:color="000000"/>
              <w:bottom w:val="single" w:sz="4" w:space="0" w:color="000000"/>
            </w:tcBorders>
            <w:shd w:val="clear" w:color="auto" w:fill="auto"/>
          </w:tcPr>
          <w:p w:rsidR="00A34C61" w:rsidRPr="000578F4" w:rsidRDefault="00A34C61" w:rsidP="00A34C61">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A34C61" w:rsidRPr="000578F4" w:rsidRDefault="00A34C61" w:rsidP="00A34C61">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34C61" w:rsidRPr="000578F4" w:rsidRDefault="00A34C61" w:rsidP="00A34C61">
            <w:pPr>
              <w:rPr>
                <w:rFonts w:ascii="Times New Roma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не устанавливается;</w:t>
            </w:r>
          </w:p>
          <w:p w:rsidR="00A34C61" w:rsidRPr="000578F4" w:rsidRDefault="00A34C61" w:rsidP="00A34C61">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A34C61" w:rsidRPr="000578F4" w:rsidRDefault="00A34C61" w:rsidP="00A34C61">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40650F" w:rsidRDefault="0040650F" w:rsidP="009D27D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9A64C3" w:rsidRDefault="009D27DB" w:rsidP="009D27D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9D27DB" w:rsidRPr="00CA4CCE" w:rsidRDefault="009D27DB" w:rsidP="009D27DB">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9D27DB" w:rsidTr="009D27DB">
        <w:tc>
          <w:tcPr>
            <w:tcW w:w="2830"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9D27DB" w:rsidRPr="00200D24" w:rsidRDefault="009D27DB" w:rsidP="009D27DB">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D934F3" w:rsidTr="009D27DB">
        <w:tc>
          <w:tcPr>
            <w:tcW w:w="2830" w:type="dxa"/>
            <w:tcBorders>
              <w:top w:val="single" w:sz="4" w:space="0" w:color="000000"/>
              <w:left w:val="single" w:sz="4" w:space="0" w:color="000000"/>
              <w:bottom w:val="single" w:sz="4" w:space="0" w:color="000000"/>
            </w:tcBorders>
            <w:shd w:val="clear" w:color="auto" w:fill="auto"/>
          </w:tcPr>
          <w:p w:rsidR="00D934F3" w:rsidRPr="000578F4" w:rsidRDefault="00D934F3" w:rsidP="00D934F3">
            <w:pPr>
              <w:rPr>
                <w:rFonts w:ascii="Times New Roman" w:hAnsi="Times New Roman"/>
                <w:sz w:val="24"/>
                <w:szCs w:val="24"/>
              </w:rPr>
            </w:pPr>
            <w:r w:rsidRPr="000578F4">
              <w:rPr>
                <w:rFonts w:ascii="Times New Roman" w:eastAsia="SimSun" w:hAnsi="Times New Roman"/>
                <w:color w:val="000000"/>
                <w:sz w:val="24"/>
                <w:szCs w:val="24"/>
              </w:rPr>
              <w:lastRenderedPageBreak/>
              <w:t>[3.1] - Коммунальное обслуживание</w:t>
            </w:r>
          </w:p>
          <w:p w:rsidR="00D934F3" w:rsidRPr="000578F4" w:rsidRDefault="00D934F3" w:rsidP="00D934F3">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D934F3" w:rsidRPr="000578F4" w:rsidRDefault="00D934F3" w:rsidP="00D934F3">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934F3" w:rsidRPr="000578F4" w:rsidRDefault="00D934F3" w:rsidP="00D934F3">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0578F4">
              <w:rPr>
                <w:rFonts w:ascii="Times New Roman" w:hAnsi="Times New Roman"/>
                <w:sz w:val="24"/>
                <w:szCs w:val="24"/>
              </w:rPr>
              <w:t xml:space="preserve"> </w:t>
            </w:r>
            <w:r w:rsidRPr="00811C28">
              <w:rPr>
                <w:rFonts w:ascii="Times New Roman" w:hAnsi="Times New Roman"/>
                <w:b/>
                <w:sz w:val="24"/>
                <w:szCs w:val="24"/>
              </w:rPr>
              <w:t>кв. м;</w:t>
            </w:r>
          </w:p>
          <w:p w:rsidR="00D934F3" w:rsidRPr="000578F4" w:rsidRDefault="00890636" w:rsidP="00D934F3">
            <w:pPr>
              <w:rPr>
                <w:rFonts w:ascii="Times New Roman" w:hAnsi="Times New Roman"/>
                <w:sz w:val="24"/>
                <w:szCs w:val="24"/>
              </w:rPr>
            </w:pPr>
            <w:r w:rsidRPr="00890636">
              <w:rPr>
                <w:rFonts w:ascii="Times New Roman" w:eastAsia="SimSun" w:hAnsi="Times New Roman"/>
                <w:color w:val="000000"/>
                <w:sz w:val="24"/>
                <w:szCs w:val="24"/>
              </w:rPr>
              <w:t xml:space="preserve">- </w:t>
            </w:r>
            <w:r w:rsidR="00D934F3"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D934F3" w:rsidRPr="000578F4">
              <w:rPr>
                <w:rFonts w:ascii="Times New Roman" w:eastAsia="SimSun" w:hAnsi="Times New Roman"/>
                <w:b/>
                <w:color w:val="000000"/>
                <w:sz w:val="24"/>
                <w:szCs w:val="24"/>
              </w:rPr>
              <w:t>4 м</w:t>
            </w:r>
            <w:r w:rsidR="00D934F3" w:rsidRPr="000578F4">
              <w:rPr>
                <w:rFonts w:ascii="Times New Roman" w:eastAsia="SimSun" w:hAnsi="Times New Roman"/>
                <w:color w:val="000000"/>
                <w:sz w:val="24"/>
                <w:szCs w:val="24"/>
              </w:rPr>
              <w:t>;</w:t>
            </w:r>
          </w:p>
          <w:p w:rsidR="00D934F3" w:rsidRPr="000578F4" w:rsidRDefault="00D934F3" w:rsidP="00D934F3">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D934F3" w:rsidRPr="000578F4" w:rsidRDefault="00D934F3" w:rsidP="00D934F3">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D934F3" w:rsidRPr="000578F4" w:rsidRDefault="00D934F3" w:rsidP="00D934F3">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D934F3" w:rsidRPr="000578F4" w:rsidRDefault="00D934F3" w:rsidP="00D934F3">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D934F3" w:rsidRPr="000578F4" w:rsidRDefault="00D934F3" w:rsidP="00D934F3">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9D27DB" w:rsidTr="009D27DB">
        <w:tc>
          <w:tcPr>
            <w:tcW w:w="2830" w:type="dxa"/>
            <w:tcBorders>
              <w:top w:val="single" w:sz="4" w:space="0" w:color="000000"/>
              <w:left w:val="single" w:sz="4" w:space="0" w:color="000000"/>
              <w:bottom w:val="single" w:sz="4" w:space="0" w:color="000000"/>
            </w:tcBorders>
            <w:shd w:val="clear" w:color="auto" w:fill="auto"/>
          </w:tcPr>
          <w:p w:rsidR="009D27DB" w:rsidRPr="000578F4" w:rsidRDefault="009D27DB" w:rsidP="009D27DB">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9D27DB" w:rsidRPr="000578F4" w:rsidRDefault="009D27DB" w:rsidP="009D27DB">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9D27DB" w:rsidRPr="000578F4" w:rsidRDefault="009D27DB" w:rsidP="009D27DB">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D27DB" w:rsidRPr="000578F4" w:rsidRDefault="009D27DB" w:rsidP="009D27DB">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w:t>
            </w:r>
            <w:r w:rsidRPr="000578F4">
              <w:rPr>
                <w:rFonts w:ascii="Times New Roman" w:eastAsia="SimSun" w:hAnsi="Times New Roman"/>
                <w:b/>
                <w:color w:val="000000"/>
                <w:sz w:val="24"/>
                <w:szCs w:val="24"/>
              </w:rPr>
              <w:t>10/20000 кв. м;</w:t>
            </w:r>
          </w:p>
          <w:p w:rsidR="009D27DB" w:rsidRPr="000578F4" w:rsidRDefault="009D27DB" w:rsidP="009D27DB">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9D27DB" w:rsidRPr="000578F4" w:rsidRDefault="009D27DB" w:rsidP="009D27DB">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40650F" w:rsidRDefault="0040650F"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9D27DB" w:rsidRDefault="009D27DB"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9D27DB" w:rsidRDefault="009D27DB"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9721BD" w:rsidRDefault="009721BD" w:rsidP="009D27DB">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9721BD" w:rsidRPr="00252BFB" w:rsidTr="004651A0">
        <w:tc>
          <w:tcPr>
            <w:tcW w:w="6941" w:type="dxa"/>
            <w:tcBorders>
              <w:top w:val="single" w:sz="4" w:space="0" w:color="000000"/>
              <w:left w:val="single" w:sz="4" w:space="0" w:color="000000"/>
              <w:bottom w:val="single" w:sz="4" w:space="0" w:color="000000"/>
            </w:tcBorders>
            <w:shd w:val="clear" w:color="auto" w:fill="auto"/>
            <w:vAlign w:val="center"/>
          </w:tcPr>
          <w:p w:rsidR="009721BD" w:rsidRPr="00252BFB" w:rsidRDefault="009721BD" w:rsidP="004651A0">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9721BD" w:rsidRPr="00252BFB" w:rsidRDefault="009721BD" w:rsidP="004651A0">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9721BD" w:rsidRPr="00F6078A" w:rsidTr="004651A0">
        <w:tc>
          <w:tcPr>
            <w:tcW w:w="6941" w:type="dxa"/>
          </w:tcPr>
          <w:p w:rsidR="009721BD" w:rsidRPr="00252BFB" w:rsidRDefault="009721BD" w:rsidP="004651A0">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9721BD" w:rsidRDefault="009721BD"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9721BD" w:rsidRDefault="009721BD"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9721BD" w:rsidRPr="00B67052" w:rsidRDefault="009721BD" w:rsidP="004651A0">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lastRenderedPageBreak/>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9721BD" w:rsidRDefault="009721BD" w:rsidP="004651A0">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9721BD" w:rsidRDefault="009721BD" w:rsidP="004651A0">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Предельные параметры разрешенного строительство, реконструкции вспомогательных объектов аналогичны параметрам основных и условно разрешенных объектов капитального строительства. </w:t>
            </w:r>
            <w:r w:rsidRPr="00FC5487">
              <w:rPr>
                <w:rFonts w:ascii="Times New Roman" w:eastAsia="SimSun" w:hAnsi="Times New Roman"/>
                <w:color w:val="000000"/>
                <w:sz w:val="24"/>
                <w:szCs w:val="24"/>
                <w:lang w:eastAsia="zh-CN"/>
              </w:rPr>
              <w:t>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r>
              <w:rPr>
                <w:rFonts w:ascii="Times New Roman" w:eastAsia="SimSun" w:hAnsi="Times New Roman"/>
                <w:color w:val="000000"/>
                <w:sz w:val="24"/>
                <w:szCs w:val="24"/>
                <w:lang w:eastAsia="zh-CN"/>
              </w:rPr>
              <w:t>.</w:t>
            </w:r>
          </w:p>
          <w:p w:rsidR="009721BD" w:rsidRPr="00FC5487" w:rsidRDefault="009721BD" w:rsidP="004651A0">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lastRenderedPageBreak/>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p>
          <w:p w:rsidR="009721BD" w:rsidRPr="00F6078A" w:rsidRDefault="009721BD" w:rsidP="004651A0">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tc>
      </w:tr>
      <w:tr w:rsidR="009721BD" w:rsidRPr="00252BFB" w:rsidTr="004651A0">
        <w:tc>
          <w:tcPr>
            <w:tcW w:w="6941" w:type="dxa"/>
          </w:tcPr>
          <w:p w:rsidR="009721BD" w:rsidRDefault="009721BD"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9721BD" w:rsidRPr="004E00BC" w:rsidRDefault="009721BD" w:rsidP="004651A0">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4E00BC">
              <w:rPr>
                <w:rFonts w:ascii="Times New Roman" w:eastAsia="Times New Roman" w:hAnsi="Times New Roman"/>
                <w:color w:val="000000" w:themeColor="text1"/>
                <w:sz w:val="24"/>
                <w:szCs w:val="24"/>
                <w:lang w:eastAsia="zh-CN"/>
              </w:rPr>
              <w:t>;</w:t>
            </w:r>
          </w:p>
          <w:p w:rsidR="009721BD" w:rsidRDefault="009721BD" w:rsidP="004651A0">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9721BD" w:rsidRPr="00252BFB" w:rsidRDefault="009721BD"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9721BD" w:rsidRPr="00FB49C0" w:rsidTr="004651A0">
        <w:tc>
          <w:tcPr>
            <w:tcW w:w="6941" w:type="dxa"/>
          </w:tcPr>
          <w:p w:rsidR="009721BD" w:rsidRDefault="009721BD"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9721BD" w:rsidRDefault="009721BD"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9721BD" w:rsidRPr="00FB49C0" w:rsidRDefault="009721BD"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9721BD" w:rsidRPr="00FB49C0" w:rsidRDefault="009721BD"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9721BD" w:rsidRPr="00FB49C0" w:rsidTr="004651A0">
        <w:tc>
          <w:tcPr>
            <w:tcW w:w="6941" w:type="dxa"/>
          </w:tcPr>
          <w:p w:rsidR="009721BD" w:rsidRDefault="009721BD"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 для парковки автомобилей </w:t>
            </w:r>
          </w:p>
        </w:tc>
        <w:tc>
          <w:tcPr>
            <w:tcW w:w="7619" w:type="dxa"/>
          </w:tcPr>
          <w:p w:rsidR="009721BD" w:rsidRDefault="009721BD" w:rsidP="004651A0">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населения – 50 м;</w:t>
            </w:r>
          </w:p>
          <w:p w:rsidR="009721BD" w:rsidRPr="00FB49C0" w:rsidRDefault="009721BD" w:rsidP="001040E4">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расстояния до территорий </w:t>
            </w:r>
            <w:r w:rsidR="001040E4">
              <w:rPr>
                <w:rFonts w:ascii="Times New Roman" w:eastAsia="Times New Roman" w:hAnsi="Times New Roman"/>
                <w:color w:val="000000"/>
                <w:sz w:val="24"/>
                <w:szCs w:val="24"/>
                <w:lang w:eastAsia="zh-CN"/>
              </w:rPr>
              <w:t xml:space="preserve">школ, детских учреждений, </w:t>
            </w:r>
            <w:proofErr w:type="gramStart"/>
            <w:r w:rsidR="001040E4">
              <w:rPr>
                <w:rFonts w:ascii="Times New Roman" w:eastAsia="Times New Roman" w:hAnsi="Times New Roman"/>
                <w:color w:val="000000"/>
                <w:sz w:val="24"/>
                <w:szCs w:val="24"/>
                <w:lang w:eastAsia="zh-CN"/>
              </w:rPr>
              <w:t xml:space="preserve">ПТУ,   </w:t>
            </w:r>
            <w:proofErr w:type="gramEnd"/>
            <w:r w:rsidR="001040E4">
              <w:rPr>
                <w:rFonts w:ascii="Times New Roman" w:eastAsia="Times New Roman" w:hAnsi="Times New Roman"/>
                <w:color w:val="000000"/>
                <w:sz w:val="24"/>
                <w:szCs w:val="24"/>
                <w:lang w:eastAsia="zh-CN"/>
              </w:rPr>
              <w:t xml:space="preserve">          техникумов, площадок для отдыха, игр и спорта, детских</w:t>
            </w:r>
            <w:r>
              <w:rPr>
                <w:rFonts w:ascii="Times New Roman" w:eastAsia="Times New Roman" w:hAnsi="Times New Roman"/>
                <w:color w:val="000000"/>
                <w:sz w:val="24"/>
                <w:szCs w:val="24"/>
                <w:lang w:eastAsia="zh-CN"/>
              </w:rPr>
              <w:t xml:space="preserve"> при </w:t>
            </w:r>
            <w:r w:rsidR="001040E4">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 xml:space="preserve">вместимости до 10 </w:t>
            </w:r>
            <w:proofErr w:type="spellStart"/>
            <w:r>
              <w:rPr>
                <w:rFonts w:ascii="Times New Roman" w:eastAsia="Times New Roman" w:hAnsi="Times New Roman"/>
                <w:color w:val="000000"/>
                <w:sz w:val="24"/>
                <w:szCs w:val="24"/>
                <w:lang w:eastAsia="zh-CN"/>
              </w:rPr>
              <w:t>машино</w:t>
            </w:r>
            <w:proofErr w:type="spellEnd"/>
            <w:r>
              <w:rPr>
                <w:rFonts w:ascii="Times New Roman" w:eastAsia="Times New Roman" w:hAnsi="Times New Roman"/>
                <w:color w:val="000000"/>
                <w:sz w:val="24"/>
                <w:szCs w:val="24"/>
                <w:lang w:eastAsia="zh-CN"/>
              </w:rPr>
              <w:t xml:space="preserve">-мест – 25 м, 11-50 </w:t>
            </w:r>
            <w:proofErr w:type="spellStart"/>
            <w:r>
              <w:rPr>
                <w:rFonts w:ascii="Times New Roman" w:eastAsia="Times New Roman" w:hAnsi="Times New Roman"/>
                <w:color w:val="000000"/>
                <w:sz w:val="24"/>
                <w:szCs w:val="24"/>
                <w:lang w:eastAsia="zh-CN"/>
              </w:rPr>
              <w:t>машино</w:t>
            </w:r>
            <w:proofErr w:type="spellEnd"/>
            <w:r>
              <w:rPr>
                <w:rFonts w:ascii="Times New Roman" w:eastAsia="Times New Roman" w:hAnsi="Times New Roman"/>
                <w:color w:val="000000"/>
                <w:sz w:val="24"/>
                <w:szCs w:val="24"/>
                <w:lang w:eastAsia="zh-CN"/>
              </w:rPr>
              <w:t xml:space="preserve">-мест – 50 м, </w:t>
            </w:r>
            <w:r w:rsidR="001040E4">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 xml:space="preserve"> 51</w:t>
            </w:r>
            <w:r w:rsidR="001040E4">
              <w:rPr>
                <w:rFonts w:ascii="Times New Roman" w:eastAsia="Times New Roman" w:hAnsi="Times New Roman"/>
                <w:color w:val="000000"/>
                <w:sz w:val="24"/>
                <w:szCs w:val="24"/>
                <w:lang w:eastAsia="zh-CN"/>
              </w:rPr>
              <w:t>-100</w:t>
            </w:r>
            <w:r>
              <w:rPr>
                <w:rFonts w:ascii="Times New Roman" w:eastAsia="Times New Roman" w:hAnsi="Times New Roman"/>
                <w:color w:val="000000"/>
                <w:sz w:val="24"/>
                <w:szCs w:val="24"/>
                <w:lang w:eastAsia="zh-CN"/>
              </w:rPr>
              <w:t xml:space="preserve"> </w:t>
            </w:r>
            <w:proofErr w:type="spellStart"/>
            <w:r>
              <w:rPr>
                <w:rFonts w:ascii="Times New Roman" w:eastAsia="Times New Roman" w:hAnsi="Times New Roman"/>
                <w:color w:val="000000"/>
                <w:sz w:val="24"/>
                <w:szCs w:val="24"/>
                <w:lang w:eastAsia="zh-CN"/>
              </w:rPr>
              <w:t>машино</w:t>
            </w:r>
            <w:proofErr w:type="spellEnd"/>
            <w:r>
              <w:rPr>
                <w:rFonts w:ascii="Times New Roman" w:eastAsia="Times New Roman" w:hAnsi="Times New Roman"/>
                <w:color w:val="000000"/>
                <w:sz w:val="24"/>
                <w:szCs w:val="24"/>
                <w:lang w:eastAsia="zh-CN"/>
              </w:rPr>
              <w:t xml:space="preserve">-мест – </w:t>
            </w:r>
            <w:r w:rsidR="001040E4">
              <w:rPr>
                <w:rFonts w:ascii="Times New Roman" w:eastAsia="Times New Roman" w:hAnsi="Times New Roman"/>
                <w:color w:val="000000"/>
                <w:sz w:val="24"/>
                <w:szCs w:val="24"/>
                <w:lang w:eastAsia="zh-CN"/>
              </w:rPr>
              <w:t xml:space="preserve">50 м, 101-300 </w:t>
            </w:r>
            <w:proofErr w:type="spellStart"/>
            <w:r w:rsidR="001040E4">
              <w:rPr>
                <w:rFonts w:ascii="Times New Roman" w:eastAsia="Times New Roman" w:hAnsi="Times New Roman"/>
                <w:color w:val="000000"/>
                <w:sz w:val="24"/>
                <w:szCs w:val="24"/>
                <w:lang w:eastAsia="zh-CN"/>
              </w:rPr>
              <w:t>машино</w:t>
            </w:r>
            <w:proofErr w:type="spellEnd"/>
            <w:r w:rsidR="001040E4">
              <w:rPr>
                <w:rFonts w:ascii="Times New Roman" w:eastAsia="Times New Roman" w:hAnsi="Times New Roman"/>
                <w:color w:val="000000"/>
                <w:sz w:val="24"/>
                <w:szCs w:val="24"/>
                <w:lang w:eastAsia="zh-CN"/>
              </w:rPr>
              <w:t xml:space="preserve">-мест – 50 м, свыше 300 </w:t>
            </w:r>
            <w:proofErr w:type="spellStart"/>
            <w:r w:rsidR="001040E4">
              <w:rPr>
                <w:rFonts w:ascii="Times New Roman" w:eastAsia="Times New Roman" w:hAnsi="Times New Roman"/>
                <w:color w:val="000000"/>
                <w:sz w:val="24"/>
                <w:szCs w:val="24"/>
                <w:lang w:eastAsia="zh-CN"/>
              </w:rPr>
              <w:t>машино</w:t>
            </w:r>
            <w:proofErr w:type="spellEnd"/>
            <w:r w:rsidR="001040E4">
              <w:rPr>
                <w:rFonts w:ascii="Times New Roman" w:eastAsia="Times New Roman" w:hAnsi="Times New Roman"/>
                <w:color w:val="000000"/>
                <w:sz w:val="24"/>
                <w:szCs w:val="24"/>
                <w:lang w:eastAsia="zh-CN"/>
              </w:rPr>
              <w:t>-мест -50 м.</w:t>
            </w:r>
            <w:r>
              <w:rPr>
                <w:rFonts w:ascii="Times New Roman" w:eastAsia="Times New Roman" w:hAnsi="Times New Roman"/>
                <w:color w:val="000000"/>
                <w:sz w:val="24"/>
                <w:szCs w:val="24"/>
                <w:lang w:eastAsia="zh-CN"/>
              </w:rPr>
              <w:t xml:space="preserve">   </w:t>
            </w:r>
          </w:p>
        </w:tc>
      </w:tr>
    </w:tbl>
    <w:p w:rsidR="009721BD" w:rsidRDefault="009721BD" w:rsidP="009721BD">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lastRenderedPageBreak/>
        <w:t xml:space="preserve">Во всех территориальных зонах требуемое, количество </w:t>
      </w:r>
      <w:proofErr w:type="spellStart"/>
      <w:r w:rsidRPr="000B0A33">
        <w:rPr>
          <w:rFonts w:ascii="Times New Roman" w:eastAsia="SimSun" w:hAnsi="Times New Roman" w:cs="Times New Roman"/>
          <w:color w:val="000000"/>
          <w:sz w:val="24"/>
          <w:szCs w:val="24"/>
          <w:lang w:eastAsia="zh-CN"/>
        </w:rPr>
        <w:t>машиномест</w:t>
      </w:r>
      <w:proofErr w:type="spellEnd"/>
      <w:r w:rsidRPr="000B0A3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9721BD" w:rsidRPr="000B0A33" w:rsidRDefault="009721BD" w:rsidP="009721B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9721BD" w:rsidRPr="000B0A33" w:rsidRDefault="009721BD" w:rsidP="009721BD">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9D27DB" w:rsidRDefault="009D27DB"/>
    <w:p w:rsidR="004B0DC5" w:rsidRDefault="004B0DC5" w:rsidP="004B0DC5">
      <w:pPr>
        <w:widowControl w:val="0"/>
        <w:tabs>
          <w:tab w:val="left" w:pos="1260"/>
        </w:tabs>
        <w:spacing w:after="0" w:line="240" w:lineRule="auto"/>
        <w:ind w:firstLine="284"/>
        <w:jc w:val="center"/>
        <w:rPr>
          <w:rFonts w:ascii="Times New Roman" w:eastAsia="SimSun" w:hAnsi="Times New Roman" w:cs="Times New Roman"/>
          <w:b/>
          <w:color w:val="000000"/>
          <w:sz w:val="24"/>
          <w:szCs w:val="24"/>
          <w:u w:val="single"/>
          <w:lang w:eastAsia="zh-CN"/>
        </w:rPr>
      </w:pPr>
    </w:p>
    <w:p w:rsidR="004B0DC5" w:rsidRPr="004B0DC5" w:rsidRDefault="004B0DC5" w:rsidP="004B0DC5">
      <w:pPr>
        <w:widowControl w:val="0"/>
        <w:tabs>
          <w:tab w:val="left" w:pos="1260"/>
        </w:tabs>
        <w:spacing w:after="0" w:line="240" w:lineRule="auto"/>
        <w:ind w:firstLine="284"/>
        <w:jc w:val="center"/>
        <w:rPr>
          <w:rFonts w:ascii="Times New Roman" w:eastAsia="SimSun" w:hAnsi="Times New Roman" w:cs="Times New Roman"/>
          <w:color w:val="000000"/>
          <w:sz w:val="28"/>
          <w:szCs w:val="28"/>
          <w:u w:val="single"/>
          <w:lang w:eastAsia="zh-CN"/>
        </w:rPr>
      </w:pPr>
      <w:r w:rsidRPr="004B0DC5">
        <w:rPr>
          <w:rFonts w:ascii="Times New Roman" w:eastAsia="SimSun" w:hAnsi="Times New Roman" w:cs="Times New Roman"/>
          <w:b/>
          <w:color w:val="000000"/>
          <w:sz w:val="28"/>
          <w:szCs w:val="28"/>
          <w:u w:val="single"/>
          <w:lang w:eastAsia="zh-CN"/>
        </w:rPr>
        <w:t>ТОД-3.</w:t>
      </w:r>
      <w:r w:rsidRPr="004B0DC5">
        <w:rPr>
          <w:rFonts w:ascii="Times New Roman" w:eastAsia="SimSun" w:hAnsi="Times New Roman" w:cs="Times New Roman"/>
          <w:b/>
          <w:color w:val="000000"/>
          <w:sz w:val="28"/>
          <w:szCs w:val="28"/>
          <w:u w:val="single"/>
          <w:lang w:eastAsia="zh-CN"/>
        </w:rPr>
        <w:tab/>
      </w:r>
      <w:proofErr w:type="gramStart"/>
      <w:r w:rsidRPr="004B0DC5">
        <w:rPr>
          <w:rFonts w:ascii="Times New Roman" w:eastAsia="SimSun" w:hAnsi="Times New Roman" w:cs="Times New Roman"/>
          <w:b/>
          <w:color w:val="000000"/>
          <w:sz w:val="28"/>
          <w:szCs w:val="28"/>
          <w:u w:val="single"/>
          <w:lang w:eastAsia="zh-CN"/>
        </w:rPr>
        <w:t>Зона  объектов</w:t>
      </w:r>
      <w:proofErr w:type="gramEnd"/>
      <w:r w:rsidRPr="004B0DC5">
        <w:rPr>
          <w:rFonts w:ascii="Times New Roman" w:eastAsia="SimSun" w:hAnsi="Times New Roman" w:cs="Times New Roman"/>
          <w:b/>
          <w:color w:val="000000"/>
          <w:sz w:val="28"/>
          <w:szCs w:val="28"/>
          <w:u w:val="single"/>
          <w:lang w:eastAsia="zh-CN"/>
        </w:rPr>
        <w:t xml:space="preserve"> религиозного назначения и мемориальных комплексов</w:t>
      </w:r>
    </w:p>
    <w:p w:rsidR="004B0DC5" w:rsidRPr="004B0DC5" w:rsidRDefault="004B0DC5" w:rsidP="004B0DC5">
      <w:pPr>
        <w:widowControl w:val="0"/>
        <w:tabs>
          <w:tab w:val="left" w:pos="1260"/>
        </w:tabs>
        <w:spacing w:after="0" w:line="240" w:lineRule="auto"/>
        <w:ind w:firstLine="284"/>
        <w:jc w:val="center"/>
        <w:rPr>
          <w:rFonts w:ascii="Times New Roman" w:eastAsia="SimSun" w:hAnsi="Times New Roman" w:cs="Times New Roman"/>
          <w:color w:val="000000"/>
          <w:sz w:val="24"/>
          <w:szCs w:val="24"/>
          <w:u w:val="single"/>
          <w:lang w:eastAsia="zh-CN"/>
        </w:rPr>
      </w:pPr>
    </w:p>
    <w:p w:rsidR="004B0DC5" w:rsidRPr="004B0DC5" w:rsidRDefault="004B0DC5" w:rsidP="004B0DC5">
      <w:pPr>
        <w:widowControl w:val="0"/>
        <w:tabs>
          <w:tab w:val="left" w:pos="1260"/>
        </w:tabs>
        <w:spacing w:after="0" w:line="240" w:lineRule="auto"/>
        <w:ind w:firstLine="284"/>
        <w:jc w:val="center"/>
        <w:rPr>
          <w:rFonts w:ascii="Times New Roman" w:eastAsia="Times New Roman" w:hAnsi="Times New Roman" w:cs="Times New Roman"/>
          <w:i/>
          <w:iCs/>
          <w:color w:val="000000"/>
          <w:sz w:val="24"/>
          <w:szCs w:val="24"/>
          <w:lang w:eastAsia="ru-RU"/>
        </w:rPr>
      </w:pPr>
      <w:r w:rsidRPr="004B0DC5">
        <w:rPr>
          <w:rFonts w:ascii="Times New Roman" w:eastAsia="Times New Roman" w:hAnsi="Times New Roman" w:cs="Times New Roman"/>
          <w:i/>
          <w:iCs/>
          <w:color w:val="000000"/>
          <w:sz w:val="24"/>
          <w:szCs w:val="24"/>
          <w:lang w:eastAsia="ru-RU"/>
        </w:rPr>
        <w:t>Зона ТОД-3 выделена для обеспечения правовых условий формирования объектов религиозного назначения и мемориальных комплексов, требующих значительные территориальные ресурсы для своего нормального функционирования.</w:t>
      </w:r>
    </w:p>
    <w:p w:rsidR="004B0DC5" w:rsidRPr="004B0DC5" w:rsidRDefault="004B0DC5" w:rsidP="004B0DC5">
      <w:pPr>
        <w:widowControl w:val="0"/>
        <w:tabs>
          <w:tab w:val="left" w:pos="1260"/>
        </w:tabs>
        <w:spacing w:after="0" w:line="240" w:lineRule="auto"/>
        <w:ind w:firstLine="426"/>
        <w:rPr>
          <w:rFonts w:ascii="Times New Roman" w:eastAsia="Times New Roman" w:hAnsi="Times New Roman" w:cs="Times New Roman"/>
          <w:i/>
          <w:iCs/>
          <w:color w:val="000000"/>
          <w:sz w:val="24"/>
          <w:szCs w:val="24"/>
          <w:lang w:eastAsia="ru-RU"/>
        </w:rPr>
      </w:pPr>
    </w:p>
    <w:p w:rsidR="004B0DC5" w:rsidRDefault="004B0DC5" w:rsidP="004B0DC5">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B0DC5" w:rsidTr="000D0CA5">
        <w:tc>
          <w:tcPr>
            <w:tcW w:w="2830"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4B0DC5" w:rsidRDefault="004B0DC5" w:rsidP="000D0CA5">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4435D9" w:rsidTr="004435D9">
        <w:tc>
          <w:tcPr>
            <w:tcW w:w="2830" w:type="dxa"/>
            <w:tcBorders>
              <w:top w:val="single" w:sz="4" w:space="0" w:color="000000"/>
              <w:left w:val="single" w:sz="4" w:space="0" w:color="000000"/>
              <w:bottom w:val="single" w:sz="4" w:space="0" w:color="000000"/>
            </w:tcBorders>
            <w:shd w:val="clear" w:color="auto" w:fill="auto"/>
          </w:tcPr>
          <w:p w:rsidR="004435D9" w:rsidRPr="004435D9" w:rsidRDefault="004435D9" w:rsidP="004435D9">
            <w:pPr>
              <w:widowControl w:val="0"/>
              <w:rPr>
                <w:rFonts w:ascii="Times New Roman" w:hAnsi="Times New Roman"/>
                <w:sz w:val="24"/>
                <w:szCs w:val="24"/>
              </w:rPr>
            </w:pPr>
            <w:r w:rsidRPr="004435D9">
              <w:rPr>
                <w:rFonts w:ascii="Times New Roman" w:eastAsia="SimSun" w:hAnsi="Times New Roman"/>
                <w:color w:val="000000"/>
                <w:sz w:val="24"/>
                <w:szCs w:val="24"/>
              </w:rPr>
              <w:t>[3.7] - 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4435D9" w:rsidRPr="004435D9" w:rsidRDefault="004435D9" w:rsidP="004435D9">
            <w:pPr>
              <w:rPr>
                <w:rFonts w:ascii="Times New Roman" w:eastAsia="SimSun" w:hAnsi="Times New Roman"/>
                <w:color w:val="000000"/>
                <w:sz w:val="24"/>
                <w:szCs w:val="24"/>
              </w:rPr>
            </w:pPr>
            <w:r>
              <w:rPr>
                <w:rFonts w:ascii="Times New Roman" w:eastAsia="SimSun" w:hAnsi="Times New Roman"/>
                <w:color w:val="000000"/>
                <w:sz w:val="24"/>
                <w:szCs w:val="24"/>
              </w:rPr>
              <w:t>о</w:t>
            </w:r>
            <w:r w:rsidRPr="004435D9">
              <w:rPr>
                <w:rFonts w:ascii="Times New Roman" w:eastAsia="SimSun" w:hAnsi="Times New Roman"/>
                <w:color w:val="000000"/>
                <w:sz w:val="24"/>
                <w:szCs w:val="24"/>
              </w:rPr>
              <w:t>бъекты капитального строительства, предназначенные для отправления религиозных обрядов (церкви, соборы, храмы, часовни, монастыри, мечети, молельные дома);</w:t>
            </w:r>
          </w:p>
          <w:p w:rsidR="004435D9" w:rsidRPr="004435D9" w:rsidRDefault="004435D9" w:rsidP="004435D9">
            <w:pPr>
              <w:ind w:firstLine="284"/>
              <w:rPr>
                <w:rFonts w:ascii="Times New Roman" w:hAnsi="Times New Roman"/>
                <w:sz w:val="24"/>
                <w:szCs w:val="24"/>
              </w:rPr>
            </w:pPr>
            <w:r>
              <w:rPr>
                <w:rFonts w:ascii="Times New Roman" w:eastAsia="SimSun" w:hAnsi="Times New Roman"/>
                <w:color w:val="000000"/>
                <w:sz w:val="24"/>
                <w:szCs w:val="24"/>
              </w:rPr>
              <w:lastRenderedPageBreak/>
              <w:t>о</w:t>
            </w:r>
            <w:r w:rsidRPr="004435D9">
              <w:rPr>
                <w:rFonts w:ascii="Times New Roman" w:eastAsia="SimSun" w:hAnsi="Times New Roman"/>
                <w:color w:val="000000"/>
                <w:sz w:val="24"/>
                <w:szCs w:val="24"/>
              </w:rPr>
              <w:t>бъекты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35D9" w:rsidRPr="004435D9" w:rsidRDefault="004435D9" w:rsidP="004435D9">
            <w:pPr>
              <w:rPr>
                <w:rFonts w:ascii="Times New Roman" w:eastAsia="SimSun" w:hAnsi="Times New Roman"/>
                <w:color w:val="000000"/>
                <w:sz w:val="24"/>
                <w:szCs w:val="24"/>
              </w:rPr>
            </w:pPr>
            <w:r w:rsidRPr="004435D9">
              <w:rPr>
                <w:rFonts w:ascii="Times New Roman" w:hAnsi="Times New Roman"/>
                <w:sz w:val="24"/>
                <w:szCs w:val="24"/>
              </w:rPr>
              <w:lastRenderedPageBreak/>
              <w:t xml:space="preserve">- минимальная/максимальная площадь земельных участков – </w:t>
            </w:r>
            <w:r w:rsidRPr="004435D9">
              <w:rPr>
                <w:rFonts w:ascii="Times New Roman" w:hAnsi="Times New Roman"/>
                <w:b/>
                <w:sz w:val="24"/>
                <w:szCs w:val="24"/>
              </w:rPr>
              <w:t>400/ 50</w:t>
            </w:r>
            <w:r>
              <w:rPr>
                <w:rFonts w:ascii="Times New Roman" w:hAnsi="Times New Roman"/>
                <w:b/>
                <w:sz w:val="24"/>
                <w:szCs w:val="24"/>
              </w:rPr>
              <w:t>0</w:t>
            </w:r>
            <w:r w:rsidRPr="004435D9">
              <w:rPr>
                <w:rFonts w:ascii="Times New Roman" w:hAnsi="Times New Roman"/>
                <w:b/>
                <w:sz w:val="24"/>
                <w:szCs w:val="24"/>
              </w:rPr>
              <w:t>00 кв. м</w:t>
            </w:r>
            <w:r w:rsidRPr="004435D9">
              <w:rPr>
                <w:rFonts w:ascii="Times New Roman" w:hAnsi="Times New Roman"/>
                <w:sz w:val="24"/>
                <w:szCs w:val="24"/>
              </w:rPr>
              <w:t xml:space="preserve">; </w:t>
            </w:r>
          </w:p>
          <w:p w:rsidR="004435D9" w:rsidRPr="004435D9" w:rsidRDefault="00B11D9F" w:rsidP="004435D9">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4435D9" w:rsidRPr="004435D9">
              <w:rPr>
                <w:rFonts w:ascii="Times New Roman" w:eastAsia="SimSun" w:hAnsi="Times New Roman"/>
                <w:color w:val="000000"/>
                <w:sz w:val="24"/>
                <w:szCs w:val="24"/>
              </w:rPr>
              <w:t>минимальная ширина земельных участков вдоль фронта улицы (</w:t>
            </w:r>
            <w:proofErr w:type="gramStart"/>
            <w:r w:rsidR="004435D9" w:rsidRPr="004435D9">
              <w:rPr>
                <w:rFonts w:ascii="Times New Roman" w:eastAsia="SimSun" w:hAnsi="Times New Roman"/>
                <w:color w:val="000000"/>
                <w:sz w:val="24"/>
                <w:szCs w:val="24"/>
              </w:rPr>
              <w:t xml:space="preserve">проезда) </w:t>
            </w:r>
            <w:r w:rsidR="00FF64A5">
              <w:rPr>
                <w:rFonts w:ascii="Times New Roman" w:eastAsia="SimSun" w:hAnsi="Times New Roman"/>
                <w:color w:val="000000"/>
                <w:sz w:val="24"/>
                <w:szCs w:val="24"/>
              </w:rPr>
              <w:t xml:space="preserve">  </w:t>
            </w:r>
            <w:proofErr w:type="gramEnd"/>
            <w:r w:rsidR="00FF64A5">
              <w:rPr>
                <w:rFonts w:ascii="Times New Roman" w:eastAsia="SimSun" w:hAnsi="Times New Roman"/>
                <w:color w:val="000000"/>
                <w:sz w:val="24"/>
                <w:szCs w:val="24"/>
              </w:rPr>
              <w:t xml:space="preserve">        </w:t>
            </w:r>
            <w:r w:rsidR="004435D9" w:rsidRPr="004435D9">
              <w:rPr>
                <w:rFonts w:ascii="Times New Roman" w:eastAsia="SimSun" w:hAnsi="Times New Roman"/>
                <w:color w:val="000000"/>
                <w:sz w:val="24"/>
                <w:szCs w:val="24"/>
              </w:rPr>
              <w:t xml:space="preserve">– </w:t>
            </w:r>
            <w:r w:rsidR="004435D9" w:rsidRPr="004435D9">
              <w:rPr>
                <w:rFonts w:ascii="Times New Roman" w:eastAsia="SimSun" w:hAnsi="Times New Roman"/>
                <w:b/>
                <w:color w:val="000000"/>
                <w:sz w:val="24"/>
                <w:szCs w:val="24"/>
              </w:rPr>
              <w:t>20 м</w:t>
            </w:r>
            <w:r w:rsidR="004435D9" w:rsidRPr="004435D9">
              <w:rPr>
                <w:rFonts w:ascii="Times New Roman" w:eastAsia="SimSun" w:hAnsi="Times New Roman"/>
                <w:color w:val="000000"/>
                <w:sz w:val="24"/>
                <w:szCs w:val="24"/>
              </w:rPr>
              <w:t>;</w:t>
            </w:r>
          </w:p>
          <w:p w:rsidR="004435D9" w:rsidRPr="004435D9" w:rsidRDefault="004435D9" w:rsidP="004435D9">
            <w:pPr>
              <w:rPr>
                <w:rFonts w:ascii="Times New Roman" w:hAnsi="Times New Roman"/>
                <w:sz w:val="24"/>
                <w:szCs w:val="24"/>
              </w:rPr>
            </w:pPr>
            <w:r w:rsidRPr="004435D9">
              <w:rPr>
                <w:rFonts w:ascii="Times New Roman" w:eastAsia="SimSun" w:hAnsi="Times New Roman"/>
                <w:color w:val="000000"/>
                <w:sz w:val="24"/>
                <w:szCs w:val="24"/>
              </w:rPr>
              <w:t xml:space="preserve">- максимальное количество надземных этажей зданий – </w:t>
            </w:r>
            <w:r w:rsidRPr="004435D9">
              <w:rPr>
                <w:rFonts w:ascii="Times New Roman" w:eastAsia="SimSun" w:hAnsi="Times New Roman"/>
                <w:b/>
                <w:color w:val="000000"/>
                <w:sz w:val="24"/>
                <w:szCs w:val="24"/>
              </w:rPr>
              <w:t>3 этажа</w:t>
            </w:r>
            <w:r w:rsidRPr="004435D9">
              <w:rPr>
                <w:rFonts w:ascii="Times New Roman" w:eastAsia="SimSun" w:hAnsi="Times New Roman"/>
                <w:color w:val="000000"/>
                <w:sz w:val="24"/>
                <w:szCs w:val="24"/>
              </w:rPr>
              <w:t>;</w:t>
            </w:r>
          </w:p>
          <w:p w:rsidR="004435D9" w:rsidRPr="004435D9" w:rsidRDefault="004435D9" w:rsidP="004435D9">
            <w:pPr>
              <w:rPr>
                <w:rFonts w:ascii="Times New Roman" w:hAnsi="Times New Roman"/>
                <w:sz w:val="24"/>
                <w:szCs w:val="24"/>
              </w:rPr>
            </w:pPr>
            <w:r w:rsidRPr="004435D9">
              <w:rPr>
                <w:rFonts w:ascii="Times New Roman" w:hAnsi="Times New Roman"/>
                <w:sz w:val="24"/>
                <w:szCs w:val="24"/>
              </w:rPr>
              <w:t xml:space="preserve">- максимальный </w:t>
            </w:r>
            <w:proofErr w:type="gramStart"/>
            <w:r w:rsidRPr="004435D9">
              <w:rPr>
                <w:rFonts w:ascii="Times New Roman" w:hAnsi="Times New Roman"/>
                <w:sz w:val="24"/>
                <w:szCs w:val="24"/>
              </w:rPr>
              <w:t>процент  застройки</w:t>
            </w:r>
            <w:proofErr w:type="gramEnd"/>
            <w:r w:rsidRPr="004435D9">
              <w:rPr>
                <w:rFonts w:ascii="Times New Roman" w:hAnsi="Times New Roman"/>
                <w:sz w:val="24"/>
                <w:szCs w:val="24"/>
              </w:rPr>
              <w:t xml:space="preserve"> </w:t>
            </w:r>
            <w:r w:rsidRPr="004435D9">
              <w:rPr>
                <w:rFonts w:ascii="Times New Roman" w:hAnsi="Times New Roman"/>
                <w:b/>
                <w:sz w:val="24"/>
                <w:szCs w:val="24"/>
              </w:rPr>
              <w:t>– 60%;</w:t>
            </w:r>
          </w:p>
          <w:p w:rsidR="004435D9" w:rsidRPr="004435D9" w:rsidRDefault="004435D9" w:rsidP="004435D9">
            <w:pPr>
              <w:keepLines/>
              <w:widowControl w:val="0"/>
              <w:rPr>
                <w:rFonts w:ascii="Times New Roman" w:hAnsi="Times New Roman"/>
                <w:sz w:val="24"/>
                <w:szCs w:val="24"/>
              </w:rPr>
            </w:pPr>
            <w:r w:rsidRPr="004435D9">
              <w:rPr>
                <w:rFonts w:ascii="Times New Roman" w:hAnsi="Times New Roman"/>
                <w:sz w:val="24"/>
                <w:szCs w:val="24"/>
              </w:rPr>
              <w:t xml:space="preserve">- максимальная высота зданий, строений, сооружений от уровня земли - </w:t>
            </w:r>
            <w:r w:rsidRPr="004435D9">
              <w:rPr>
                <w:rFonts w:ascii="Times New Roman" w:hAnsi="Times New Roman"/>
                <w:b/>
                <w:sz w:val="24"/>
                <w:szCs w:val="24"/>
              </w:rPr>
              <w:t>30 м;</w:t>
            </w:r>
          </w:p>
          <w:p w:rsidR="004435D9" w:rsidRPr="004435D9" w:rsidRDefault="004435D9" w:rsidP="004435D9">
            <w:pPr>
              <w:rPr>
                <w:rFonts w:ascii="Times New Roman" w:hAnsi="Times New Roman"/>
                <w:sz w:val="24"/>
                <w:szCs w:val="24"/>
              </w:rPr>
            </w:pPr>
            <w:r w:rsidRPr="004435D9">
              <w:rPr>
                <w:rFonts w:ascii="Times New Roman" w:hAnsi="Times New Roman"/>
                <w:sz w:val="24"/>
                <w:szCs w:val="24"/>
              </w:rPr>
              <w:t xml:space="preserve">- минимальные отступы до границ смежных земельных участков - </w:t>
            </w:r>
            <w:r w:rsidRPr="004435D9">
              <w:rPr>
                <w:rFonts w:ascii="Times New Roman" w:hAnsi="Times New Roman"/>
                <w:b/>
                <w:sz w:val="24"/>
                <w:szCs w:val="24"/>
              </w:rPr>
              <w:t xml:space="preserve">3 м;  </w:t>
            </w:r>
          </w:p>
          <w:p w:rsidR="004435D9" w:rsidRPr="004435D9" w:rsidRDefault="004435D9" w:rsidP="004435D9">
            <w:pPr>
              <w:rPr>
                <w:rFonts w:ascii="Times New Roman" w:hAnsi="Times New Roman"/>
                <w:sz w:val="24"/>
                <w:szCs w:val="24"/>
              </w:rPr>
            </w:pPr>
            <w:r w:rsidRPr="004435D9">
              <w:rPr>
                <w:rFonts w:ascii="Times New Roman" w:hAnsi="Times New Roman"/>
                <w:sz w:val="24"/>
                <w:szCs w:val="24"/>
              </w:rPr>
              <w:t xml:space="preserve">- минимальный отступ от красной линии улиц/проездов - </w:t>
            </w:r>
            <w:r w:rsidRPr="004435D9">
              <w:rPr>
                <w:rFonts w:ascii="Times New Roman" w:hAnsi="Times New Roman"/>
                <w:b/>
                <w:sz w:val="24"/>
                <w:szCs w:val="24"/>
              </w:rPr>
              <w:t>5 м.</w:t>
            </w:r>
          </w:p>
        </w:tc>
      </w:tr>
      <w:tr w:rsidR="004B0DC5" w:rsidTr="000D0CA5">
        <w:tc>
          <w:tcPr>
            <w:tcW w:w="2830"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B0DC5" w:rsidRPr="000578F4" w:rsidRDefault="004B0DC5" w:rsidP="000D0CA5">
            <w:pPr>
              <w:rPr>
                <w:rFonts w:ascii="Times New Roman" w:hAnsi="Times New Roman"/>
                <w:color w:val="000000"/>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не устанавливается;</w:t>
            </w:r>
          </w:p>
          <w:p w:rsidR="004B0DC5" w:rsidRPr="000578F4" w:rsidRDefault="004B0DC5" w:rsidP="000D0CA5">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4B0DC5" w:rsidRPr="000578F4" w:rsidRDefault="004B0DC5" w:rsidP="000D0CA5">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4B0DC5" w:rsidRDefault="004B0DC5" w:rsidP="004B0DC5">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B0DC5" w:rsidRPr="00CA4CCE" w:rsidRDefault="004B0DC5" w:rsidP="004B0DC5">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B0DC5" w:rsidTr="000D0CA5">
        <w:tc>
          <w:tcPr>
            <w:tcW w:w="2830"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4B0DC5" w:rsidRPr="00200D24" w:rsidRDefault="004B0DC5" w:rsidP="000D0CA5">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B0DC5" w:rsidTr="000D0CA5">
        <w:tc>
          <w:tcPr>
            <w:tcW w:w="2830"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rPr>
                <w:rFonts w:ascii="Times New Roman" w:hAnsi="Times New Roman"/>
                <w:sz w:val="24"/>
                <w:szCs w:val="24"/>
              </w:rPr>
            </w:pPr>
            <w:r w:rsidRPr="000578F4">
              <w:rPr>
                <w:rFonts w:ascii="Times New Roman" w:eastAsia="SimSun" w:hAnsi="Times New Roman"/>
                <w:color w:val="000000"/>
                <w:sz w:val="24"/>
                <w:szCs w:val="24"/>
              </w:rPr>
              <w:lastRenderedPageBreak/>
              <w:t>[3.1] - Коммунальное обслуживание</w:t>
            </w:r>
          </w:p>
          <w:p w:rsidR="004B0DC5" w:rsidRPr="000578F4" w:rsidRDefault="004B0DC5" w:rsidP="000D0CA5">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B0DC5" w:rsidRPr="000578F4" w:rsidRDefault="004B0DC5" w:rsidP="000D0CA5">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0578F4">
              <w:rPr>
                <w:rFonts w:ascii="Times New Roman" w:hAnsi="Times New Roman"/>
                <w:sz w:val="24"/>
                <w:szCs w:val="24"/>
              </w:rPr>
              <w:t xml:space="preserve"> </w:t>
            </w:r>
            <w:r w:rsidRPr="00811C28">
              <w:rPr>
                <w:rFonts w:ascii="Times New Roman" w:hAnsi="Times New Roman"/>
                <w:b/>
                <w:sz w:val="24"/>
                <w:szCs w:val="24"/>
              </w:rPr>
              <w:t>кв. м;</w:t>
            </w:r>
          </w:p>
          <w:p w:rsidR="004B0DC5" w:rsidRPr="000578F4" w:rsidRDefault="004B0DC5" w:rsidP="000D0CA5">
            <w:pPr>
              <w:rPr>
                <w:rFonts w:ascii="Times New Roman" w:hAnsi="Times New Roman"/>
                <w:sz w:val="24"/>
                <w:szCs w:val="24"/>
              </w:rPr>
            </w:pP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4B0DC5" w:rsidRPr="000578F4" w:rsidRDefault="004B0DC5" w:rsidP="000D0CA5">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4B0DC5" w:rsidRPr="000578F4" w:rsidRDefault="004B0DC5" w:rsidP="000D0CA5">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4B0DC5" w:rsidRPr="000578F4" w:rsidRDefault="004B0DC5" w:rsidP="000D0CA5">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4B0DC5" w:rsidRPr="000578F4" w:rsidRDefault="004B0DC5" w:rsidP="000D0CA5">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4B0DC5" w:rsidRPr="000578F4" w:rsidRDefault="004B0DC5" w:rsidP="000D0CA5">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40650F">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4B0DC5" w:rsidTr="000D0CA5">
        <w:tc>
          <w:tcPr>
            <w:tcW w:w="2830"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4B0DC5" w:rsidRPr="000578F4" w:rsidRDefault="004B0DC5" w:rsidP="000D0CA5">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B0DC5" w:rsidRPr="000578F4" w:rsidRDefault="004B0DC5" w:rsidP="000D0CA5">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B0DC5" w:rsidRPr="000578F4" w:rsidRDefault="004B0DC5" w:rsidP="000D0CA5">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w:t>
            </w:r>
            <w:proofErr w:type="gramStart"/>
            <w:r w:rsidRPr="000578F4">
              <w:rPr>
                <w:rFonts w:ascii="Times New Roman" w:eastAsia="SimSun" w:hAnsi="Times New Roman"/>
                <w:color w:val="000000"/>
                <w:sz w:val="24"/>
                <w:szCs w:val="24"/>
              </w:rPr>
              <w:t>участков  –</w:t>
            </w:r>
            <w:proofErr w:type="gramEnd"/>
            <w:r w:rsidRPr="000578F4">
              <w:rPr>
                <w:rFonts w:ascii="Times New Roman" w:eastAsia="SimSun" w:hAnsi="Times New Roman"/>
                <w:color w:val="000000"/>
                <w:sz w:val="24"/>
                <w:szCs w:val="24"/>
              </w:rPr>
              <w:t xml:space="preserve"> </w:t>
            </w:r>
            <w:r w:rsidRPr="000578F4">
              <w:rPr>
                <w:rFonts w:ascii="Times New Roman" w:eastAsia="SimSun" w:hAnsi="Times New Roman"/>
                <w:b/>
                <w:color w:val="000000"/>
                <w:sz w:val="24"/>
                <w:szCs w:val="24"/>
              </w:rPr>
              <w:t>10/20000 кв. м;</w:t>
            </w:r>
          </w:p>
          <w:p w:rsidR="004B0DC5" w:rsidRPr="000578F4" w:rsidRDefault="004B0DC5" w:rsidP="000D0CA5">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4B0DC5" w:rsidRPr="000578F4" w:rsidRDefault="004B0DC5" w:rsidP="000D0CA5">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4B0DC5" w:rsidRDefault="004B0DC5" w:rsidP="004B0DC5"/>
    <w:p w:rsidR="004B0DC5" w:rsidRDefault="004B0DC5" w:rsidP="004B0DC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B0DC5" w:rsidRDefault="004B0DC5" w:rsidP="004B0DC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A34480" w:rsidRDefault="00A34480" w:rsidP="00A34480">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EE1DC9" w:rsidRPr="00252BFB" w:rsidTr="004651A0">
        <w:tc>
          <w:tcPr>
            <w:tcW w:w="6941" w:type="dxa"/>
            <w:tcBorders>
              <w:top w:val="single" w:sz="4" w:space="0" w:color="000000"/>
              <w:left w:val="single" w:sz="4" w:space="0" w:color="000000"/>
              <w:bottom w:val="single" w:sz="4" w:space="0" w:color="000000"/>
            </w:tcBorders>
            <w:shd w:val="clear" w:color="auto" w:fill="auto"/>
            <w:vAlign w:val="center"/>
          </w:tcPr>
          <w:p w:rsidR="00EE1DC9" w:rsidRPr="00252BFB" w:rsidRDefault="00EE1DC9" w:rsidP="004651A0">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EE1DC9" w:rsidRPr="00252BFB" w:rsidRDefault="00EE1DC9" w:rsidP="004651A0">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EE1DC9" w:rsidRPr="00F6078A" w:rsidTr="004651A0">
        <w:tc>
          <w:tcPr>
            <w:tcW w:w="6941" w:type="dxa"/>
          </w:tcPr>
          <w:p w:rsidR="00EE1DC9" w:rsidRPr="00252BFB" w:rsidRDefault="00EE1DC9" w:rsidP="004651A0">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EE1DC9" w:rsidRDefault="00EE1DC9"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EE1DC9" w:rsidRDefault="00EE1DC9"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EE1DC9" w:rsidRPr="00B67052" w:rsidRDefault="00EE1DC9" w:rsidP="004651A0">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lastRenderedPageBreak/>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F52B8" w:rsidRDefault="00EE1DC9" w:rsidP="002F52B8">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002F52B8"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2F52B8">
              <w:rPr>
                <w:rFonts w:ascii="Times New Roman" w:eastAsia="SimSun" w:hAnsi="Times New Roman"/>
                <w:color w:val="000000"/>
                <w:sz w:val="24"/>
                <w:szCs w:val="24"/>
                <w:lang w:eastAsia="zh-CN"/>
              </w:rPr>
              <w:t>ых</w:t>
            </w:r>
            <w:r w:rsidR="002F52B8" w:rsidRPr="00F6078A">
              <w:rPr>
                <w:rFonts w:ascii="Times New Roman" w:eastAsia="SimSun" w:hAnsi="Times New Roman"/>
                <w:color w:val="000000"/>
                <w:sz w:val="24"/>
                <w:szCs w:val="24"/>
                <w:lang w:eastAsia="zh-CN"/>
              </w:rPr>
              <w:t xml:space="preserve"> объект</w:t>
            </w:r>
            <w:r w:rsidR="002F52B8">
              <w:rPr>
                <w:rFonts w:ascii="Times New Roman" w:eastAsia="SimSun" w:hAnsi="Times New Roman"/>
                <w:color w:val="000000"/>
                <w:sz w:val="24"/>
                <w:szCs w:val="24"/>
                <w:lang w:eastAsia="zh-CN"/>
              </w:rPr>
              <w:t>ов</w:t>
            </w:r>
            <w:r w:rsidR="002F52B8" w:rsidRPr="00F6078A">
              <w:rPr>
                <w:rFonts w:ascii="Times New Roman" w:eastAsia="SimSun" w:hAnsi="Times New Roman"/>
                <w:color w:val="000000"/>
                <w:sz w:val="24"/>
                <w:szCs w:val="24"/>
                <w:lang w:eastAsia="zh-CN"/>
              </w:rPr>
              <w:t xml:space="preserve"> не требуется</w:t>
            </w:r>
            <w:r w:rsidR="002F52B8">
              <w:rPr>
                <w:rFonts w:ascii="Times New Roman" w:eastAsia="SimSun" w:hAnsi="Times New Roman"/>
                <w:color w:val="000000"/>
                <w:sz w:val="24"/>
                <w:szCs w:val="24"/>
                <w:lang w:eastAsia="zh-CN"/>
              </w:rPr>
              <w:t>.</w:t>
            </w:r>
          </w:p>
          <w:p w:rsidR="002F52B8" w:rsidRPr="00FC5487" w:rsidRDefault="002F52B8" w:rsidP="002F52B8">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EE1DC9" w:rsidRPr="00F6078A" w:rsidRDefault="00EE1DC9" w:rsidP="004651A0">
            <w:pPr>
              <w:tabs>
                <w:tab w:val="left" w:pos="-6204"/>
              </w:tabs>
              <w:rPr>
                <w:rFonts w:ascii="Times New Roman" w:eastAsia="SimSun" w:hAnsi="Times New Roman"/>
                <w:color w:val="000000"/>
                <w:sz w:val="24"/>
                <w:szCs w:val="24"/>
                <w:lang w:eastAsia="zh-CN"/>
              </w:rPr>
            </w:pPr>
          </w:p>
        </w:tc>
      </w:tr>
      <w:tr w:rsidR="00EE1DC9" w:rsidRPr="00252BFB" w:rsidTr="004651A0">
        <w:tc>
          <w:tcPr>
            <w:tcW w:w="6941" w:type="dxa"/>
          </w:tcPr>
          <w:p w:rsidR="00EE1DC9" w:rsidRDefault="00EE1DC9"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EE1DC9" w:rsidRDefault="00EE1DC9" w:rsidP="004651A0">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EE1DC9" w:rsidRPr="00252BFB" w:rsidRDefault="00EE1DC9"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EE1DC9" w:rsidRPr="00FB49C0" w:rsidTr="004651A0">
        <w:tc>
          <w:tcPr>
            <w:tcW w:w="6941" w:type="dxa"/>
          </w:tcPr>
          <w:p w:rsidR="00EE1DC9" w:rsidRDefault="00EE1DC9"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EE1DC9" w:rsidRDefault="00EE1DC9"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EE1DC9" w:rsidRPr="00FB49C0" w:rsidRDefault="00EE1DC9"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EE1DC9" w:rsidRPr="00FB49C0" w:rsidRDefault="00EE1DC9"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EE1DC9" w:rsidRPr="00FB49C0" w:rsidTr="004651A0">
        <w:tc>
          <w:tcPr>
            <w:tcW w:w="6941" w:type="dxa"/>
          </w:tcPr>
          <w:p w:rsidR="00EE1DC9" w:rsidRDefault="00EE1DC9"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 для парковки автомобилей </w:t>
            </w:r>
          </w:p>
        </w:tc>
        <w:tc>
          <w:tcPr>
            <w:tcW w:w="7619" w:type="dxa"/>
          </w:tcPr>
          <w:p w:rsidR="00EE1DC9" w:rsidRDefault="00EE1DC9" w:rsidP="004651A0">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населения – 50 м;</w:t>
            </w:r>
          </w:p>
          <w:p w:rsidR="00EE1DC9" w:rsidRPr="00FB49C0" w:rsidRDefault="00EE1DC9" w:rsidP="005439C7">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w:t>
            </w:r>
            <w:r w:rsidR="005439C7">
              <w:rPr>
                <w:rFonts w:ascii="Times New Roman" w:eastAsia="Times New Roman" w:hAnsi="Times New Roman"/>
                <w:color w:val="000000"/>
                <w:sz w:val="24"/>
                <w:szCs w:val="24"/>
                <w:lang w:eastAsia="zh-CN"/>
              </w:rPr>
              <w:t>разрывы от автостоянок следует применять согласно требований СанПиН</w:t>
            </w:r>
            <w:r>
              <w:rPr>
                <w:rFonts w:ascii="Times New Roman" w:eastAsia="Times New Roman" w:hAnsi="Times New Roman"/>
                <w:color w:val="000000"/>
                <w:sz w:val="24"/>
                <w:szCs w:val="24"/>
                <w:lang w:eastAsia="zh-CN"/>
              </w:rPr>
              <w:t xml:space="preserve">   </w:t>
            </w:r>
          </w:p>
        </w:tc>
      </w:tr>
    </w:tbl>
    <w:p w:rsidR="00EE1DC9" w:rsidRDefault="00EE1DC9" w:rsidP="00EE1DC9">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0B0A33">
        <w:rPr>
          <w:rFonts w:ascii="Times New Roman" w:eastAsia="SimSun" w:hAnsi="Times New Roman" w:cs="Times New Roman"/>
          <w:color w:val="000000"/>
          <w:sz w:val="24"/>
          <w:szCs w:val="24"/>
          <w:lang w:eastAsia="zh-CN"/>
        </w:rPr>
        <w:t>машино</w:t>
      </w:r>
      <w:proofErr w:type="spellEnd"/>
      <w:r w:rsidR="005439C7">
        <w:rPr>
          <w:rFonts w:ascii="Times New Roman" w:eastAsia="SimSun" w:hAnsi="Times New Roman" w:cs="Times New Roman"/>
          <w:color w:val="000000"/>
          <w:sz w:val="24"/>
          <w:szCs w:val="24"/>
          <w:lang w:eastAsia="zh-CN"/>
        </w:rPr>
        <w:t>-</w:t>
      </w:r>
      <w:r w:rsidRPr="000B0A33">
        <w:rPr>
          <w:rFonts w:ascii="Times New Roman" w:eastAsia="SimSun" w:hAnsi="Times New Roman" w:cs="Times New Roman"/>
          <w:color w:val="000000"/>
          <w:sz w:val="24"/>
          <w:szCs w:val="24"/>
          <w:lang w:eastAsia="zh-CN"/>
        </w:rPr>
        <w:t xml:space="preserve">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EE1DC9" w:rsidRPr="000B0A33" w:rsidRDefault="00EE1DC9" w:rsidP="00EE1DC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w:t>
      </w:r>
      <w:r w:rsidRPr="000B0A33">
        <w:rPr>
          <w:rFonts w:ascii="Times New Roman" w:eastAsia="SimSun" w:hAnsi="Times New Roman" w:cs="Times New Roman"/>
          <w:color w:val="000000"/>
          <w:sz w:val="24"/>
          <w:szCs w:val="24"/>
          <w:lang w:eastAsia="zh-CN"/>
        </w:rPr>
        <w:lastRenderedPageBreak/>
        <w:t>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EE1DC9" w:rsidRPr="000B0A33" w:rsidRDefault="00EE1DC9" w:rsidP="00EE1DC9">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C66B2E" w:rsidRDefault="00C66B2E"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5439C7" w:rsidRDefault="005439C7"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EC7C55" w:rsidRDefault="00EC7C55" w:rsidP="00222586">
      <w:pPr>
        <w:spacing w:after="0" w:line="240" w:lineRule="auto"/>
        <w:ind w:firstLine="426"/>
        <w:jc w:val="center"/>
        <w:rPr>
          <w:rFonts w:ascii="Times New Roman" w:eastAsia="SimSun" w:hAnsi="Times New Roman" w:cs="Times New Roman"/>
          <w:b/>
          <w:bCs/>
          <w:caps/>
          <w:color w:val="000000"/>
          <w:sz w:val="32"/>
          <w:szCs w:val="32"/>
          <w:lang w:eastAsia="zh-CN"/>
        </w:rPr>
      </w:pPr>
    </w:p>
    <w:p w:rsidR="00222586" w:rsidRPr="00222586" w:rsidRDefault="00222586" w:rsidP="00222586">
      <w:pPr>
        <w:spacing w:after="0" w:line="240" w:lineRule="auto"/>
        <w:ind w:firstLine="426"/>
        <w:jc w:val="center"/>
        <w:rPr>
          <w:rFonts w:ascii="Times New Roman" w:eastAsia="SimSun" w:hAnsi="Times New Roman" w:cs="Times New Roman"/>
          <w:i/>
          <w:iCs/>
          <w:color w:val="000000"/>
          <w:sz w:val="36"/>
          <w:szCs w:val="36"/>
          <w:lang w:eastAsia="zh-CN"/>
        </w:rPr>
      </w:pPr>
      <w:r w:rsidRPr="00222586">
        <w:rPr>
          <w:rFonts w:ascii="Times New Roman" w:eastAsia="SimSun" w:hAnsi="Times New Roman" w:cs="Times New Roman"/>
          <w:b/>
          <w:bCs/>
          <w:caps/>
          <w:color w:val="000000"/>
          <w:sz w:val="36"/>
          <w:szCs w:val="36"/>
          <w:lang w:eastAsia="zh-CN"/>
        </w:rPr>
        <w:lastRenderedPageBreak/>
        <w:t>Производственные зоны</w:t>
      </w:r>
    </w:p>
    <w:p w:rsidR="00222586" w:rsidRPr="00222586" w:rsidRDefault="00222586" w:rsidP="00222586">
      <w:pPr>
        <w:widowControl w:val="0"/>
        <w:spacing w:after="0" w:line="240" w:lineRule="auto"/>
        <w:ind w:firstLine="426"/>
        <w:jc w:val="center"/>
        <w:rPr>
          <w:rFonts w:ascii="Times New Roman" w:eastAsia="SimSun" w:hAnsi="Times New Roman" w:cs="Times New Roman"/>
          <w:color w:val="000000"/>
          <w:sz w:val="28"/>
          <w:szCs w:val="28"/>
          <w:u w:val="single"/>
          <w:lang w:eastAsia="zh-CN"/>
        </w:rPr>
      </w:pPr>
      <w:r w:rsidRPr="00222586">
        <w:rPr>
          <w:rFonts w:ascii="Times New Roman" w:eastAsia="SimSun" w:hAnsi="Times New Roman" w:cs="Times New Roman"/>
          <w:i/>
          <w:iCs/>
          <w:color w:val="000000"/>
          <w:sz w:val="28"/>
          <w:szCs w:val="28"/>
          <w:lang w:eastAsia="zh-CN"/>
        </w:rPr>
        <w:t>Земельные участки в составе производственных зон предназначены для застройки промышленными, коммунально-складскими, иными предназначенными для этих целей производственными объектами согласно градостроительным регламентам</w:t>
      </w:r>
    </w:p>
    <w:p w:rsidR="00222586" w:rsidRPr="00222586" w:rsidRDefault="00222586" w:rsidP="00222586">
      <w:pPr>
        <w:widowControl w:val="0"/>
        <w:spacing w:after="0" w:line="240" w:lineRule="auto"/>
        <w:ind w:firstLine="426"/>
        <w:jc w:val="center"/>
        <w:rPr>
          <w:rFonts w:ascii="Times New Roman" w:eastAsia="SimSun" w:hAnsi="Times New Roman" w:cs="Times New Roman"/>
          <w:color w:val="000000"/>
          <w:sz w:val="24"/>
          <w:szCs w:val="24"/>
          <w:u w:val="single"/>
          <w:lang w:eastAsia="zh-CN"/>
        </w:rPr>
      </w:pPr>
    </w:p>
    <w:p w:rsidR="005439C7" w:rsidRPr="00222586" w:rsidRDefault="005439C7" w:rsidP="005439C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w:t>
      </w:r>
      <w:r w:rsidR="00DD396C">
        <w:rPr>
          <w:rFonts w:ascii="Times New Roman" w:eastAsia="SimSun" w:hAnsi="Times New Roman" w:cs="Times New Roman"/>
          <w:b/>
          <w:color w:val="000000"/>
          <w:sz w:val="28"/>
          <w:szCs w:val="28"/>
          <w:u w:val="single"/>
          <w:lang w:eastAsia="zh-CN"/>
        </w:rPr>
        <w:t>2</w:t>
      </w:r>
      <w:r w:rsidRPr="00222586">
        <w:rPr>
          <w:rFonts w:ascii="Times New Roman" w:eastAsia="SimSun" w:hAnsi="Times New Roman" w:cs="Times New Roman"/>
          <w:b/>
          <w:color w:val="000000"/>
          <w:sz w:val="28"/>
          <w:szCs w:val="28"/>
          <w:u w:val="single"/>
          <w:lang w:eastAsia="zh-CN"/>
        </w:rPr>
        <w:t>. Зона предприятий, производств и объектов II класса опасности СЗЗ-</w:t>
      </w:r>
      <w:r w:rsidR="00DD396C">
        <w:rPr>
          <w:rFonts w:ascii="Times New Roman" w:eastAsia="SimSun" w:hAnsi="Times New Roman" w:cs="Times New Roman"/>
          <w:b/>
          <w:color w:val="000000"/>
          <w:sz w:val="28"/>
          <w:szCs w:val="28"/>
          <w:u w:val="single"/>
          <w:lang w:eastAsia="zh-CN"/>
        </w:rPr>
        <w:t>5</w:t>
      </w:r>
      <w:r w:rsidRPr="00222586">
        <w:rPr>
          <w:rFonts w:ascii="Times New Roman" w:eastAsia="SimSun" w:hAnsi="Times New Roman" w:cs="Times New Roman"/>
          <w:b/>
          <w:color w:val="000000"/>
          <w:sz w:val="28"/>
          <w:szCs w:val="28"/>
          <w:u w:val="single"/>
          <w:lang w:eastAsia="zh-CN"/>
        </w:rPr>
        <w:t>00 м</w:t>
      </w:r>
    </w:p>
    <w:p w:rsidR="005439C7" w:rsidRPr="00222586" w:rsidRDefault="005439C7" w:rsidP="005439C7">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5439C7" w:rsidRDefault="005439C7" w:rsidP="005439C7">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 xml:space="preserve">Зона П-3 выделена для обеспечения правовых условий формирования предприятий, производств и объектов </w:t>
      </w:r>
      <w:r w:rsidRPr="00222586">
        <w:rPr>
          <w:rFonts w:ascii="Times New Roman" w:eastAsia="SimSun" w:hAnsi="Times New Roman" w:cs="Times New Roman"/>
          <w:i/>
          <w:iCs/>
          <w:color w:val="000000"/>
          <w:sz w:val="24"/>
          <w:szCs w:val="24"/>
          <w:lang w:val="en-US" w:eastAsia="zh-CN"/>
        </w:rPr>
        <w:t>II</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5439C7" w:rsidRPr="00222586" w:rsidRDefault="005439C7" w:rsidP="005439C7">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5439C7" w:rsidRPr="00A34480" w:rsidRDefault="005439C7" w:rsidP="005439C7">
      <w:pPr>
        <w:spacing w:after="0" w:line="240" w:lineRule="auto"/>
        <w:ind w:firstLine="426"/>
        <w:rPr>
          <w:rFonts w:ascii="Times New Roman" w:eastAsia="SimSun" w:hAnsi="Times New Roman" w:cs="Times New Roman"/>
          <w:b/>
          <w:bCs/>
          <w:caps/>
          <w:color w:val="000000"/>
          <w:sz w:val="24"/>
          <w:szCs w:val="24"/>
          <w:lang w:eastAsia="zh-CN"/>
        </w:rPr>
      </w:pPr>
    </w:p>
    <w:p w:rsidR="005439C7" w:rsidRDefault="005439C7" w:rsidP="005439C7">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5439C7" w:rsidTr="004651A0">
        <w:tc>
          <w:tcPr>
            <w:tcW w:w="2830" w:type="dxa"/>
          </w:tcPr>
          <w:p w:rsidR="005439C7" w:rsidRPr="00200D24" w:rsidRDefault="005439C7" w:rsidP="004651A0">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5439C7" w:rsidRPr="00200D24" w:rsidRDefault="005439C7" w:rsidP="004651A0">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5439C7" w:rsidRDefault="005439C7" w:rsidP="004651A0">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5439C7" w:rsidRPr="00200D24" w:rsidRDefault="005439C7" w:rsidP="004651A0">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добычи недр, их переработки, изготовления вещей промышленным способом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439C7" w:rsidRPr="00DB7259" w:rsidRDefault="005439C7" w:rsidP="004651A0">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w:t>
            </w:r>
            <w:r w:rsidR="00BC4EA8">
              <w:rPr>
                <w:rFonts w:ascii="Times New Roman" w:eastAsia="SimSun" w:hAnsi="Times New Roman"/>
                <w:b/>
                <w:color w:val="000000"/>
                <w:sz w:val="24"/>
                <w:szCs w:val="24"/>
                <w:lang w:eastAsia="zh-CN"/>
              </w:rPr>
              <w:t>0</w:t>
            </w:r>
            <w:r w:rsidRPr="00DB7259">
              <w:rPr>
                <w:rFonts w:ascii="Times New Roman" w:eastAsia="SimSun" w:hAnsi="Times New Roman"/>
                <w:b/>
                <w:color w:val="000000"/>
                <w:sz w:val="24"/>
                <w:szCs w:val="24"/>
                <w:lang w:eastAsia="zh-CN"/>
              </w:rPr>
              <w:t>000-650000 кв. м;</w:t>
            </w:r>
          </w:p>
          <w:p w:rsidR="005439C7" w:rsidRPr="004816B1" w:rsidRDefault="005439C7" w:rsidP="004651A0">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5439C7" w:rsidRPr="00DB7259" w:rsidRDefault="005439C7" w:rsidP="004651A0">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00BC4EA8">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0 м;</w:t>
            </w:r>
          </w:p>
          <w:p w:rsidR="005439C7" w:rsidRPr="00DB7259" w:rsidRDefault="005439C7" w:rsidP="004651A0">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5439C7" w:rsidRPr="00DB7259" w:rsidRDefault="005439C7" w:rsidP="004651A0">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5439C7" w:rsidRPr="00DB7259" w:rsidRDefault="005439C7" w:rsidP="004651A0">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5439C7" w:rsidRPr="00DB7259" w:rsidRDefault="005439C7" w:rsidP="004651A0">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5439C7" w:rsidRPr="004816B1" w:rsidRDefault="005439C7" w:rsidP="004651A0">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геологических изысканий;</w:t>
            </w:r>
          </w:p>
          <w:p w:rsidR="005439C7" w:rsidRPr="004816B1"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закрытым (шахты, скважины) способами;</w:t>
            </w:r>
          </w:p>
          <w:p w:rsidR="005439C7" w:rsidRPr="004816B1"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lastRenderedPageBreak/>
              <w:t>размещение объектов капитального строительства, в том числе подземных, в целях добычи недр;</w:t>
            </w:r>
          </w:p>
          <w:p w:rsidR="005439C7" w:rsidRPr="004816B1"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5439C7" w:rsidRPr="004816B1"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предназначенны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646" w:type="dxa"/>
            <w:vMerge w:val="restart"/>
            <w:tcBorders>
              <w:top w:val="single" w:sz="4" w:space="0" w:color="000000"/>
              <w:left w:val="single" w:sz="4" w:space="0" w:color="000000"/>
              <w:right w:val="single" w:sz="4" w:space="0" w:color="000000"/>
            </w:tcBorders>
            <w:shd w:val="clear" w:color="auto" w:fill="auto"/>
          </w:tcPr>
          <w:p w:rsidR="005439C7" w:rsidRPr="00DB7259" w:rsidRDefault="005439C7" w:rsidP="004651A0">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w:t>
            </w:r>
            <w:r w:rsidR="00BC4EA8">
              <w:rPr>
                <w:rFonts w:ascii="Times New Roman" w:eastAsia="SimSun" w:hAnsi="Times New Roman"/>
                <w:b/>
                <w:color w:val="000000"/>
                <w:sz w:val="24"/>
                <w:szCs w:val="24"/>
                <w:lang w:eastAsia="zh-CN"/>
              </w:rPr>
              <w:t>0</w:t>
            </w:r>
            <w:r w:rsidRPr="00DB7259">
              <w:rPr>
                <w:rFonts w:ascii="Times New Roman" w:eastAsia="SimSun" w:hAnsi="Times New Roman"/>
                <w:b/>
                <w:color w:val="000000"/>
                <w:sz w:val="24"/>
                <w:szCs w:val="24"/>
                <w:lang w:eastAsia="zh-CN"/>
              </w:rPr>
              <w:t>000-</w:t>
            </w:r>
            <w:r w:rsidRPr="004816B1">
              <w:rPr>
                <w:rFonts w:ascii="Times New Roman" w:eastAsia="SimSun" w:hAnsi="Times New Roman"/>
                <w:b/>
                <w:color w:val="000000"/>
                <w:sz w:val="24"/>
                <w:szCs w:val="24"/>
                <w:lang w:eastAsia="zh-CN"/>
              </w:rPr>
              <w:t>5</w:t>
            </w:r>
            <w:r>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0000 кв. м;</w:t>
            </w:r>
          </w:p>
          <w:p w:rsidR="005439C7" w:rsidRPr="004816B1" w:rsidRDefault="005439C7" w:rsidP="004651A0">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5439C7" w:rsidRPr="00DB7259" w:rsidRDefault="005439C7" w:rsidP="004651A0">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00BC4EA8">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0 м;</w:t>
            </w:r>
          </w:p>
          <w:p w:rsidR="005439C7" w:rsidRPr="00DB7259" w:rsidRDefault="005439C7" w:rsidP="004651A0">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5439C7" w:rsidRPr="00DB7259" w:rsidRDefault="005439C7" w:rsidP="004651A0">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5439C7" w:rsidRPr="00DB7259" w:rsidRDefault="005439C7" w:rsidP="004651A0">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5439C7" w:rsidRPr="00DB7259" w:rsidRDefault="005439C7" w:rsidP="004651A0">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lastRenderedPageBreak/>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5439C7" w:rsidRPr="004816B1" w:rsidRDefault="005439C7" w:rsidP="004651A0">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[6.2] - </w:t>
            </w:r>
            <w:r w:rsidRPr="004816B1">
              <w:rPr>
                <w:rFonts w:ascii="Times New Roman" w:hAnsi="Times New Roman"/>
                <w:sz w:val="24"/>
                <w:szCs w:val="24"/>
              </w:rPr>
              <w:t>Тяжелая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w:t>
            </w:r>
          </w:p>
        </w:tc>
        <w:tc>
          <w:tcPr>
            <w:tcW w:w="8646" w:type="dxa"/>
            <w:vMerge/>
            <w:tcBorders>
              <w:left w:val="single" w:sz="4" w:space="0" w:color="000000"/>
              <w:right w:val="single" w:sz="4" w:space="0" w:color="000000"/>
            </w:tcBorders>
            <w:shd w:val="clear" w:color="auto" w:fill="auto"/>
          </w:tcPr>
          <w:p w:rsidR="005439C7" w:rsidRPr="004816B1" w:rsidRDefault="005439C7" w:rsidP="004651A0">
            <w:pPr>
              <w:rPr>
                <w:rFonts w:ascii="Times New Roman" w:hAnsi="Times New Roman"/>
                <w:sz w:val="24"/>
                <w:szCs w:val="24"/>
              </w:rPr>
            </w:pP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 xml:space="preserve">[6.2.1] - </w:t>
            </w:r>
            <w:r w:rsidRPr="004816B1">
              <w:rPr>
                <w:rFonts w:ascii="Times New Roman" w:hAnsi="Times New Roman"/>
                <w:sz w:val="24"/>
                <w:szCs w:val="24"/>
              </w:rPr>
              <w:t>Автомобилестроительная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 xml:space="preserve">бъекты капитального строительства, предназначенные для производства транспортных средств и оборудования, производства автомобилей, </w:t>
            </w:r>
            <w:r w:rsidRPr="004816B1">
              <w:rPr>
                <w:rFonts w:ascii="Times New Roman" w:hAnsi="Times New Roman" w:cs="Times New Roman"/>
                <w:sz w:val="24"/>
                <w:szCs w:val="24"/>
              </w:rPr>
              <w:lastRenderedPageBreak/>
              <w:t>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5439C7" w:rsidRPr="004816B1" w:rsidRDefault="005439C7" w:rsidP="004651A0">
            <w:pPr>
              <w:rPr>
                <w:rFonts w:ascii="Times New Roman" w:hAnsi="Times New Roman"/>
                <w:sz w:val="24"/>
                <w:szCs w:val="24"/>
              </w:rPr>
            </w:pP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 xml:space="preserve">[6.3] - </w:t>
            </w:r>
            <w:r w:rsidRPr="004816B1">
              <w:rPr>
                <w:rFonts w:ascii="Times New Roman" w:hAnsi="Times New Roman"/>
                <w:sz w:val="24"/>
                <w:szCs w:val="24"/>
              </w:rPr>
              <w:t>Легкая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 xml:space="preserve">бъекты капитального строительства, предназначенные для текстильной, </w:t>
            </w:r>
            <w:proofErr w:type="spellStart"/>
            <w:r w:rsidRPr="004816B1">
              <w:rPr>
                <w:rFonts w:ascii="Times New Roman" w:hAnsi="Times New Roman" w:cs="Times New Roman"/>
                <w:sz w:val="24"/>
                <w:szCs w:val="24"/>
              </w:rPr>
              <w:t>фарфоро</w:t>
            </w:r>
            <w:proofErr w:type="spellEnd"/>
            <w:r w:rsidRPr="004816B1">
              <w:rPr>
                <w:rFonts w:ascii="Times New Roman" w:hAnsi="Times New Roman" w:cs="Times New Roman"/>
                <w:sz w:val="24"/>
                <w:szCs w:val="24"/>
              </w:rPr>
              <w:t>-фаянсовой, электронной промышленности</w:t>
            </w:r>
          </w:p>
        </w:tc>
        <w:tc>
          <w:tcPr>
            <w:tcW w:w="8646" w:type="dxa"/>
            <w:vMerge/>
            <w:tcBorders>
              <w:left w:val="single" w:sz="4" w:space="0" w:color="000000"/>
              <w:right w:val="single" w:sz="4" w:space="0" w:color="000000"/>
            </w:tcBorders>
            <w:shd w:val="clear" w:color="auto" w:fill="auto"/>
          </w:tcPr>
          <w:p w:rsidR="005439C7" w:rsidRPr="004816B1" w:rsidRDefault="005439C7" w:rsidP="004651A0">
            <w:pPr>
              <w:rPr>
                <w:rFonts w:ascii="Times New Roman" w:hAnsi="Times New Roman"/>
                <w:sz w:val="24"/>
                <w:szCs w:val="24"/>
              </w:rPr>
            </w:pP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 xml:space="preserve">[6.3.1] - </w:t>
            </w:r>
            <w:r w:rsidRPr="004816B1">
              <w:rPr>
                <w:rFonts w:ascii="Times New Roman" w:hAnsi="Times New Roman"/>
                <w:sz w:val="24"/>
                <w:szCs w:val="24"/>
              </w:rPr>
              <w:t>Фармацевтическая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фармацевтического производства</w:t>
            </w:r>
          </w:p>
        </w:tc>
        <w:tc>
          <w:tcPr>
            <w:tcW w:w="8646" w:type="dxa"/>
            <w:vMerge/>
            <w:tcBorders>
              <w:left w:val="single" w:sz="4" w:space="0" w:color="000000"/>
              <w:right w:val="single" w:sz="4" w:space="0" w:color="000000"/>
            </w:tcBorders>
            <w:shd w:val="clear" w:color="auto" w:fill="auto"/>
          </w:tcPr>
          <w:p w:rsidR="005439C7" w:rsidRPr="004816B1" w:rsidRDefault="005439C7" w:rsidP="004651A0">
            <w:pPr>
              <w:rPr>
                <w:rFonts w:ascii="Times New Roman" w:hAnsi="Times New Roman"/>
                <w:sz w:val="24"/>
                <w:szCs w:val="24"/>
              </w:rPr>
            </w:pP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промышленность</w:t>
            </w:r>
          </w:p>
          <w:p w:rsidR="005439C7" w:rsidRPr="004816B1" w:rsidRDefault="005439C7" w:rsidP="004651A0">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46" w:type="dxa"/>
            <w:vMerge/>
            <w:tcBorders>
              <w:left w:val="single" w:sz="4" w:space="0" w:color="000000"/>
              <w:right w:val="single" w:sz="4" w:space="0" w:color="000000"/>
            </w:tcBorders>
            <w:shd w:val="clear" w:color="auto" w:fill="auto"/>
          </w:tcPr>
          <w:p w:rsidR="005439C7" w:rsidRPr="004816B1" w:rsidRDefault="005439C7" w:rsidP="004651A0">
            <w:pPr>
              <w:rPr>
                <w:rFonts w:ascii="Times New Roman" w:hAnsi="Times New Roman"/>
                <w:sz w:val="24"/>
                <w:szCs w:val="24"/>
              </w:rPr>
            </w:pP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 xml:space="preserve">[6.5] - </w:t>
            </w:r>
            <w:r w:rsidRPr="004816B1">
              <w:rPr>
                <w:rFonts w:ascii="Times New Roman" w:hAnsi="Times New Roman"/>
                <w:sz w:val="24"/>
                <w:szCs w:val="24"/>
              </w:rPr>
              <w:t>Нефтехимическая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 xml:space="preserve">бъекты капитального строительства, предназначенные для переработки углеводородного сырья, изготовления </w:t>
            </w:r>
            <w:r w:rsidRPr="004816B1">
              <w:rPr>
                <w:rFonts w:ascii="Times New Roman" w:hAnsi="Times New Roman" w:cs="Times New Roman"/>
                <w:sz w:val="24"/>
                <w:szCs w:val="24"/>
              </w:rPr>
              <w:lastRenderedPageBreak/>
              <w:t>удобрений, полимеров, химической продукции бытового назначения и подобной продукции, а также другие подобные промышленные предприятия</w:t>
            </w:r>
          </w:p>
        </w:tc>
        <w:tc>
          <w:tcPr>
            <w:tcW w:w="8646" w:type="dxa"/>
            <w:vMerge/>
            <w:tcBorders>
              <w:left w:val="single" w:sz="4" w:space="0" w:color="000000"/>
              <w:right w:val="single" w:sz="4" w:space="0" w:color="000000"/>
            </w:tcBorders>
            <w:shd w:val="clear" w:color="auto" w:fill="auto"/>
          </w:tcPr>
          <w:p w:rsidR="005439C7" w:rsidRPr="004816B1" w:rsidRDefault="005439C7" w:rsidP="004651A0">
            <w:pPr>
              <w:rPr>
                <w:rFonts w:ascii="Times New Roman" w:hAnsi="Times New Roman"/>
                <w:sz w:val="24"/>
                <w:szCs w:val="24"/>
              </w:rPr>
            </w:pP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r w:rsidRPr="004816B1">
              <w:rPr>
                <w:rFonts w:ascii="Times New Roman" w:hAnsi="Times New Roman" w:cs="Times New Roman"/>
                <w:sz w:val="24"/>
                <w:szCs w:val="24"/>
              </w:rPr>
              <w:t>Строительная промышленность</w:t>
            </w:r>
          </w:p>
          <w:p w:rsidR="005439C7" w:rsidRPr="004816B1" w:rsidRDefault="005439C7" w:rsidP="004651A0">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5439C7" w:rsidRPr="004816B1" w:rsidRDefault="005439C7" w:rsidP="004651A0">
            <w:pPr>
              <w:rPr>
                <w:rFonts w:ascii="Times New Roman" w:hAnsi="Times New Roman"/>
                <w:sz w:val="24"/>
                <w:szCs w:val="24"/>
              </w:rPr>
            </w:pP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439C7" w:rsidRPr="004816B1" w:rsidRDefault="005439C7" w:rsidP="004651A0">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5439C7" w:rsidRDefault="005439C7" w:rsidP="004651A0">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439C7" w:rsidRPr="004816B1" w:rsidRDefault="005439C7" w:rsidP="004651A0">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5439C7" w:rsidRPr="004816B1" w:rsidRDefault="005439C7" w:rsidP="004651A0">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5439C7" w:rsidRPr="004816B1" w:rsidRDefault="005439C7" w:rsidP="004651A0">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5439C7" w:rsidRPr="004816B1" w:rsidRDefault="005439C7" w:rsidP="004651A0">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4816B1">
              <w:rPr>
                <w:rFonts w:ascii="Times New Roman" w:hAnsi="Times New Roman"/>
                <w:b/>
                <w:sz w:val="24"/>
                <w:szCs w:val="24"/>
              </w:rPr>
              <w:t xml:space="preserve"> м;</w:t>
            </w:r>
          </w:p>
          <w:p w:rsidR="005439C7" w:rsidRPr="004816B1" w:rsidRDefault="005439C7" w:rsidP="004651A0">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5439C7"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5439C7" w:rsidRPr="004816B1" w:rsidRDefault="005439C7" w:rsidP="004651A0">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исклю</w:t>
            </w:r>
            <w:r w:rsidRPr="004816B1">
              <w:rPr>
                <w:rFonts w:ascii="Times New Roman" w:hAnsi="Times New Roman" w:cs="Times New Roman"/>
                <w:sz w:val="24"/>
                <w:szCs w:val="24"/>
              </w:rPr>
              <w:lastRenderedPageBreak/>
              <w:t>чением хранения стратегических запасов), не являющи</w:t>
            </w:r>
            <w:r>
              <w:rPr>
                <w:rFonts w:ascii="Times New Roman" w:hAnsi="Times New Roman" w:cs="Times New Roman"/>
                <w:sz w:val="24"/>
                <w:szCs w:val="24"/>
              </w:rPr>
              <w:t>еся</w:t>
            </w:r>
            <w:r w:rsidRPr="004816B1">
              <w:rPr>
                <w:rFonts w:ascii="Times New Roman" w:hAnsi="Times New Roman" w:cs="Times New Roman"/>
                <w:sz w:val="24"/>
                <w:szCs w:val="24"/>
              </w:rPr>
              <w:t xml:space="preserve">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5439C7" w:rsidRPr="004816B1" w:rsidRDefault="005439C7" w:rsidP="004651A0">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5439C7" w:rsidRDefault="005439C7" w:rsidP="004651A0">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5439C7" w:rsidRPr="004816B1" w:rsidRDefault="005439C7" w:rsidP="004651A0">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5439C7" w:rsidRPr="004816B1" w:rsidRDefault="005439C7" w:rsidP="004651A0">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5439C7" w:rsidRPr="004816B1" w:rsidRDefault="005439C7" w:rsidP="004651A0">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5439C7" w:rsidRPr="004816B1" w:rsidRDefault="005439C7" w:rsidP="004651A0">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5439C7" w:rsidRPr="004816B1" w:rsidRDefault="005439C7" w:rsidP="004651A0">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[6.11] - </w:t>
            </w:r>
            <w:r w:rsidRPr="004816B1">
              <w:rPr>
                <w:rFonts w:ascii="Times New Roman" w:hAnsi="Times New Roman"/>
                <w:sz w:val="24"/>
                <w:szCs w:val="24"/>
              </w:rPr>
              <w:t>Целлюлозно-бумажная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5439C7" w:rsidRPr="004816B1" w:rsidRDefault="005439C7" w:rsidP="004651A0">
            <w:pPr>
              <w:rPr>
                <w:rFonts w:ascii="Times New Roman" w:hAnsi="Times New Roman"/>
                <w:sz w:val="24"/>
                <w:szCs w:val="24"/>
              </w:rPr>
            </w:pP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5439C7" w:rsidRPr="004816B1" w:rsidRDefault="005439C7" w:rsidP="004651A0">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w:t>
            </w:r>
            <w:r w:rsidRPr="004816B1">
              <w:rPr>
                <w:rFonts w:ascii="Times New Roman" w:eastAsia="SimSun" w:hAnsi="Times New Roman" w:cs="Times New Roman"/>
                <w:color w:val="000000"/>
                <w:sz w:val="24"/>
                <w:szCs w:val="24"/>
              </w:rPr>
              <w:lastRenderedPageBreak/>
              <w:t>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439C7" w:rsidRPr="004816B1" w:rsidRDefault="005439C7" w:rsidP="004651A0">
            <w:pPr>
              <w:rPr>
                <w:rFonts w:ascii="Times New Roma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w:t>
            </w:r>
            <w:proofErr w:type="gramStart"/>
            <w:r w:rsidRPr="004816B1">
              <w:rPr>
                <w:rFonts w:ascii="Times New Roman" w:eastAsia="SimSun" w:hAnsi="Times New Roman"/>
                <w:color w:val="000000"/>
                <w:sz w:val="24"/>
                <w:szCs w:val="24"/>
              </w:rPr>
              <w:t>участков  –</w:t>
            </w:r>
            <w:proofErr w:type="gramEnd"/>
            <w:r w:rsidRPr="004816B1">
              <w:rPr>
                <w:rFonts w:ascii="Times New Roman" w:eastAsia="SimSun" w:hAnsi="Times New Roman"/>
                <w:color w:val="000000"/>
                <w:sz w:val="24"/>
                <w:szCs w:val="24"/>
              </w:rPr>
              <w:t xml:space="preserve"> не устанавливается;</w:t>
            </w:r>
          </w:p>
          <w:p w:rsidR="005439C7" w:rsidRPr="004816B1" w:rsidRDefault="005439C7" w:rsidP="004651A0">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5439C7" w:rsidRPr="004816B1" w:rsidRDefault="005439C7" w:rsidP="004651A0">
            <w:pPr>
              <w:rPr>
                <w:rFonts w:ascii="Times New Roman" w:hAnsi="Times New Roman"/>
                <w:sz w:val="24"/>
                <w:szCs w:val="24"/>
              </w:rPr>
            </w:pPr>
            <w:r w:rsidRPr="004816B1">
              <w:rPr>
                <w:rFonts w:ascii="Times New Roman" w:hAnsi="Times New Roman"/>
                <w:color w:val="000000"/>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w:t>
            </w:r>
            <w:r w:rsidRPr="004816B1">
              <w:rPr>
                <w:rFonts w:ascii="Times New Roman" w:hAnsi="Times New Roman"/>
                <w:color w:val="000000"/>
                <w:sz w:val="24"/>
                <w:szCs w:val="24"/>
              </w:rPr>
              <w:lastRenderedPageBreak/>
              <w:t>субъектов Российской Федерации или уполномоченными органами местного самоуправления в соответствии с федеральными законами.</w:t>
            </w:r>
          </w:p>
        </w:tc>
      </w:tr>
    </w:tbl>
    <w:p w:rsidR="005439C7" w:rsidRDefault="005439C7" w:rsidP="005439C7">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5439C7" w:rsidRPr="00CA4CCE" w:rsidRDefault="005439C7" w:rsidP="005439C7">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5439C7" w:rsidTr="004651A0">
        <w:tc>
          <w:tcPr>
            <w:tcW w:w="2830" w:type="dxa"/>
          </w:tcPr>
          <w:p w:rsidR="005439C7" w:rsidRPr="00200D24" w:rsidRDefault="005439C7" w:rsidP="004651A0">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5439C7" w:rsidRPr="00200D24" w:rsidRDefault="005439C7" w:rsidP="004651A0">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5439C7" w:rsidRPr="00200D24" w:rsidRDefault="005439C7" w:rsidP="004651A0">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0578F4" w:rsidRDefault="005439C7" w:rsidP="004651A0">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5439C7" w:rsidRPr="000578F4" w:rsidRDefault="005439C7" w:rsidP="004651A0">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5439C7" w:rsidRPr="000578F4" w:rsidRDefault="005439C7" w:rsidP="004651A0">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439C7" w:rsidRPr="000578F4" w:rsidRDefault="005439C7" w:rsidP="004651A0">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000</w:t>
            </w:r>
            <w:r w:rsidRPr="000578F4">
              <w:rPr>
                <w:rFonts w:ascii="Times New Roman" w:hAnsi="Times New Roman"/>
                <w:sz w:val="24"/>
                <w:szCs w:val="24"/>
              </w:rPr>
              <w:t xml:space="preserve"> </w:t>
            </w:r>
            <w:r w:rsidRPr="00811C28">
              <w:rPr>
                <w:rFonts w:ascii="Times New Roman" w:hAnsi="Times New Roman"/>
                <w:b/>
                <w:sz w:val="24"/>
                <w:szCs w:val="24"/>
              </w:rPr>
              <w:t>кв. м;</w:t>
            </w:r>
          </w:p>
          <w:p w:rsidR="005439C7" w:rsidRPr="000578F4" w:rsidRDefault="005D6F9E" w:rsidP="004651A0">
            <w:pPr>
              <w:rPr>
                <w:rFonts w:ascii="Times New Roman" w:hAnsi="Times New Roman"/>
                <w:sz w:val="24"/>
                <w:szCs w:val="24"/>
              </w:rPr>
            </w:pPr>
            <w:r>
              <w:rPr>
                <w:rFonts w:ascii="Times New Roman" w:eastAsia="SimSun" w:hAnsi="Times New Roman"/>
                <w:color w:val="000000"/>
                <w:sz w:val="24"/>
                <w:szCs w:val="24"/>
              </w:rPr>
              <w:t xml:space="preserve">- </w:t>
            </w:r>
            <w:r w:rsidR="005439C7"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5439C7" w:rsidRPr="000578F4">
              <w:rPr>
                <w:rFonts w:ascii="Times New Roman" w:eastAsia="SimSun" w:hAnsi="Times New Roman"/>
                <w:b/>
                <w:color w:val="000000"/>
                <w:sz w:val="24"/>
                <w:szCs w:val="24"/>
              </w:rPr>
              <w:t>4 м</w:t>
            </w:r>
            <w:r w:rsidR="005439C7" w:rsidRPr="000578F4">
              <w:rPr>
                <w:rFonts w:ascii="Times New Roman" w:eastAsia="SimSun" w:hAnsi="Times New Roman"/>
                <w:color w:val="000000"/>
                <w:sz w:val="24"/>
                <w:szCs w:val="24"/>
              </w:rPr>
              <w:t>;</w:t>
            </w:r>
          </w:p>
          <w:p w:rsidR="005439C7" w:rsidRPr="000578F4" w:rsidRDefault="005439C7" w:rsidP="004651A0">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5439C7" w:rsidRPr="000578F4" w:rsidRDefault="005439C7" w:rsidP="004651A0">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5439C7" w:rsidRPr="000578F4" w:rsidRDefault="005439C7" w:rsidP="004651A0">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5439C7" w:rsidRPr="000578F4" w:rsidRDefault="005439C7" w:rsidP="004651A0">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0578F4">
              <w:rPr>
                <w:rFonts w:ascii="Times New Roman" w:hAnsi="Times New Roman"/>
                <w:b/>
                <w:sz w:val="24"/>
                <w:szCs w:val="24"/>
              </w:rPr>
              <w:t xml:space="preserve"> м</w:t>
            </w:r>
            <w:r w:rsidRPr="000578F4">
              <w:rPr>
                <w:rFonts w:ascii="Times New Roman" w:hAnsi="Times New Roman"/>
                <w:sz w:val="24"/>
                <w:szCs w:val="24"/>
              </w:rPr>
              <w:t>.</w:t>
            </w:r>
          </w:p>
          <w:p w:rsidR="005439C7" w:rsidRPr="000578F4" w:rsidRDefault="005439C7" w:rsidP="00B1202A">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5D6F9E">
              <w:rPr>
                <w:rFonts w:ascii="Times New Roman" w:hAnsi="Times New Roman"/>
                <w:sz w:val="24"/>
                <w:szCs w:val="24"/>
              </w:rPr>
              <w:t>/проездов</w:t>
            </w:r>
            <w:r w:rsidRPr="000578F4">
              <w:rPr>
                <w:rFonts w:ascii="Times New Roman" w:hAnsi="Times New Roman"/>
                <w:sz w:val="24"/>
                <w:szCs w:val="24"/>
              </w:rPr>
              <w:t xml:space="preserve"> - </w:t>
            </w:r>
            <w:r w:rsidR="00B1202A">
              <w:rPr>
                <w:rFonts w:ascii="Times New Roman" w:hAnsi="Times New Roman"/>
                <w:b/>
                <w:sz w:val="24"/>
                <w:szCs w:val="24"/>
              </w:rPr>
              <w:t>5</w:t>
            </w:r>
            <w:r w:rsidRPr="000578F4">
              <w:rPr>
                <w:rFonts w:ascii="Times New Roman" w:hAnsi="Times New Roman"/>
                <w:b/>
                <w:sz w:val="24"/>
                <w:szCs w:val="24"/>
              </w:rPr>
              <w:t xml:space="preserve"> м.</w:t>
            </w:r>
          </w:p>
        </w:tc>
      </w:tr>
      <w:tr w:rsidR="005439C7" w:rsidTr="004651A0">
        <w:tc>
          <w:tcPr>
            <w:tcW w:w="2830" w:type="dxa"/>
            <w:tcBorders>
              <w:top w:val="single" w:sz="4" w:space="0" w:color="000000"/>
              <w:left w:val="single" w:sz="4" w:space="0" w:color="000000"/>
              <w:bottom w:val="single" w:sz="4" w:space="0" w:color="000000"/>
            </w:tcBorders>
            <w:shd w:val="clear" w:color="auto" w:fill="auto"/>
          </w:tcPr>
          <w:p w:rsidR="005439C7" w:rsidRPr="0044457C" w:rsidRDefault="005439C7" w:rsidP="00BC4EA8">
            <w:pPr>
              <w:rPr>
                <w:rFonts w:ascii="Times New Roman" w:hAnsi="Times New Roman"/>
                <w:sz w:val="24"/>
                <w:szCs w:val="24"/>
              </w:rPr>
            </w:pPr>
            <w:r w:rsidRPr="0044457C">
              <w:rPr>
                <w:rFonts w:ascii="Times New Roman" w:eastAsia="SimSun" w:hAnsi="Times New Roman"/>
                <w:color w:val="000000"/>
                <w:sz w:val="24"/>
                <w:szCs w:val="24"/>
              </w:rPr>
              <w:t>[4.9]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5439C7" w:rsidRPr="0044457C" w:rsidRDefault="005439C7" w:rsidP="004651A0">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стояночными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439C7" w:rsidRPr="0044457C" w:rsidRDefault="005439C7" w:rsidP="004651A0">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5439C7" w:rsidRDefault="005439C7" w:rsidP="004651A0">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5439C7" w:rsidRPr="0044457C" w:rsidRDefault="005439C7" w:rsidP="004651A0">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5439C7" w:rsidRPr="0044457C" w:rsidRDefault="005439C7" w:rsidP="004651A0">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5439C7" w:rsidRPr="0044457C" w:rsidRDefault="005439C7" w:rsidP="004651A0">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5439C7" w:rsidRPr="0044457C" w:rsidRDefault="005439C7" w:rsidP="004651A0">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5439C7" w:rsidRPr="0044457C" w:rsidRDefault="005439C7" w:rsidP="004651A0">
            <w:pPr>
              <w:rPr>
                <w:rFonts w:ascii="Times New Roman" w:hAnsi="Times New Roman"/>
                <w:sz w:val="24"/>
                <w:szCs w:val="24"/>
              </w:rPr>
            </w:pPr>
            <w:r>
              <w:rPr>
                <w:rFonts w:ascii="Times New Roman" w:hAnsi="Times New Roman"/>
                <w:color w:val="000000"/>
                <w:sz w:val="24"/>
                <w:szCs w:val="24"/>
              </w:rPr>
              <w:t xml:space="preserve">- </w:t>
            </w:r>
            <w:r w:rsidRPr="0044457C">
              <w:rPr>
                <w:rFonts w:ascii="Times New Roman" w:hAnsi="Times New Roman"/>
                <w:color w:val="000000"/>
                <w:sz w:val="24"/>
                <w:szCs w:val="24"/>
              </w:rPr>
              <w:t xml:space="preserve">минимальные отступы от границ земельных участков - </w:t>
            </w:r>
            <w:r w:rsidRPr="0044457C">
              <w:rPr>
                <w:rFonts w:ascii="Times New Roman" w:hAnsi="Times New Roman"/>
                <w:b/>
                <w:color w:val="000000"/>
                <w:sz w:val="24"/>
                <w:szCs w:val="24"/>
              </w:rPr>
              <w:t>3 м</w:t>
            </w:r>
            <w:r w:rsidRPr="0044457C">
              <w:rPr>
                <w:rFonts w:ascii="Times New Roman" w:hAnsi="Times New Roman"/>
                <w:color w:val="000000"/>
                <w:sz w:val="24"/>
                <w:szCs w:val="24"/>
              </w:rPr>
              <w:t>;</w:t>
            </w:r>
            <w:r w:rsidRPr="0044457C">
              <w:rPr>
                <w:rFonts w:ascii="Times New Roman" w:eastAsia="SimSun" w:hAnsi="Times New Roman"/>
                <w:color w:val="000000"/>
                <w:sz w:val="24"/>
                <w:szCs w:val="24"/>
              </w:rPr>
              <w:t xml:space="preserve"> </w:t>
            </w:r>
          </w:p>
          <w:p w:rsidR="005439C7" w:rsidRPr="0044457C" w:rsidRDefault="005439C7" w:rsidP="004651A0">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5439C7" w:rsidTr="004651A0">
        <w:tc>
          <w:tcPr>
            <w:tcW w:w="2830" w:type="dxa"/>
            <w:tcBorders>
              <w:top w:val="single" w:sz="8" w:space="0" w:color="000000"/>
              <w:left w:val="single" w:sz="8" w:space="0" w:color="000000"/>
              <w:bottom w:val="single" w:sz="8" w:space="0" w:color="000000"/>
            </w:tcBorders>
            <w:shd w:val="clear" w:color="auto" w:fill="auto"/>
          </w:tcPr>
          <w:p w:rsidR="005439C7" w:rsidRPr="001809B9" w:rsidRDefault="005439C7" w:rsidP="004651A0">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придорожного сервиса</w:t>
            </w:r>
          </w:p>
          <w:p w:rsidR="005439C7" w:rsidRPr="001809B9" w:rsidRDefault="005439C7" w:rsidP="004651A0">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5439C7" w:rsidRPr="001809B9" w:rsidRDefault="005439C7" w:rsidP="004651A0">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прачечны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мастерски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w:t>
            </w:r>
            <w:r w:rsidRPr="001809B9">
              <w:rPr>
                <w:rFonts w:ascii="Times New Roman" w:hAnsi="Times New Roman"/>
                <w:sz w:val="24"/>
                <w:szCs w:val="24"/>
              </w:rPr>
              <w:lastRenderedPageBreak/>
              <w:t xml:space="preserve">ремонта и обслуживания автомобилей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5439C7" w:rsidRPr="001809B9" w:rsidRDefault="005439C7" w:rsidP="004651A0">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5439C7" w:rsidRPr="001809B9" w:rsidRDefault="005439C7" w:rsidP="004651A0">
            <w:pPr>
              <w:rPr>
                <w:rFonts w:ascii="Times New Roman" w:eastAsia="SimSun" w:hAnsi="Times New Roman"/>
                <w:color w:val="000000"/>
                <w:sz w:val="24"/>
                <w:szCs w:val="24"/>
              </w:rPr>
            </w:pPr>
            <w:r w:rsidRPr="001809B9">
              <w:rPr>
                <w:rFonts w:ascii="Times New Roman" w:eastAsia="SimSun" w:hAnsi="Times New Roman"/>
                <w:color w:val="000000"/>
                <w:sz w:val="24"/>
                <w:szCs w:val="24"/>
              </w:rPr>
              <w:t>- минимальная ширина земельных участков вдоль фронта улицы (</w:t>
            </w:r>
            <w:proofErr w:type="gramStart"/>
            <w:r w:rsidRPr="001809B9">
              <w:rPr>
                <w:rFonts w:ascii="Times New Roman" w:eastAsia="SimSun" w:hAnsi="Times New Roman"/>
                <w:color w:val="000000"/>
                <w:sz w:val="24"/>
                <w:szCs w:val="24"/>
              </w:rPr>
              <w:t xml:space="preserve">проезда) </w:t>
            </w:r>
            <w:r w:rsidR="00B1202A">
              <w:rPr>
                <w:rFonts w:ascii="Times New Roman" w:eastAsia="SimSun" w:hAnsi="Times New Roman"/>
                <w:color w:val="000000"/>
                <w:sz w:val="24"/>
                <w:szCs w:val="24"/>
              </w:rPr>
              <w:t xml:space="preserve">  </w:t>
            </w:r>
            <w:proofErr w:type="gramEnd"/>
            <w:r w:rsidR="00B1202A">
              <w:rPr>
                <w:rFonts w:ascii="Times New Roman" w:eastAsia="SimSun" w:hAnsi="Times New Roman"/>
                <w:color w:val="000000"/>
                <w:sz w:val="24"/>
                <w:szCs w:val="24"/>
              </w:rPr>
              <w:t xml:space="preserve">        </w:t>
            </w:r>
            <w:r w:rsidRPr="001809B9">
              <w:rPr>
                <w:rFonts w:ascii="Times New Roman" w:eastAsia="SimSun" w:hAnsi="Times New Roman"/>
                <w:color w:val="000000"/>
                <w:sz w:val="24"/>
                <w:szCs w:val="24"/>
              </w:rPr>
              <w:t xml:space="preserve">– </w:t>
            </w:r>
            <w:r w:rsidRPr="001809B9">
              <w:rPr>
                <w:rFonts w:ascii="Times New Roman" w:eastAsia="SimSun" w:hAnsi="Times New Roman"/>
                <w:b/>
                <w:color w:val="000000"/>
                <w:sz w:val="24"/>
                <w:szCs w:val="24"/>
              </w:rPr>
              <w:t>15 м;</w:t>
            </w:r>
          </w:p>
          <w:p w:rsidR="005439C7" w:rsidRPr="001809B9" w:rsidRDefault="005439C7" w:rsidP="004651A0">
            <w:pPr>
              <w:rPr>
                <w:rFonts w:ascii="Times New Roman" w:eastAsia="SimSun" w:hAnsi="Times New Roman"/>
                <w:color w:val="000000"/>
                <w:sz w:val="24"/>
                <w:szCs w:val="24"/>
              </w:rPr>
            </w:pPr>
            <w:r w:rsidRPr="001809B9">
              <w:rPr>
                <w:rFonts w:ascii="Times New Roman" w:eastAsia="SimSun" w:hAnsi="Times New Roman"/>
                <w:color w:val="000000"/>
                <w:sz w:val="24"/>
                <w:szCs w:val="24"/>
              </w:rPr>
              <w:t>-</w:t>
            </w:r>
            <w:r w:rsidR="0024686F">
              <w:rPr>
                <w:rFonts w:ascii="Times New Roman" w:eastAsia="SimSun" w:hAnsi="Times New Roman"/>
                <w:color w:val="000000"/>
                <w:sz w:val="24"/>
                <w:szCs w:val="24"/>
              </w:rPr>
              <w:t xml:space="preserve"> </w:t>
            </w:r>
            <w:r w:rsidRPr="001809B9">
              <w:rPr>
                <w:rFonts w:ascii="Times New Roman" w:eastAsia="SimSun" w:hAnsi="Times New Roman"/>
                <w:color w:val="000000"/>
                <w:sz w:val="24"/>
                <w:szCs w:val="24"/>
              </w:rPr>
              <w:t xml:space="preserve">максимальное количество этажей здания –  </w:t>
            </w:r>
            <w:r w:rsidR="00B1202A">
              <w:rPr>
                <w:rFonts w:ascii="Times New Roman" w:eastAsia="SimSun" w:hAnsi="Times New Roman"/>
                <w:b/>
                <w:color w:val="000000"/>
                <w:sz w:val="24"/>
                <w:szCs w:val="24"/>
              </w:rPr>
              <w:t>2</w:t>
            </w:r>
            <w:r w:rsidRPr="001809B9">
              <w:rPr>
                <w:rFonts w:ascii="Times New Roman" w:eastAsia="SimSun" w:hAnsi="Times New Roman"/>
                <w:color w:val="000000"/>
                <w:sz w:val="24"/>
                <w:szCs w:val="24"/>
              </w:rPr>
              <w:t xml:space="preserve"> </w:t>
            </w:r>
            <w:r w:rsidRPr="001809B9">
              <w:rPr>
                <w:rFonts w:ascii="Times New Roman" w:eastAsia="SimSun" w:hAnsi="Times New Roman"/>
                <w:b/>
                <w:color w:val="000000"/>
                <w:sz w:val="24"/>
                <w:szCs w:val="24"/>
              </w:rPr>
              <w:t>этаж</w:t>
            </w:r>
            <w:r w:rsidR="00B1202A">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5439C7" w:rsidRPr="001809B9" w:rsidRDefault="005439C7" w:rsidP="004651A0">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5439C7" w:rsidRPr="001809B9" w:rsidRDefault="005439C7" w:rsidP="004651A0">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5439C7" w:rsidRPr="001809B9" w:rsidRDefault="005439C7" w:rsidP="004651A0">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5439C7" w:rsidRPr="001809B9" w:rsidRDefault="005439C7" w:rsidP="004651A0">
            <w:pPr>
              <w:tabs>
                <w:tab w:val="left" w:pos="1134"/>
              </w:tabs>
              <w:rPr>
                <w:rFonts w:ascii="Times New Roman" w:hAnsi="Times New Roman"/>
                <w:sz w:val="24"/>
                <w:szCs w:val="24"/>
              </w:rPr>
            </w:pPr>
            <w:r w:rsidRPr="001809B9">
              <w:rPr>
                <w:rFonts w:ascii="Times New Roman" w:hAnsi="Times New Roman"/>
                <w:sz w:val="24"/>
                <w:szCs w:val="24"/>
              </w:rPr>
              <w:lastRenderedPageBreak/>
              <w:t>-</w:t>
            </w:r>
            <w:r w:rsidR="0024686F">
              <w:rPr>
                <w:rFonts w:ascii="Times New Roman" w:hAnsi="Times New Roman"/>
                <w:sz w:val="24"/>
                <w:szCs w:val="24"/>
              </w:rPr>
              <w:t xml:space="preserve"> </w:t>
            </w: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5439C7" w:rsidRDefault="005439C7" w:rsidP="005439C7"/>
    <w:p w:rsidR="005439C7" w:rsidRDefault="005439C7" w:rsidP="005439C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5439C7" w:rsidRDefault="005439C7" w:rsidP="005439C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5439C7" w:rsidRDefault="005439C7" w:rsidP="00222586">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tbl>
      <w:tblPr>
        <w:tblStyle w:val="afa"/>
        <w:tblW w:w="0" w:type="auto"/>
        <w:tblLook w:val="04A0" w:firstRow="1" w:lastRow="0" w:firstColumn="1" w:lastColumn="0" w:noHBand="0" w:noVBand="1"/>
      </w:tblPr>
      <w:tblGrid>
        <w:gridCol w:w="6941"/>
        <w:gridCol w:w="7619"/>
      </w:tblGrid>
      <w:tr w:rsidR="00BC4EA8" w:rsidRPr="00252BFB" w:rsidTr="004651A0">
        <w:tc>
          <w:tcPr>
            <w:tcW w:w="6941" w:type="dxa"/>
            <w:tcBorders>
              <w:top w:val="single" w:sz="4" w:space="0" w:color="000000"/>
              <w:left w:val="single" w:sz="4" w:space="0" w:color="000000"/>
              <w:bottom w:val="single" w:sz="4" w:space="0" w:color="000000"/>
            </w:tcBorders>
            <w:shd w:val="clear" w:color="auto" w:fill="auto"/>
            <w:vAlign w:val="center"/>
          </w:tcPr>
          <w:p w:rsidR="00BC4EA8" w:rsidRPr="00252BFB" w:rsidRDefault="00BC4EA8" w:rsidP="004651A0">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C4EA8" w:rsidRPr="00252BFB" w:rsidRDefault="00BC4EA8" w:rsidP="004651A0">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BC4EA8" w:rsidRPr="00F6078A" w:rsidTr="004651A0">
        <w:tc>
          <w:tcPr>
            <w:tcW w:w="6941" w:type="dxa"/>
          </w:tcPr>
          <w:p w:rsidR="00BC4EA8" w:rsidRPr="00252BFB" w:rsidRDefault="00BC4EA8" w:rsidP="004651A0">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BC4EA8" w:rsidRDefault="00BC4EA8"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BC4EA8" w:rsidRDefault="00BC4EA8"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BC4EA8" w:rsidRPr="00B67052" w:rsidRDefault="00BC4EA8" w:rsidP="004651A0">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BC4EA8" w:rsidRDefault="00BC4EA8" w:rsidP="004651A0">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BC4EA8" w:rsidRDefault="00BC4EA8" w:rsidP="004651A0">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Предельные параметры разрешенного строительство, реконструкции вспомогательных объектов аналогичны параметрам основных и условно разрешенных объектов капитального строительства. </w:t>
            </w:r>
            <w:r w:rsidRPr="00FC5487">
              <w:rPr>
                <w:rFonts w:ascii="Times New Roman" w:eastAsia="SimSun" w:hAnsi="Times New Roman"/>
                <w:color w:val="000000"/>
                <w:sz w:val="24"/>
                <w:szCs w:val="24"/>
                <w:lang w:eastAsia="zh-CN"/>
              </w:rPr>
              <w:t>Размещение объектов вспомогательных видов разрешенного использования разрешается при условии соблюдения требований технических регламентов и иных требований в соответствии с действующим законодательством</w:t>
            </w:r>
            <w:r>
              <w:rPr>
                <w:rFonts w:ascii="Times New Roman" w:eastAsia="SimSun" w:hAnsi="Times New Roman"/>
                <w:color w:val="000000"/>
                <w:sz w:val="24"/>
                <w:szCs w:val="24"/>
                <w:lang w:eastAsia="zh-CN"/>
              </w:rPr>
              <w:t>.</w:t>
            </w:r>
          </w:p>
          <w:p w:rsidR="00BC4EA8" w:rsidRPr="00FC5487" w:rsidRDefault="00BC4EA8" w:rsidP="004651A0">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 (помещений), занимаемых объектами вспомогательных видов разрешенного использования, расположенных на территории одного земельного участка, не должна превышать 50% общей площади зданий (помещений), расположенных на территории соответствующего земельного участка.</w:t>
            </w:r>
          </w:p>
          <w:p w:rsidR="00BC4EA8" w:rsidRPr="00F6078A" w:rsidRDefault="00BC4EA8" w:rsidP="004651A0">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территории, занимаемая объектами вспомогательных видов разрешенного использования, расположенных на территории одного земельного участка, не должна превышать 25% общей площади территории соответствующего земельного участка.</w:t>
            </w:r>
          </w:p>
        </w:tc>
      </w:tr>
      <w:tr w:rsidR="00BC4EA8" w:rsidRPr="00252BFB" w:rsidTr="004651A0">
        <w:tc>
          <w:tcPr>
            <w:tcW w:w="6941" w:type="dxa"/>
          </w:tcPr>
          <w:p w:rsidR="00BC4EA8" w:rsidRPr="00252BFB" w:rsidRDefault="00BC4EA8"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24686F" w:rsidRDefault="0024686F" w:rsidP="0024686F">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24686F" w:rsidRDefault="0024686F" w:rsidP="0024686F">
            <w:pPr>
              <w:rPr>
                <w:rFonts w:ascii="Times New Roman" w:hAnsi="Times New Roman"/>
                <w:b/>
                <w:sz w:val="24"/>
                <w:szCs w:val="24"/>
              </w:rPr>
            </w:pPr>
            <w:r w:rsidRPr="001809B9">
              <w:rPr>
                <w:rFonts w:ascii="Times New Roman" w:hAnsi="Times New Roman"/>
                <w:sz w:val="24"/>
                <w:szCs w:val="24"/>
              </w:rPr>
              <w:t>-</w:t>
            </w:r>
            <w:r>
              <w:rPr>
                <w:rFonts w:ascii="Times New Roman" w:hAnsi="Times New Roman"/>
                <w:sz w:val="24"/>
                <w:szCs w:val="24"/>
              </w:rPr>
              <w:t xml:space="preserve"> </w:t>
            </w: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BC4EA8" w:rsidRPr="00252BFB" w:rsidRDefault="0024686F" w:rsidP="0024686F">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BC4EA8" w:rsidRPr="00252BFB" w:rsidTr="004651A0">
        <w:tc>
          <w:tcPr>
            <w:tcW w:w="6941" w:type="dxa"/>
          </w:tcPr>
          <w:p w:rsidR="00BC4EA8" w:rsidRDefault="00BC4EA8"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BC4EA8" w:rsidRPr="004E00BC" w:rsidRDefault="00BC4EA8" w:rsidP="004651A0">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BC4EA8" w:rsidRDefault="00BC4EA8" w:rsidP="004651A0">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lastRenderedPageBreak/>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BC4EA8" w:rsidRPr="00252BFB" w:rsidRDefault="00BC4EA8"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BC4EA8" w:rsidRPr="00252BFB" w:rsidTr="004651A0">
        <w:tc>
          <w:tcPr>
            <w:tcW w:w="6941" w:type="dxa"/>
          </w:tcPr>
          <w:p w:rsidR="00BC4EA8" w:rsidRDefault="00BC4EA8"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BC4EA8" w:rsidRPr="00FB49C0" w:rsidRDefault="00BC4EA8"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BC4EA8" w:rsidRDefault="00BC4EA8"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BC4EA8" w:rsidRPr="00252BFB" w:rsidRDefault="00BC4EA8"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BC4EA8" w:rsidRPr="00FB49C0" w:rsidTr="004651A0">
        <w:tc>
          <w:tcPr>
            <w:tcW w:w="6941" w:type="dxa"/>
          </w:tcPr>
          <w:p w:rsidR="00BC4EA8" w:rsidRDefault="00BC4EA8"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BC4EA8" w:rsidRDefault="00BC4EA8"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BC4EA8" w:rsidRPr="00FB49C0" w:rsidRDefault="00BC4EA8"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BC4EA8" w:rsidRPr="00FB49C0" w:rsidRDefault="00BC4EA8"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BC4EA8" w:rsidRDefault="00BC4EA8" w:rsidP="00222586">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4B41AD" w:rsidRPr="00473B51" w:rsidRDefault="004B41AD" w:rsidP="00D60025">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Правообладатели объектов капитального строительства, введенных в эксплуатацию до дня вступления в силу  постановления</w:t>
      </w:r>
      <w:r w:rsidR="00473B51" w:rsidRPr="00473B51">
        <w:rPr>
          <w:rFonts w:ascii="Times New Roman" w:eastAsia="Times New Roman" w:hAnsi="Times New Roman" w:cs="Times New Roman"/>
          <w:color w:val="000000" w:themeColor="text1"/>
          <w:sz w:val="24"/>
          <w:szCs w:val="24"/>
          <w:lang w:eastAsia="ru-RU"/>
        </w:rPr>
        <w:t xml:space="preserve"> </w:t>
      </w:r>
      <w:r w:rsidR="00473B51" w:rsidRPr="00473B51">
        <w:rPr>
          <w:rFonts w:ascii="Arial" w:eastAsia="Times New Roman" w:hAnsi="Arial" w:cs="Arial"/>
          <w:b/>
          <w:bCs/>
          <w:color w:val="000000" w:themeColor="text1"/>
          <w:sz w:val="20"/>
          <w:szCs w:val="20"/>
          <w:lang w:eastAsia="ru-RU"/>
        </w:rPr>
        <w:t xml:space="preserve"> </w:t>
      </w:r>
      <w:r w:rsidR="00473B51" w:rsidRPr="00473B51">
        <w:rPr>
          <w:rFonts w:ascii="Times New Roman" w:eastAsia="Times New Roman" w:hAnsi="Times New Roman" w:cs="Times New Roman"/>
          <w:bCs/>
          <w:color w:val="000000" w:themeColor="text1"/>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1"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4B41AD" w:rsidRPr="004B41AD" w:rsidRDefault="004B41AD" w:rsidP="004B41AD">
      <w:pPr>
        <w:spacing w:after="0" w:line="240" w:lineRule="auto"/>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004651A0"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4B41AD" w:rsidRPr="004B41AD" w:rsidRDefault="004B41AD" w:rsidP="004B41AD">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4B41AD" w:rsidRPr="004B41AD" w:rsidRDefault="004B41AD" w:rsidP="004B41AD">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lastRenderedPageBreak/>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4B41AD" w:rsidRDefault="004B41AD" w:rsidP="004B41AD">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651A0" w:rsidRPr="004B41AD" w:rsidRDefault="004B41AD" w:rsidP="004B41AD">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w:t>
      </w:r>
      <w:r w:rsidR="00077BD9">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D60025" w:rsidRPr="00D60025" w:rsidRDefault="00D60025" w:rsidP="00D60025">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Размещение зданий, строений и сооружений возможно при соблюдении требований статей 31, 32, 33, 34, 35 настоящих Правил.</w:t>
      </w:r>
    </w:p>
    <w:p w:rsidR="005439C7" w:rsidRDefault="005439C7" w:rsidP="00222586">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D60025" w:rsidRDefault="00D60025" w:rsidP="00222586">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222586" w:rsidRPr="00222586" w:rsidRDefault="00222586" w:rsidP="00222586">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П-3. Зона предприятий, производств и объектов III класса опасности СЗЗ-300 м</w:t>
      </w:r>
    </w:p>
    <w:p w:rsidR="00222586" w:rsidRPr="00222586" w:rsidRDefault="00222586" w:rsidP="00222586">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222586" w:rsidRDefault="00222586" w:rsidP="00222586">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 xml:space="preserve">Зона П-3 выделена для обеспечения правовых условий формирования предприятий, производств и объектов </w:t>
      </w:r>
      <w:r w:rsidRPr="00222586">
        <w:rPr>
          <w:rFonts w:ascii="Times New Roman" w:eastAsia="SimSun" w:hAnsi="Times New Roman" w:cs="Times New Roman"/>
          <w:i/>
          <w:iCs/>
          <w:color w:val="000000"/>
          <w:sz w:val="24"/>
          <w:szCs w:val="24"/>
          <w:lang w:val="en-US" w:eastAsia="zh-CN"/>
        </w:rPr>
        <w:t>III</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EC7C55" w:rsidRPr="00222586" w:rsidRDefault="00EC7C55" w:rsidP="00222586">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222586" w:rsidRPr="00A34480" w:rsidRDefault="00222586" w:rsidP="00A34480">
      <w:pPr>
        <w:spacing w:after="0" w:line="240" w:lineRule="auto"/>
        <w:ind w:firstLine="426"/>
        <w:rPr>
          <w:rFonts w:ascii="Times New Roman" w:eastAsia="SimSun" w:hAnsi="Times New Roman" w:cs="Times New Roman"/>
          <w:b/>
          <w:bCs/>
          <w:caps/>
          <w:color w:val="000000"/>
          <w:sz w:val="24"/>
          <w:szCs w:val="24"/>
          <w:lang w:eastAsia="zh-CN"/>
        </w:rPr>
      </w:pPr>
    </w:p>
    <w:p w:rsidR="00EC7C55" w:rsidRDefault="00EC7C55" w:rsidP="00EC7C55">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EC7C55" w:rsidTr="000D0CA5">
        <w:tc>
          <w:tcPr>
            <w:tcW w:w="2830"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EC7C55" w:rsidRDefault="00EC7C55" w:rsidP="000D0CA5">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DB7259" w:rsidTr="000D0CA5">
        <w:tc>
          <w:tcPr>
            <w:tcW w:w="2830" w:type="dxa"/>
            <w:tcBorders>
              <w:top w:val="single" w:sz="4" w:space="0" w:color="000000"/>
              <w:left w:val="single" w:sz="4" w:space="0" w:color="000000"/>
              <w:bottom w:val="single" w:sz="4" w:space="0" w:color="000000"/>
            </w:tcBorders>
            <w:shd w:val="clear" w:color="auto" w:fill="auto"/>
          </w:tcPr>
          <w:p w:rsidR="00DB7259" w:rsidRPr="004816B1" w:rsidRDefault="00DB7259" w:rsidP="00DB7259">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DB7259" w:rsidRPr="004816B1" w:rsidRDefault="00DB7259"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добычи недр, их переработки, изготовления вещей промышленным способом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B7259" w:rsidRPr="00DB7259" w:rsidRDefault="00DB7259" w:rsidP="00DB7259">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1000-650000 кв. м;</w:t>
            </w:r>
          </w:p>
          <w:p w:rsidR="00DB7259" w:rsidRPr="004816B1"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DB7259" w:rsidRPr="00DB7259"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DB7259" w:rsidRPr="00DB7259" w:rsidRDefault="00DB7259" w:rsidP="00DB7259">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DB7259" w:rsidRPr="00DB7259" w:rsidRDefault="00DB7259" w:rsidP="00DB7259">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DB7259" w:rsidRPr="00DB7259" w:rsidRDefault="00DB7259" w:rsidP="00DB7259">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DB7259" w:rsidRPr="00DB7259" w:rsidRDefault="00DB7259" w:rsidP="00DB7259">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DB7259" w:rsidRPr="004816B1" w:rsidRDefault="00DB7259" w:rsidP="004816B1">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r w:rsidR="004816B1" w:rsidRPr="004816B1">
              <w:rPr>
                <w:rFonts w:ascii="Times New Roman" w:eastAsia="Times New Roman" w:hAnsi="Times New Roman"/>
                <w:b/>
                <w:sz w:val="24"/>
                <w:szCs w:val="24"/>
                <w:lang w:eastAsia="zh-CN"/>
              </w:rPr>
              <w:t>.</w:t>
            </w: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DB7259">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геологических изысканий;</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закрытым (шахты, скважины) способами;</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rsidR="004816B1" w:rsidRPr="004816B1" w:rsidRDefault="004816B1" w:rsidP="00DB7259">
            <w:pPr>
              <w:pStyle w:val="af8"/>
              <w:jc w:val="left"/>
              <w:rPr>
                <w:rFonts w:ascii="Times New Roman" w:hAnsi="Times New Roman" w:cs="Times New Roman"/>
                <w:sz w:val="24"/>
                <w:szCs w:val="24"/>
              </w:rPr>
            </w:pPr>
            <w:r w:rsidRPr="004816B1">
              <w:rPr>
                <w:rFonts w:ascii="Times New Roman" w:hAnsi="Times New Roman" w:cs="Times New Roman"/>
                <w:sz w:val="24"/>
                <w:szCs w:val="24"/>
              </w:rPr>
              <w:lastRenderedPageBreak/>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4816B1" w:rsidRPr="004816B1" w:rsidRDefault="004816B1"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предназначенны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646" w:type="dxa"/>
            <w:vMerge w:val="restart"/>
            <w:tcBorders>
              <w:top w:val="single" w:sz="4" w:space="0" w:color="000000"/>
              <w:left w:val="single" w:sz="4" w:space="0" w:color="000000"/>
              <w:right w:val="single" w:sz="4" w:space="0" w:color="000000"/>
            </w:tcBorders>
            <w:shd w:val="clear" w:color="auto" w:fill="auto"/>
          </w:tcPr>
          <w:p w:rsidR="004816B1" w:rsidRPr="00DB7259" w:rsidRDefault="004816B1" w:rsidP="004816B1">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sidRPr="004816B1">
              <w:rPr>
                <w:rFonts w:ascii="Times New Roman" w:eastAsia="SimSun" w:hAnsi="Times New Roman"/>
                <w:b/>
                <w:color w:val="000000"/>
                <w:sz w:val="24"/>
                <w:szCs w:val="24"/>
                <w:lang w:eastAsia="zh-CN"/>
              </w:rPr>
              <w:t>5</w:t>
            </w:r>
            <w:r w:rsidR="008B563E">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0000 кв. м;</w:t>
            </w:r>
          </w:p>
          <w:p w:rsidR="004816B1" w:rsidRPr="004816B1"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4816B1" w:rsidRPr="00DB7259"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4816B1" w:rsidRPr="00DB7259" w:rsidRDefault="004816B1" w:rsidP="004816B1">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4816B1" w:rsidRPr="00DB7259" w:rsidRDefault="004816B1" w:rsidP="004816B1">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4816B1" w:rsidRPr="00DB7259" w:rsidRDefault="004816B1" w:rsidP="004816B1">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4816B1" w:rsidRPr="00DB7259" w:rsidRDefault="004816B1" w:rsidP="004816B1">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4816B1" w:rsidRPr="004816B1" w:rsidRDefault="004816B1" w:rsidP="004816B1">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[6.2] - </w:t>
            </w:r>
            <w:bookmarkStart w:id="40" w:name="sub_1062"/>
            <w:r w:rsidRPr="004816B1">
              <w:rPr>
                <w:rFonts w:ascii="Times New Roman" w:hAnsi="Times New Roman"/>
                <w:sz w:val="24"/>
                <w:szCs w:val="24"/>
              </w:rPr>
              <w:t>Тяжелая промышленность</w:t>
            </w:r>
            <w:bookmarkEnd w:id="40"/>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[6.2.1] - </w:t>
            </w:r>
            <w:bookmarkStart w:id="41" w:name="sub_10621"/>
            <w:r w:rsidRPr="004816B1">
              <w:rPr>
                <w:rFonts w:ascii="Times New Roman" w:hAnsi="Times New Roman"/>
                <w:sz w:val="24"/>
                <w:szCs w:val="24"/>
              </w:rPr>
              <w:t>Автомобилестроительная промышленность</w:t>
            </w:r>
            <w:bookmarkEnd w:id="41"/>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 xml:space="preserve">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w:t>
            </w:r>
            <w:r w:rsidRPr="004816B1">
              <w:rPr>
                <w:rFonts w:ascii="Times New Roman" w:hAnsi="Times New Roman" w:cs="Times New Roman"/>
                <w:sz w:val="24"/>
                <w:szCs w:val="24"/>
              </w:rPr>
              <w:lastRenderedPageBreak/>
              <w:t>для перевозки одним или несколькими видами транспорта, производства частей и принадлежностей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[6.3] - </w:t>
            </w:r>
            <w:bookmarkStart w:id="42" w:name="sub_1063"/>
            <w:r w:rsidRPr="004816B1">
              <w:rPr>
                <w:rFonts w:ascii="Times New Roman" w:hAnsi="Times New Roman"/>
                <w:sz w:val="24"/>
                <w:szCs w:val="24"/>
              </w:rPr>
              <w:t>Легкая промышленность</w:t>
            </w:r>
            <w:bookmarkEnd w:id="42"/>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 xml:space="preserve">бъекты капитального строительства, предназначенные для текстильной, </w:t>
            </w:r>
            <w:proofErr w:type="spellStart"/>
            <w:r w:rsidRPr="004816B1">
              <w:rPr>
                <w:rFonts w:ascii="Times New Roman" w:hAnsi="Times New Roman" w:cs="Times New Roman"/>
                <w:sz w:val="24"/>
                <w:szCs w:val="24"/>
              </w:rPr>
              <w:t>фарфоро</w:t>
            </w:r>
            <w:proofErr w:type="spellEnd"/>
            <w:r w:rsidRPr="004816B1">
              <w:rPr>
                <w:rFonts w:ascii="Times New Roman" w:hAnsi="Times New Roman" w:cs="Times New Roman"/>
                <w:sz w:val="24"/>
                <w:szCs w:val="24"/>
              </w:rPr>
              <w:t>-фаянсовой, электронной промышленности</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[6.3.1] - </w:t>
            </w:r>
            <w:bookmarkStart w:id="43" w:name="sub_10631"/>
            <w:r w:rsidRPr="004816B1">
              <w:rPr>
                <w:rFonts w:ascii="Times New Roman" w:hAnsi="Times New Roman"/>
                <w:sz w:val="24"/>
                <w:szCs w:val="24"/>
              </w:rPr>
              <w:t>Фармацевтическая промышленность</w:t>
            </w:r>
            <w:bookmarkEnd w:id="43"/>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фармацевтического производства</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bookmarkStart w:id="44" w:name="sub_1064"/>
            <w:r w:rsidRPr="004816B1">
              <w:rPr>
                <w:rFonts w:ascii="Times New Roman" w:hAnsi="Times New Roman" w:cs="Times New Roman"/>
                <w:sz w:val="24"/>
                <w:szCs w:val="24"/>
              </w:rPr>
              <w:t>Пищевая промышленность</w:t>
            </w:r>
            <w:bookmarkEnd w:id="44"/>
          </w:p>
          <w:p w:rsidR="004816B1" w:rsidRPr="004816B1" w:rsidRDefault="004816B1" w:rsidP="004816B1">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 xml:space="preserve">[6.5] - </w:t>
            </w:r>
            <w:bookmarkStart w:id="45" w:name="sub_1065"/>
            <w:r w:rsidRPr="004816B1">
              <w:rPr>
                <w:rFonts w:ascii="Times New Roman" w:hAnsi="Times New Roman"/>
                <w:sz w:val="24"/>
                <w:szCs w:val="24"/>
              </w:rPr>
              <w:t>Нефтехимическая промышленность</w:t>
            </w:r>
            <w:bookmarkEnd w:id="45"/>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 xml:space="preserve">бъекты капитального строительства, предназначенные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w:t>
            </w:r>
            <w:r w:rsidRPr="004816B1">
              <w:rPr>
                <w:rFonts w:ascii="Times New Roman" w:hAnsi="Times New Roman" w:cs="Times New Roman"/>
                <w:sz w:val="24"/>
                <w:szCs w:val="24"/>
              </w:rPr>
              <w:lastRenderedPageBreak/>
              <w:t>предприятия</w:t>
            </w:r>
          </w:p>
        </w:tc>
        <w:tc>
          <w:tcPr>
            <w:tcW w:w="8646" w:type="dxa"/>
            <w:vMerge/>
            <w:tcBorders>
              <w:left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bookmarkStart w:id="46" w:name="sub_1066"/>
            <w:r w:rsidRPr="004816B1">
              <w:rPr>
                <w:rFonts w:ascii="Times New Roman" w:hAnsi="Times New Roman" w:cs="Times New Roman"/>
                <w:sz w:val="24"/>
                <w:szCs w:val="24"/>
              </w:rPr>
              <w:t>Строительная промышленность</w:t>
            </w:r>
            <w:bookmarkEnd w:id="46"/>
          </w:p>
          <w:p w:rsidR="004816B1" w:rsidRPr="004816B1" w:rsidRDefault="004816B1" w:rsidP="004816B1">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4816B1" w:rsidRPr="004816B1" w:rsidRDefault="004816B1" w:rsidP="004816B1">
            <w:pPr>
              <w:rPr>
                <w:rFonts w:ascii="Times New Roman" w:hAnsi="Times New Roman"/>
                <w:sz w:val="24"/>
                <w:szCs w:val="24"/>
              </w:rPr>
            </w:pPr>
          </w:p>
        </w:tc>
      </w:tr>
      <w:tr w:rsidR="004816B1" w:rsidTr="000D0CA5">
        <w:tc>
          <w:tcPr>
            <w:tcW w:w="2830"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4816B1" w:rsidRPr="004816B1" w:rsidRDefault="004816B1"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816B1" w:rsidRPr="004816B1" w:rsidRDefault="004816B1" w:rsidP="004816B1">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CD6C52"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816B1" w:rsidRPr="004816B1"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4816B1" w:rsidRPr="004816B1" w:rsidRDefault="004816B1"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4816B1" w:rsidRPr="004816B1" w:rsidRDefault="004816B1" w:rsidP="004816B1">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4816B1" w:rsidRPr="004816B1" w:rsidRDefault="004816B1" w:rsidP="004816B1">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4816B1">
              <w:rPr>
                <w:rFonts w:ascii="Times New Roman" w:hAnsi="Times New Roman"/>
                <w:b/>
                <w:sz w:val="24"/>
                <w:szCs w:val="24"/>
              </w:rPr>
              <w:t xml:space="preserve"> м;</w:t>
            </w:r>
          </w:p>
          <w:p w:rsidR="004816B1" w:rsidRPr="004816B1" w:rsidRDefault="004816B1" w:rsidP="004816B1">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CD6C52" w:rsidTr="000D0CA5">
        <w:tc>
          <w:tcPr>
            <w:tcW w:w="2830"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CD6C52" w:rsidRDefault="00CD6C52"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CD6C52" w:rsidRPr="004816B1" w:rsidRDefault="00CD6C52" w:rsidP="004816B1">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исключением хранения стратегических запасов), не являющи</w:t>
            </w:r>
            <w:r>
              <w:rPr>
                <w:rFonts w:ascii="Times New Roman" w:hAnsi="Times New Roman" w:cs="Times New Roman"/>
                <w:sz w:val="24"/>
                <w:szCs w:val="24"/>
              </w:rPr>
              <w:t>еся</w:t>
            </w:r>
            <w:r w:rsidRPr="004816B1">
              <w:rPr>
                <w:rFonts w:ascii="Times New Roman" w:hAnsi="Times New Roman" w:cs="Times New Roman"/>
                <w:sz w:val="24"/>
                <w:szCs w:val="24"/>
              </w:rPr>
              <w:t xml:space="preserve"> частями производственных комплексов, на которых был создан груз: промыш</w:t>
            </w:r>
            <w:r w:rsidRPr="004816B1">
              <w:rPr>
                <w:rFonts w:ascii="Times New Roman" w:hAnsi="Times New Roman" w:cs="Times New Roman"/>
                <w:sz w:val="24"/>
                <w:szCs w:val="24"/>
              </w:rPr>
              <w:lastRenderedPageBreak/>
              <w:t>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CD6C52" w:rsidRPr="004816B1" w:rsidRDefault="00CD6C52" w:rsidP="004816B1">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CD6C52"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CD6C52" w:rsidRPr="004816B1"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CD6C52" w:rsidRPr="004816B1" w:rsidRDefault="00CD6C52" w:rsidP="004816B1">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CD6C52" w:rsidRPr="004816B1" w:rsidRDefault="00CD6C52" w:rsidP="004816B1">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CD6C52" w:rsidRPr="004816B1" w:rsidRDefault="00CD6C52" w:rsidP="004816B1">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CD6C52" w:rsidRPr="004816B1" w:rsidRDefault="00CD6C52" w:rsidP="004816B1">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CD6C52" w:rsidTr="000D0CA5">
        <w:tc>
          <w:tcPr>
            <w:tcW w:w="2830"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rPr>
                <w:rFonts w:ascii="Times New Roman" w:hAnsi="Times New Roman"/>
                <w:sz w:val="24"/>
                <w:szCs w:val="24"/>
              </w:rPr>
            </w:pPr>
            <w:r w:rsidRPr="004816B1">
              <w:rPr>
                <w:rFonts w:ascii="Times New Roman" w:eastAsia="SimSun" w:hAnsi="Times New Roman"/>
                <w:color w:val="000000"/>
                <w:sz w:val="24"/>
                <w:szCs w:val="24"/>
              </w:rPr>
              <w:t xml:space="preserve">[6.11] - </w:t>
            </w:r>
            <w:bookmarkStart w:id="47" w:name="sub_10611"/>
            <w:r w:rsidRPr="004816B1">
              <w:rPr>
                <w:rFonts w:ascii="Times New Roman" w:hAnsi="Times New Roman"/>
                <w:sz w:val="24"/>
                <w:szCs w:val="24"/>
              </w:rPr>
              <w:t>Целлюлозно-бумажная промышленность</w:t>
            </w:r>
            <w:bookmarkEnd w:id="47"/>
          </w:p>
        </w:tc>
        <w:tc>
          <w:tcPr>
            <w:tcW w:w="3261" w:type="dxa"/>
            <w:tcBorders>
              <w:top w:val="single" w:sz="4" w:space="0" w:color="000000"/>
              <w:left w:val="single" w:sz="4" w:space="0" w:color="000000"/>
              <w:bottom w:val="single" w:sz="4" w:space="0" w:color="000000"/>
            </w:tcBorders>
            <w:shd w:val="clear" w:color="auto" w:fill="auto"/>
          </w:tcPr>
          <w:p w:rsidR="00CD6C52" w:rsidRPr="004816B1" w:rsidRDefault="00CD6C52" w:rsidP="004816B1">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CD6C52" w:rsidRPr="004816B1" w:rsidRDefault="00CD6C52" w:rsidP="004816B1">
            <w:pPr>
              <w:rPr>
                <w:rFonts w:ascii="Times New Roman" w:hAnsi="Times New Roman"/>
                <w:sz w:val="24"/>
                <w:szCs w:val="24"/>
              </w:rPr>
            </w:pPr>
          </w:p>
        </w:tc>
      </w:tr>
      <w:tr w:rsidR="007C05A0" w:rsidTr="004651A0">
        <w:tc>
          <w:tcPr>
            <w:tcW w:w="2830" w:type="dxa"/>
          </w:tcPr>
          <w:p w:rsidR="007C05A0" w:rsidRPr="00FC7259" w:rsidRDefault="007C05A0" w:rsidP="007C05A0">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t>[1.15] - Хранение и переработка сельскохозяйственной продукции</w:t>
            </w:r>
          </w:p>
        </w:tc>
        <w:tc>
          <w:tcPr>
            <w:tcW w:w="3261" w:type="dxa"/>
          </w:tcPr>
          <w:p w:rsidR="007C05A0" w:rsidRPr="00FC7259" w:rsidRDefault="007C05A0" w:rsidP="0050745E">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первичной и глубокой переработки сельскохозяйственной продукции</w:t>
            </w:r>
            <w:r w:rsidR="00AB65C5">
              <w:rPr>
                <w:rFonts w:ascii="Times New Roman" w:eastAsia="SimSun" w:hAnsi="Times New Roman"/>
                <w:color w:val="000000"/>
                <w:sz w:val="24"/>
                <w:szCs w:val="24"/>
                <w:lang w:eastAsia="zh-CN"/>
              </w:rPr>
              <w:t xml:space="preserve">, </w:t>
            </w:r>
            <w:r w:rsidR="0050745E" w:rsidRPr="0050745E">
              <w:rPr>
                <w:rFonts w:ascii="Times New Roman" w:eastAsia="SimSun" w:hAnsi="Times New Roman"/>
                <w:color w:val="000000"/>
                <w:sz w:val="24"/>
                <w:szCs w:val="24"/>
                <w:lang w:eastAsia="zh-CN"/>
              </w:rPr>
              <w:t>тепличные и парниковые хозяйства с использованием отходов</w:t>
            </w:r>
            <w:r w:rsidRPr="00FC7259">
              <w:rPr>
                <w:rFonts w:ascii="Times New Roman" w:eastAsia="SimSun" w:hAnsi="Times New Roman"/>
                <w:color w:val="000000"/>
                <w:sz w:val="24"/>
                <w:szCs w:val="24"/>
                <w:lang w:eastAsia="zh-CN"/>
              </w:rPr>
              <w:tab/>
            </w:r>
          </w:p>
        </w:tc>
        <w:tc>
          <w:tcPr>
            <w:tcW w:w="8646" w:type="dxa"/>
            <w:vMerge w:val="restart"/>
          </w:tcPr>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минимальная/максимальная площадь земельных участков  – </w:t>
            </w:r>
            <w:r w:rsidRPr="00FC7259">
              <w:rPr>
                <w:rFonts w:ascii="Times New Roman" w:eastAsia="SimSun" w:hAnsi="Times New Roman"/>
                <w:b/>
                <w:color w:val="000000"/>
                <w:sz w:val="24"/>
                <w:szCs w:val="24"/>
                <w:lang w:eastAsia="zh-CN"/>
              </w:rPr>
              <w:t>1000/</w:t>
            </w:r>
            <w:r w:rsidR="008028B3">
              <w:rPr>
                <w:rFonts w:ascii="Times New Roman" w:eastAsia="SimSun" w:hAnsi="Times New Roman"/>
                <w:b/>
                <w:color w:val="000000"/>
                <w:sz w:val="24"/>
                <w:szCs w:val="24"/>
                <w:lang w:eastAsia="zh-CN"/>
              </w:rPr>
              <w:t>50</w:t>
            </w:r>
            <w:r w:rsidRPr="00FC7259">
              <w:rPr>
                <w:rFonts w:ascii="Times New Roman" w:eastAsia="SimSun" w:hAnsi="Times New Roman"/>
                <w:b/>
                <w:color w:val="000000"/>
                <w:sz w:val="24"/>
                <w:szCs w:val="24"/>
                <w:lang w:eastAsia="zh-CN"/>
              </w:rPr>
              <w:t>0000 кв. м;</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sidR="00FC7259">
              <w:rPr>
                <w:rFonts w:ascii="Times New Roman" w:eastAsia="SimSun" w:hAnsi="Times New Roman"/>
                <w:color w:val="000000"/>
                <w:sz w:val="24"/>
                <w:szCs w:val="24"/>
                <w:lang w:eastAsia="zh-CN"/>
              </w:rPr>
              <w:t xml:space="preserve">           </w:t>
            </w:r>
            <w:r w:rsidRPr="00FC7259">
              <w:rPr>
                <w:rFonts w:ascii="Times New Roman" w:eastAsia="SimSun" w:hAnsi="Times New Roman"/>
                <w:color w:val="000000"/>
                <w:sz w:val="24"/>
                <w:szCs w:val="24"/>
                <w:lang w:eastAsia="zh-CN"/>
              </w:rPr>
              <w:t xml:space="preserve">– </w:t>
            </w:r>
            <w:r w:rsidRPr="00FC7259">
              <w:rPr>
                <w:rFonts w:ascii="Times New Roman" w:eastAsia="SimSun" w:hAnsi="Times New Roman"/>
                <w:b/>
                <w:color w:val="000000"/>
                <w:sz w:val="24"/>
                <w:szCs w:val="24"/>
                <w:lang w:eastAsia="zh-CN"/>
              </w:rPr>
              <w:t>30 м;</w:t>
            </w:r>
          </w:p>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7C05A0" w:rsidRPr="00FC7259" w:rsidRDefault="007C05A0" w:rsidP="007C05A0">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7C05A0" w:rsidRPr="00FC7259" w:rsidRDefault="007C05A0" w:rsidP="007C05A0">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7C05A0" w:rsidRPr="00FC7259" w:rsidRDefault="007C05A0" w:rsidP="007C05A0">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7C05A0" w:rsidRPr="00FC7259" w:rsidRDefault="007C05A0" w:rsidP="007C05A0">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7C05A0" w:rsidTr="004651A0">
        <w:tc>
          <w:tcPr>
            <w:tcW w:w="2830" w:type="dxa"/>
          </w:tcPr>
          <w:p w:rsidR="007C05A0" w:rsidRPr="00FC7259" w:rsidRDefault="007C05A0" w:rsidP="007C05A0">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7C05A0" w:rsidRPr="00FC7259" w:rsidRDefault="007C05A0" w:rsidP="007C05A0">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сельскохозяйственного производства (машинно-транспортные и ремонтные станции, ангары и гаражи для сельскохо</w:t>
            </w:r>
            <w:r w:rsidRPr="00FC7259">
              <w:rPr>
                <w:rFonts w:ascii="Times New Roman" w:eastAsia="SimSun" w:hAnsi="Times New Roman"/>
                <w:color w:val="000000"/>
                <w:sz w:val="24"/>
                <w:szCs w:val="24"/>
                <w:lang w:eastAsia="zh-CN"/>
              </w:rPr>
              <w:lastRenderedPageBreak/>
              <w:t>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8646" w:type="dxa"/>
            <w:vMerge/>
            <w:tcBorders>
              <w:bottom w:val="single" w:sz="4" w:space="0" w:color="000000"/>
            </w:tcBorders>
            <w:shd w:val="clear" w:color="auto" w:fill="auto"/>
          </w:tcPr>
          <w:p w:rsidR="007C05A0" w:rsidRPr="00FC7259" w:rsidRDefault="007C05A0" w:rsidP="007C05A0">
            <w:pPr>
              <w:rPr>
                <w:rFonts w:ascii="Times New Roman" w:eastAsia="SimSun" w:hAnsi="Times New Roman"/>
                <w:color w:val="000000"/>
                <w:sz w:val="24"/>
                <w:szCs w:val="24"/>
              </w:rPr>
            </w:pPr>
          </w:p>
        </w:tc>
      </w:tr>
      <w:tr w:rsidR="007C05A0" w:rsidTr="000D0CA5">
        <w:tc>
          <w:tcPr>
            <w:tcW w:w="2830" w:type="dxa"/>
            <w:tcBorders>
              <w:top w:val="single" w:sz="4" w:space="0" w:color="000000"/>
              <w:left w:val="single" w:sz="4" w:space="0" w:color="000000"/>
              <w:bottom w:val="single" w:sz="4" w:space="0" w:color="000000"/>
            </w:tcBorders>
            <w:shd w:val="clear" w:color="auto" w:fill="auto"/>
          </w:tcPr>
          <w:p w:rsidR="007C05A0" w:rsidRPr="004816B1" w:rsidRDefault="007C05A0" w:rsidP="007C05A0">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7C05A0" w:rsidRPr="004816B1" w:rsidRDefault="007C05A0" w:rsidP="007C05A0">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C05A0" w:rsidRPr="004816B1" w:rsidRDefault="007C05A0" w:rsidP="007C05A0">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устанавливается;</w:t>
            </w:r>
          </w:p>
          <w:p w:rsidR="007C05A0" w:rsidRPr="004816B1" w:rsidRDefault="007C05A0" w:rsidP="007C05A0">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7C05A0" w:rsidRPr="004816B1" w:rsidRDefault="007C05A0" w:rsidP="007C05A0">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EC7C55" w:rsidRDefault="00EC7C55" w:rsidP="00EC7C55">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EC7C55" w:rsidRPr="00CA4CCE" w:rsidRDefault="00EC7C55" w:rsidP="00EC7C55">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EC7C55" w:rsidTr="000D0CA5">
        <w:tc>
          <w:tcPr>
            <w:tcW w:w="2830"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EC7C55" w:rsidRPr="00200D24" w:rsidRDefault="00EC7C55" w:rsidP="000D0CA5">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C7C55" w:rsidTr="000D0CA5">
        <w:tc>
          <w:tcPr>
            <w:tcW w:w="2830" w:type="dxa"/>
            <w:tcBorders>
              <w:top w:val="single" w:sz="4" w:space="0" w:color="000000"/>
              <w:left w:val="single" w:sz="4" w:space="0" w:color="000000"/>
              <w:bottom w:val="single" w:sz="4" w:space="0" w:color="000000"/>
            </w:tcBorders>
            <w:shd w:val="clear" w:color="auto" w:fill="auto"/>
          </w:tcPr>
          <w:p w:rsidR="00EC7C55" w:rsidRPr="000578F4" w:rsidRDefault="00EC7C55" w:rsidP="000D0CA5">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EC7C55" w:rsidRPr="000578F4" w:rsidRDefault="00EC7C55" w:rsidP="000D0CA5">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EC7C55" w:rsidRPr="000578F4" w:rsidRDefault="00EC7C55" w:rsidP="000D0CA5">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C7C55" w:rsidRPr="000578F4" w:rsidRDefault="00EC7C55" w:rsidP="000D0CA5">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w:t>
            </w:r>
            <w:r w:rsidR="00C45B42">
              <w:rPr>
                <w:rFonts w:ascii="Times New Roman" w:hAnsi="Times New Roman"/>
                <w:b/>
                <w:sz w:val="24"/>
                <w:szCs w:val="24"/>
              </w:rPr>
              <w:t>0</w:t>
            </w:r>
            <w:r>
              <w:rPr>
                <w:rFonts w:ascii="Times New Roman" w:hAnsi="Times New Roman"/>
                <w:b/>
                <w:sz w:val="24"/>
                <w:szCs w:val="24"/>
              </w:rPr>
              <w:t>0</w:t>
            </w:r>
            <w:r w:rsidRPr="000578F4">
              <w:rPr>
                <w:rFonts w:ascii="Times New Roman" w:hAnsi="Times New Roman"/>
                <w:sz w:val="24"/>
                <w:szCs w:val="24"/>
              </w:rPr>
              <w:t xml:space="preserve"> </w:t>
            </w:r>
            <w:r w:rsidRPr="00811C28">
              <w:rPr>
                <w:rFonts w:ascii="Times New Roman" w:hAnsi="Times New Roman"/>
                <w:b/>
                <w:sz w:val="24"/>
                <w:szCs w:val="24"/>
              </w:rPr>
              <w:t>кв. м;</w:t>
            </w:r>
          </w:p>
          <w:p w:rsidR="00EC7C55" w:rsidRPr="000578F4" w:rsidRDefault="005D6F9E" w:rsidP="000D0CA5">
            <w:pPr>
              <w:rPr>
                <w:rFonts w:ascii="Times New Roman" w:hAnsi="Times New Roman"/>
                <w:sz w:val="24"/>
                <w:szCs w:val="24"/>
              </w:rPr>
            </w:pPr>
            <w:r>
              <w:rPr>
                <w:rFonts w:ascii="Times New Roman" w:eastAsia="SimSun" w:hAnsi="Times New Roman"/>
                <w:color w:val="000000"/>
                <w:sz w:val="24"/>
                <w:szCs w:val="24"/>
              </w:rPr>
              <w:t xml:space="preserve">- </w:t>
            </w:r>
            <w:r w:rsidR="00EC7C55"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EC7C55" w:rsidRPr="000578F4">
              <w:rPr>
                <w:rFonts w:ascii="Times New Roman" w:eastAsia="SimSun" w:hAnsi="Times New Roman"/>
                <w:b/>
                <w:color w:val="000000"/>
                <w:sz w:val="24"/>
                <w:szCs w:val="24"/>
              </w:rPr>
              <w:t>4 м</w:t>
            </w:r>
            <w:r w:rsidR="00EC7C55" w:rsidRPr="000578F4">
              <w:rPr>
                <w:rFonts w:ascii="Times New Roman" w:eastAsia="SimSun" w:hAnsi="Times New Roman"/>
                <w:color w:val="000000"/>
                <w:sz w:val="24"/>
                <w:szCs w:val="24"/>
              </w:rPr>
              <w:t>;</w:t>
            </w:r>
          </w:p>
          <w:p w:rsidR="00EC7C55" w:rsidRPr="000578F4" w:rsidRDefault="00EC7C55" w:rsidP="000D0CA5">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EC7C55" w:rsidRPr="000578F4" w:rsidRDefault="00EC7C55" w:rsidP="000D0CA5">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EC7C55" w:rsidRPr="000578F4" w:rsidRDefault="00EC7C55" w:rsidP="000D0CA5">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EC7C55" w:rsidRPr="000578F4" w:rsidRDefault="00EC7C55" w:rsidP="000D0CA5">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0578F4">
              <w:rPr>
                <w:rFonts w:ascii="Times New Roman" w:hAnsi="Times New Roman"/>
                <w:b/>
                <w:sz w:val="24"/>
                <w:szCs w:val="24"/>
              </w:rPr>
              <w:t xml:space="preserve"> м</w:t>
            </w:r>
            <w:r w:rsidRPr="000578F4">
              <w:rPr>
                <w:rFonts w:ascii="Times New Roman" w:hAnsi="Times New Roman"/>
                <w:sz w:val="24"/>
                <w:szCs w:val="24"/>
              </w:rPr>
              <w:t>.</w:t>
            </w:r>
          </w:p>
          <w:p w:rsidR="00EC7C55" w:rsidRPr="000578F4" w:rsidRDefault="00EC7C55" w:rsidP="00B1202A">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00B1202A">
              <w:rPr>
                <w:rFonts w:ascii="Times New Roman" w:hAnsi="Times New Roman"/>
                <w:b/>
                <w:sz w:val="24"/>
                <w:szCs w:val="24"/>
              </w:rPr>
              <w:t>5</w:t>
            </w:r>
            <w:r w:rsidRPr="000578F4">
              <w:rPr>
                <w:rFonts w:ascii="Times New Roman" w:hAnsi="Times New Roman"/>
                <w:b/>
                <w:sz w:val="24"/>
                <w:szCs w:val="24"/>
              </w:rPr>
              <w:t xml:space="preserve"> м.</w:t>
            </w:r>
          </w:p>
        </w:tc>
      </w:tr>
      <w:tr w:rsidR="0044457C" w:rsidTr="000D0CA5">
        <w:tc>
          <w:tcPr>
            <w:tcW w:w="2830" w:type="dxa"/>
            <w:tcBorders>
              <w:top w:val="single" w:sz="4" w:space="0" w:color="000000"/>
              <w:left w:val="single" w:sz="4" w:space="0" w:color="000000"/>
              <w:bottom w:val="single" w:sz="4" w:space="0" w:color="000000"/>
            </w:tcBorders>
            <w:shd w:val="clear" w:color="auto" w:fill="auto"/>
          </w:tcPr>
          <w:p w:rsidR="0044457C" w:rsidRPr="0044457C" w:rsidRDefault="0044457C" w:rsidP="0044457C">
            <w:pPr>
              <w:rPr>
                <w:rFonts w:ascii="Times New Roman" w:hAnsi="Times New Roman"/>
                <w:sz w:val="24"/>
                <w:szCs w:val="24"/>
              </w:rPr>
            </w:pPr>
            <w:r w:rsidRPr="0044457C">
              <w:rPr>
                <w:rFonts w:ascii="Times New Roman" w:eastAsia="SimSun" w:hAnsi="Times New Roman"/>
                <w:color w:val="000000"/>
                <w:sz w:val="24"/>
                <w:szCs w:val="24"/>
              </w:rPr>
              <w:lastRenderedPageBreak/>
              <w:t>[4.9]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44457C" w:rsidRPr="0044457C" w:rsidRDefault="0044457C" w:rsidP="0044457C">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стояночными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4457C" w:rsidRPr="0044457C" w:rsidRDefault="0044457C" w:rsidP="0044457C">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44457C" w:rsidRPr="0044457C" w:rsidRDefault="0044457C" w:rsidP="0044457C">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44457C" w:rsidRPr="0044457C" w:rsidRDefault="0044457C" w:rsidP="0044457C">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44457C" w:rsidRPr="0044457C" w:rsidRDefault="00E8407A" w:rsidP="0044457C">
            <w:pPr>
              <w:rPr>
                <w:rFonts w:ascii="Times New Roman" w:hAnsi="Times New Roman"/>
                <w:sz w:val="24"/>
                <w:szCs w:val="24"/>
              </w:rPr>
            </w:pPr>
            <w:r>
              <w:rPr>
                <w:rFonts w:ascii="Times New Roman" w:hAnsi="Times New Roman"/>
                <w:color w:val="000000"/>
                <w:sz w:val="24"/>
                <w:szCs w:val="24"/>
              </w:rPr>
              <w:t xml:space="preserve">- </w:t>
            </w:r>
            <w:r w:rsidR="0044457C" w:rsidRPr="0044457C">
              <w:rPr>
                <w:rFonts w:ascii="Times New Roman" w:hAnsi="Times New Roman"/>
                <w:color w:val="000000"/>
                <w:sz w:val="24"/>
                <w:szCs w:val="24"/>
              </w:rPr>
              <w:t xml:space="preserve">минимальные отступы от границ земельных участков - </w:t>
            </w:r>
            <w:r w:rsidR="0044457C" w:rsidRPr="0044457C">
              <w:rPr>
                <w:rFonts w:ascii="Times New Roman" w:hAnsi="Times New Roman"/>
                <w:b/>
                <w:color w:val="000000"/>
                <w:sz w:val="24"/>
                <w:szCs w:val="24"/>
              </w:rPr>
              <w:t>3 м</w:t>
            </w:r>
            <w:r w:rsidR="0044457C" w:rsidRPr="0044457C">
              <w:rPr>
                <w:rFonts w:ascii="Times New Roman" w:hAnsi="Times New Roman"/>
                <w:color w:val="000000"/>
                <w:sz w:val="24"/>
                <w:szCs w:val="24"/>
              </w:rPr>
              <w:t>;</w:t>
            </w:r>
            <w:r w:rsidR="0044457C" w:rsidRPr="0044457C">
              <w:rPr>
                <w:rFonts w:ascii="Times New Roman" w:eastAsia="SimSun" w:hAnsi="Times New Roman"/>
                <w:color w:val="000000"/>
                <w:sz w:val="24"/>
                <w:szCs w:val="24"/>
              </w:rPr>
              <w:t xml:space="preserve"> </w:t>
            </w:r>
          </w:p>
          <w:p w:rsidR="0044457C" w:rsidRPr="0044457C" w:rsidRDefault="0044457C" w:rsidP="0044457C">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1809B9" w:rsidTr="001809B9">
        <w:tc>
          <w:tcPr>
            <w:tcW w:w="2830" w:type="dxa"/>
            <w:tcBorders>
              <w:top w:val="single" w:sz="8" w:space="0" w:color="000000"/>
              <w:left w:val="single" w:sz="8" w:space="0" w:color="000000"/>
              <w:bottom w:val="single" w:sz="8" w:space="0" w:color="000000"/>
            </w:tcBorders>
            <w:shd w:val="clear" w:color="auto" w:fill="auto"/>
          </w:tcPr>
          <w:p w:rsidR="001809B9" w:rsidRPr="001809B9" w:rsidRDefault="001809B9" w:rsidP="001809B9">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придорожного сервиса</w:t>
            </w:r>
          </w:p>
          <w:p w:rsidR="001809B9" w:rsidRPr="001809B9" w:rsidRDefault="001809B9" w:rsidP="001809B9">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1809B9" w:rsidRPr="001809B9" w:rsidRDefault="001809B9" w:rsidP="001809B9">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прачечны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мастерски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автомобилей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1809B9" w:rsidRPr="001809B9" w:rsidRDefault="001809B9" w:rsidP="001809B9">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w:t>
            </w:r>
            <w:r w:rsidR="004651A0">
              <w:rPr>
                <w:rFonts w:ascii="Times New Roman" w:eastAsia="SimSun" w:hAnsi="Times New Roman"/>
                <w:color w:val="000000"/>
                <w:sz w:val="24"/>
                <w:szCs w:val="24"/>
              </w:rPr>
              <w:t xml:space="preserve">          </w:t>
            </w:r>
            <w:r w:rsidRPr="001809B9">
              <w:rPr>
                <w:rFonts w:ascii="Times New Roman" w:eastAsia="SimSun" w:hAnsi="Times New Roman"/>
                <w:color w:val="000000"/>
                <w:sz w:val="24"/>
                <w:szCs w:val="24"/>
              </w:rPr>
              <w:t xml:space="preserve">– </w:t>
            </w:r>
            <w:r w:rsidRPr="001809B9">
              <w:rPr>
                <w:rFonts w:ascii="Times New Roman" w:eastAsia="SimSun" w:hAnsi="Times New Roman"/>
                <w:b/>
                <w:color w:val="000000"/>
                <w:sz w:val="24"/>
                <w:szCs w:val="24"/>
              </w:rPr>
              <w:t>15 м;</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w:t>
            </w:r>
            <w:r w:rsidR="00A871C7">
              <w:rPr>
                <w:rFonts w:ascii="Times New Roman" w:eastAsia="SimSun" w:hAnsi="Times New Roman"/>
                <w:color w:val="000000"/>
                <w:sz w:val="24"/>
                <w:szCs w:val="24"/>
              </w:rPr>
              <w:t xml:space="preserve"> </w:t>
            </w:r>
            <w:r w:rsidRPr="001809B9">
              <w:rPr>
                <w:rFonts w:ascii="Times New Roman" w:eastAsia="SimSun" w:hAnsi="Times New Roman"/>
                <w:color w:val="000000"/>
                <w:sz w:val="24"/>
                <w:szCs w:val="24"/>
              </w:rPr>
              <w:t xml:space="preserve">максимальное количество этажей здания –  </w:t>
            </w:r>
            <w:r w:rsidR="00B1202A">
              <w:rPr>
                <w:rFonts w:ascii="Times New Roman" w:eastAsia="SimSun" w:hAnsi="Times New Roman"/>
                <w:b/>
                <w:color w:val="000000"/>
                <w:sz w:val="24"/>
                <w:szCs w:val="24"/>
              </w:rPr>
              <w:t>2</w:t>
            </w:r>
            <w:r w:rsidRPr="001809B9">
              <w:rPr>
                <w:rFonts w:ascii="Times New Roman" w:eastAsia="SimSun" w:hAnsi="Times New Roman"/>
                <w:color w:val="000000"/>
                <w:sz w:val="24"/>
                <w:szCs w:val="24"/>
              </w:rPr>
              <w:t xml:space="preserve"> </w:t>
            </w:r>
            <w:r w:rsidRPr="001809B9">
              <w:rPr>
                <w:rFonts w:ascii="Times New Roman" w:eastAsia="SimSun" w:hAnsi="Times New Roman"/>
                <w:b/>
                <w:color w:val="000000"/>
                <w:sz w:val="24"/>
                <w:szCs w:val="24"/>
              </w:rPr>
              <w:t>этаж</w:t>
            </w:r>
            <w:r w:rsidR="00B1202A">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1809B9" w:rsidRPr="001809B9" w:rsidRDefault="001809B9" w:rsidP="001809B9">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1809B9" w:rsidRPr="001809B9" w:rsidRDefault="001809B9" w:rsidP="001809B9">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1809B9" w:rsidRPr="001809B9" w:rsidRDefault="001809B9" w:rsidP="001809B9">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1809B9" w:rsidRPr="001809B9" w:rsidRDefault="001809B9" w:rsidP="001809B9">
            <w:pPr>
              <w:tabs>
                <w:tab w:val="left" w:pos="1134"/>
              </w:tabs>
              <w:rPr>
                <w:rFonts w:ascii="Times New Roman" w:hAnsi="Times New Roman"/>
                <w:sz w:val="24"/>
                <w:szCs w:val="24"/>
              </w:rPr>
            </w:pPr>
            <w:r w:rsidRPr="001809B9">
              <w:rPr>
                <w:rFonts w:ascii="Times New Roman" w:hAnsi="Times New Roman"/>
                <w:sz w:val="24"/>
                <w:szCs w:val="24"/>
              </w:rPr>
              <w:t>-</w:t>
            </w:r>
            <w:r w:rsidR="008730DA">
              <w:rPr>
                <w:rFonts w:ascii="Times New Roman" w:hAnsi="Times New Roman"/>
                <w:sz w:val="24"/>
                <w:szCs w:val="24"/>
              </w:rPr>
              <w:t xml:space="preserve"> </w:t>
            </w: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EC7C55" w:rsidRDefault="00EC7C55" w:rsidP="00EC7C55"/>
    <w:p w:rsidR="00EC7C55" w:rsidRDefault="00EC7C55"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651A0" w:rsidRDefault="00EC7C55"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4651A0" w:rsidRPr="00252BFB" w:rsidTr="004651A0">
        <w:tc>
          <w:tcPr>
            <w:tcW w:w="6941" w:type="dxa"/>
            <w:tcBorders>
              <w:top w:val="single" w:sz="4" w:space="0" w:color="000000"/>
              <w:left w:val="single" w:sz="4" w:space="0" w:color="000000"/>
              <w:bottom w:val="single" w:sz="4" w:space="0" w:color="000000"/>
            </w:tcBorders>
            <w:shd w:val="clear" w:color="auto" w:fill="auto"/>
            <w:vAlign w:val="center"/>
          </w:tcPr>
          <w:p w:rsidR="004651A0" w:rsidRPr="00252BFB" w:rsidRDefault="004651A0" w:rsidP="004651A0">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651A0" w:rsidRPr="00252BFB" w:rsidRDefault="004651A0" w:rsidP="004651A0">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4651A0" w:rsidRPr="00F6078A" w:rsidTr="004651A0">
        <w:tc>
          <w:tcPr>
            <w:tcW w:w="6941" w:type="dxa"/>
          </w:tcPr>
          <w:p w:rsidR="004651A0" w:rsidRPr="00252BFB" w:rsidRDefault="004651A0" w:rsidP="004651A0">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4651A0" w:rsidRPr="00B67052" w:rsidRDefault="004651A0" w:rsidP="004651A0">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lastRenderedPageBreak/>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D2B4D" w:rsidRDefault="004651A0" w:rsidP="002D2B4D">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002D2B4D"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2D2B4D">
              <w:rPr>
                <w:rFonts w:ascii="Times New Roman" w:eastAsia="SimSun" w:hAnsi="Times New Roman"/>
                <w:color w:val="000000"/>
                <w:sz w:val="24"/>
                <w:szCs w:val="24"/>
                <w:lang w:eastAsia="zh-CN"/>
              </w:rPr>
              <w:t>ых</w:t>
            </w:r>
            <w:r w:rsidR="002D2B4D" w:rsidRPr="00F6078A">
              <w:rPr>
                <w:rFonts w:ascii="Times New Roman" w:eastAsia="SimSun" w:hAnsi="Times New Roman"/>
                <w:color w:val="000000"/>
                <w:sz w:val="24"/>
                <w:szCs w:val="24"/>
                <w:lang w:eastAsia="zh-CN"/>
              </w:rPr>
              <w:t xml:space="preserve"> объект</w:t>
            </w:r>
            <w:r w:rsidR="002D2B4D">
              <w:rPr>
                <w:rFonts w:ascii="Times New Roman" w:eastAsia="SimSun" w:hAnsi="Times New Roman"/>
                <w:color w:val="000000"/>
                <w:sz w:val="24"/>
                <w:szCs w:val="24"/>
                <w:lang w:eastAsia="zh-CN"/>
              </w:rPr>
              <w:t>ов</w:t>
            </w:r>
            <w:r w:rsidR="002D2B4D" w:rsidRPr="00F6078A">
              <w:rPr>
                <w:rFonts w:ascii="Times New Roman" w:eastAsia="SimSun" w:hAnsi="Times New Roman"/>
                <w:color w:val="000000"/>
                <w:sz w:val="24"/>
                <w:szCs w:val="24"/>
                <w:lang w:eastAsia="zh-CN"/>
              </w:rPr>
              <w:t xml:space="preserve"> не требуется</w:t>
            </w:r>
            <w:r w:rsidR="002D2B4D">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651A0" w:rsidRPr="00F6078A" w:rsidRDefault="004651A0" w:rsidP="004651A0">
            <w:pPr>
              <w:tabs>
                <w:tab w:val="left" w:pos="-6204"/>
              </w:tabs>
              <w:rPr>
                <w:rFonts w:ascii="Times New Roman" w:eastAsia="SimSun" w:hAnsi="Times New Roman"/>
                <w:color w:val="000000"/>
                <w:sz w:val="24"/>
                <w:szCs w:val="24"/>
                <w:lang w:eastAsia="zh-CN"/>
              </w:rPr>
            </w:pPr>
          </w:p>
        </w:tc>
      </w:tr>
      <w:tr w:rsidR="004651A0" w:rsidRPr="00252BFB" w:rsidTr="004651A0">
        <w:tc>
          <w:tcPr>
            <w:tcW w:w="6941" w:type="dxa"/>
          </w:tcPr>
          <w:p w:rsidR="004651A0" w:rsidRPr="00252BFB"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4651A0" w:rsidRDefault="004651A0" w:rsidP="004651A0">
            <w:pPr>
              <w:rPr>
                <w:rFonts w:ascii="Times New Roman" w:hAnsi="Times New Roman"/>
                <w:b/>
                <w:sz w:val="24"/>
                <w:szCs w:val="24"/>
              </w:rPr>
            </w:pPr>
            <w:r w:rsidRPr="001809B9">
              <w:rPr>
                <w:rFonts w:ascii="Times New Roman" w:hAnsi="Times New Roman"/>
                <w:sz w:val="24"/>
                <w:szCs w:val="24"/>
              </w:rPr>
              <w:t>-</w:t>
            </w:r>
            <w:r>
              <w:rPr>
                <w:rFonts w:ascii="Times New Roman" w:hAnsi="Times New Roman"/>
                <w:sz w:val="24"/>
                <w:szCs w:val="24"/>
              </w:rPr>
              <w:t xml:space="preserve"> </w:t>
            </w: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4651A0" w:rsidRPr="00252BFB" w:rsidRDefault="004651A0" w:rsidP="004651A0">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4651A0" w:rsidRPr="00252BFB"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651A0" w:rsidRPr="004E00BC" w:rsidRDefault="004651A0" w:rsidP="004651A0">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4651A0" w:rsidRDefault="004651A0" w:rsidP="004651A0">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4651A0" w:rsidRPr="00252BFB"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651A0" w:rsidRPr="00252BFB"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4651A0" w:rsidRPr="00252BFB"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4651A0" w:rsidRPr="00FB49C0" w:rsidTr="004651A0">
        <w:tc>
          <w:tcPr>
            <w:tcW w:w="6941" w:type="dxa"/>
          </w:tcPr>
          <w:p w:rsidR="004651A0" w:rsidRDefault="004651A0" w:rsidP="004651A0">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4651A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651A0" w:rsidRPr="00FB49C0" w:rsidRDefault="004651A0" w:rsidP="004651A0">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4651A0" w:rsidRDefault="004651A0" w:rsidP="004651A0">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077BD9"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077BD9" w:rsidRPr="00473B51" w:rsidRDefault="00077BD9" w:rsidP="00077BD9">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Arial" w:eastAsia="Times New Roman" w:hAnsi="Arial" w:cs="Arial"/>
          <w:b/>
          <w:bCs/>
          <w:color w:val="000000" w:themeColor="text1"/>
          <w:sz w:val="20"/>
          <w:szCs w:val="20"/>
          <w:lang w:eastAsia="ru-RU"/>
        </w:rPr>
        <w:t xml:space="preserve"> </w:t>
      </w:r>
      <w:r w:rsidRPr="00473B51">
        <w:rPr>
          <w:rFonts w:ascii="Times New Roman" w:eastAsia="Times New Roman" w:hAnsi="Times New Roman" w:cs="Times New Roman"/>
          <w:bCs/>
          <w:color w:val="000000" w:themeColor="text1"/>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xml:space="preserve">, в отношении которых подлежат установлению санитарно-защитные зоны, обязаны </w:t>
      </w:r>
      <w:r w:rsidRPr="00473B51">
        <w:rPr>
          <w:rFonts w:ascii="Times New Roman" w:eastAsia="Times New Roman" w:hAnsi="Times New Roman" w:cs="Times New Roman"/>
          <w:color w:val="000000" w:themeColor="text1"/>
          <w:sz w:val="24"/>
          <w:szCs w:val="24"/>
          <w:lang w:eastAsia="ru-RU"/>
        </w:rPr>
        <w:lastRenderedPageBreak/>
        <w:t>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2"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077BD9" w:rsidRPr="004B41AD" w:rsidRDefault="00077BD9" w:rsidP="00077BD9">
      <w:pPr>
        <w:spacing w:after="0" w:line="240" w:lineRule="auto"/>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077BD9"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077BD9" w:rsidRPr="004B41AD" w:rsidRDefault="00077BD9" w:rsidP="00077BD9">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077BD9" w:rsidRPr="00D60025" w:rsidRDefault="00077BD9" w:rsidP="00077BD9">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4651A0" w:rsidRDefault="004651A0" w:rsidP="00EC7C55">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34480" w:rsidRDefault="00A34480"/>
    <w:p w:rsidR="008028B3" w:rsidRPr="00222586" w:rsidRDefault="008028B3" w:rsidP="008028B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t>П-</w:t>
      </w:r>
      <w:r>
        <w:rPr>
          <w:rFonts w:ascii="Times New Roman" w:eastAsia="SimSun" w:hAnsi="Times New Roman" w:cs="Times New Roman"/>
          <w:b/>
          <w:color w:val="000000"/>
          <w:sz w:val="28"/>
          <w:szCs w:val="28"/>
          <w:u w:val="single"/>
          <w:lang w:eastAsia="zh-CN"/>
        </w:rPr>
        <w:t>4</w:t>
      </w:r>
      <w:r w:rsidRPr="00222586">
        <w:rPr>
          <w:rFonts w:ascii="Times New Roman" w:eastAsia="SimSun" w:hAnsi="Times New Roman" w:cs="Times New Roman"/>
          <w:b/>
          <w:color w:val="000000"/>
          <w:sz w:val="28"/>
          <w:szCs w:val="28"/>
          <w:u w:val="single"/>
          <w:lang w:eastAsia="zh-CN"/>
        </w:rPr>
        <w:t>. Зона предприятий, производств и объектов I</w:t>
      </w:r>
      <w:r>
        <w:rPr>
          <w:rFonts w:ascii="Times New Roman" w:eastAsia="SimSun" w:hAnsi="Times New Roman" w:cs="Times New Roman"/>
          <w:b/>
          <w:color w:val="000000"/>
          <w:sz w:val="28"/>
          <w:szCs w:val="28"/>
          <w:u w:val="single"/>
          <w:lang w:val="en-US" w:eastAsia="zh-CN"/>
        </w:rPr>
        <w:t>V</w:t>
      </w:r>
      <w:r w:rsidRPr="00222586">
        <w:rPr>
          <w:rFonts w:ascii="Times New Roman" w:eastAsia="SimSun" w:hAnsi="Times New Roman" w:cs="Times New Roman"/>
          <w:b/>
          <w:color w:val="000000"/>
          <w:sz w:val="28"/>
          <w:szCs w:val="28"/>
          <w:u w:val="single"/>
          <w:lang w:eastAsia="zh-CN"/>
        </w:rPr>
        <w:t xml:space="preserve"> класса опасности СЗЗ-</w:t>
      </w:r>
      <w:r w:rsidRPr="008028B3">
        <w:rPr>
          <w:rFonts w:ascii="Times New Roman" w:eastAsia="SimSun" w:hAnsi="Times New Roman" w:cs="Times New Roman"/>
          <w:b/>
          <w:color w:val="000000"/>
          <w:sz w:val="28"/>
          <w:szCs w:val="28"/>
          <w:u w:val="single"/>
          <w:lang w:eastAsia="zh-CN"/>
        </w:rPr>
        <w:t>1</w:t>
      </w:r>
      <w:r w:rsidRPr="00222586">
        <w:rPr>
          <w:rFonts w:ascii="Times New Roman" w:eastAsia="SimSun" w:hAnsi="Times New Roman" w:cs="Times New Roman"/>
          <w:b/>
          <w:color w:val="000000"/>
          <w:sz w:val="28"/>
          <w:szCs w:val="28"/>
          <w:u w:val="single"/>
          <w:lang w:eastAsia="zh-CN"/>
        </w:rPr>
        <w:t>00 м</w:t>
      </w:r>
    </w:p>
    <w:p w:rsidR="008028B3" w:rsidRPr="00222586" w:rsidRDefault="008028B3" w:rsidP="008028B3">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8028B3" w:rsidRDefault="008028B3" w:rsidP="008028B3">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Зона П-</w:t>
      </w:r>
      <w:r>
        <w:rPr>
          <w:rFonts w:ascii="Times New Roman" w:eastAsia="SimSun" w:hAnsi="Times New Roman" w:cs="Times New Roman"/>
          <w:i/>
          <w:iCs/>
          <w:color w:val="000000"/>
          <w:sz w:val="24"/>
          <w:szCs w:val="24"/>
          <w:lang w:eastAsia="zh-CN"/>
        </w:rPr>
        <w:t>4</w:t>
      </w:r>
      <w:r w:rsidRPr="00222586">
        <w:rPr>
          <w:rFonts w:ascii="Times New Roman" w:eastAsia="SimSun" w:hAnsi="Times New Roman" w:cs="Times New Roman"/>
          <w:i/>
          <w:iCs/>
          <w:color w:val="000000"/>
          <w:sz w:val="24"/>
          <w:szCs w:val="24"/>
          <w:lang w:eastAsia="zh-CN"/>
        </w:rPr>
        <w:t xml:space="preserve"> выделена для обеспечения правовых условий формирования предприятий, производств и объектов </w:t>
      </w:r>
      <w:r w:rsidRPr="00222586">
        <w:rPr>
          <w:rFonts w:ascii="Times New Roman" w:eastAsia="SimSun" w:hAnsi="Times New Roman" w:cs="Times New Roman"/>
          <w:i/>
          <w:iCs/>
          <w:color w:val="000000"/>
          <w:sz w:val="24"/>
          <w:szCs w:val="24"/>
          <w:lang w:val="en-US" w:eastAsia="zh-CN"/>
        </w:rPr>
        <w:t>I</w:t>
      </w:r>
      <w:r>
        <w:rPr>
          <w:rFonts w:ascii="Times New Roman" w:eastAsia="SimSun" w:hAnsi="Times New Roman" w:cs="Times New Roman"/>
          <w:i/>
          <w:iCs/>
          <w:color w:val="000000"/>
          <w:sz w:val="24"/>
          <w:szCs w:val="24"/>
          <w:lang w:val="en-US" w:eastAsia="zh-CN"/>
        </w:rPr>
        <w:t>V</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8028B3" w:rsidRPr="00222586" w:rsidRDefault="008028B3" w:rsidP="008028B3">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8028B3" w:rsidRPr="00A34480" w:rsidRDefault="008028B3" w:rsidP="008028B3">
      <w:pPr>
        <w:spacing w:after="0" w:line="240" w:lineRule="auto"/>
        <w:ind w:firstLine="426"/>
        <w:rPr>
          <w:rFonts w:ascii="Times New Roman" w:eastAsia="SimSun" w:hAnsi="Times New Roman" w:cs="Times New Roman"/>
          <w:b/>
          <w:bCs/>
          <w:caps/>
          <w:color w:val="000000"/>
          <w:sz w:val="24"/>
          <w:szCs w:val="24"/>
          <w:lang w:eastAsia="zh-CN"/>
        </w:rPr>
      </w:pPr>
    </w:p>
    <w:p w:rsidR="008028B3" w:rsidRDefault="008028B3" w:rsidP="008028B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8028B3" w:rsidTr="004250DD">
        <w:tc>
          <w:tcPr>
            <w:tcW w:w="2830"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8028B3" w:rsidRDefault="008028B3"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добычи недр, их переработки, изготовления вещей промышленным способом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5</w:t>
            </w:r>
            <w:r w:rsidRPr="00DB7259">
              <w:rPr>
                <w:rFonts w:ascii="Times New Roman" w:eastAsia="SimSun" w:hAnsi="Times New Roman"/>
                <w:b/>
                <w:color w:val="000000"/>
                <w:sz w:val="24"/>
                <w:szCs w:val="24"/>
                <w:lang w:eastAsia="zh-CN"/>
              </w:rPr>
              <w:t>50000 кв. м;</w:t>
            </w:r>
          </w:p>
          <w:p w:rsidR="008028B3" w:rsidRPr="004816B1"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lastRenderedPageBreak/>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8028B3" w:rsidRPr="004816B1" w:rsidRDefault="008028B3" w:rsidP="004250DD">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геологических изысканий;</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закрытым (шахты, скважины) способами;</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предназначенны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646" w:type="dxa"/>
            <w:vMerge w:val="restart"/>
            <w:tcBorders>
              <w:top w:val="single" w:sz="4" w:space="0" w:color="000000"/>
              <w:left w:val="single" w:sz="4" w:space="0" w:color="000000"/>
              <w:right w:val="single" w:sz="4" w:space="0" w:color="000000"/>
            </w:tcBorders>
            <w:shd w:val="clear" w:color="auto" w:fill="auto"/>
          </w:tcPr>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минимальная/максимальная площадь земельных участков </w:t>
            </w:r>
            <w:r w:rsidRPr="00DB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50</w:t>
            </w:r>
            <w:r w:rsidRPr="00DB7259">
              <w:rPr>
                <w:rFonts w:ascii="Times New Roman" w:eastAsia="SimSun" w:hAnsi="Times New Roman"/>
                <w:b/>
                <w:color w:val="000000"/>
                <w:sz w:val="24"/>
                <w:szCs w:val="24"/>
                <w:lang w:eastAsia="zh-CN"/>
              </w:rPr>
              <w:t>0000 кв. м;</w:t>
            </w:r>
          </w:p>
          <w:p w:rsidR="008028B3" w:rsidRPr="004816B1"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w:t>
            </w:r>
            <w:r w:rsidRPr="00DB7259">
              <w:rPr>
                <w:rFonts w:ascii="Times New Roman" w:eastAsia="SimSun" w:hAnsi="Times New Roman"/>
                <w:b/>
                <w:color w:val="000000"/>
                <w:sz w:val="24"/>
                <w:szCs w:val="24"/>
                <w:lang w:eastAsia="zh-CN"/>
              </w:rPr>
              <w:t>30 м;</w:t>
            </w:r>
          </w:p>
          <w:p w:rsidR="008028B3" w:rsidRPr="00DB7259" w:rsidRDefault="008028B3" w:rsidP="004250DD">
            <w:pPr>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максимальное количество надземных этажей зданий – </w:t>
            </w:r>
            <w:r w:rsidRPr="00DB7259">
              <w:rPr>
                <w:rFonts w:ascii="Times New Roman" w:eastAsia="SimSun" w:hAnsi="Times New Roman"/>
                <w:b/>
                <w:color w:val="000000"/>
                <w:sz w:val="24"/>
                <w:szCs w:val="24"/>
                <w:lang w:eastAsia="zh-CN"/>
              </w:rPr>
              <w:t>4 этажа;</w:t>
            </w:r>
          </w:p>
          <w:p w:rsidR="008028B3" w:rsidRPr="00DB7259" w:rsidRDefault="008028B3" w:rsidP="004250DD">
            <w:pPr>
              <w:suppressAutoHyphens/>
              <w:textAlignment w:val="baseline"/>
              <w:rPr>
                <w:rFonts w:ascii="Times New Roman" w:eastAsia="SimSun" w:hAnsi="Times New Roman"/>
                <w:color w:val="000000"/>
                <w:sz w:val="24"/>
                <w:szCs w:val="24"/>
                <w:lang w:eastAsia="zh-CN"/>
              </w:rPr>
            </w:pPr>
            <w:r w:rsidRPr="00DB7259">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DB7259">
              <w:rPr>
                <w:rFonts w:ascii="Times New Roman" w:eastAsia="SimSun" w:hAnsi="Times New Roman"/>
                <w:b/>
                <w:color w:val="000000"/>
                <w:sz w:val="24"/>
                <w:szCs w:val="24"/>
                <w:lang w:eastAsia="zh-CN"/>
              </w:rPr>
              <w:t>100 м</w:t>
            </w:r>
            <w:r w:rsidRPr="00DB7259">
              <w:rPr>
                <w:rFonts w:ascii="Times New Roman" w:eastAsia="SimSun" w:hAnsi="Times New Roman"/>
                <w:color w:val="000000"/>
                <w:sz w:val="24"/>
                <w:szCs w:val="24"/>
                <w:lang w:eastAsia="zh-CN"/>
              </w:rPr>
              <w:t xml:space="preserve">; </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DB7259">
              <w:rPr>
                <w:rFonts w:ascii="Times New Roman" w:eastAsia="SimSun" w:hAnsi="Times New Roman"/>
                <w:b/>
                <w:color w:val="000000"/>
                <w:sz w:val="24"/>
                <w:szCs w:val="24"/>
                <w:lang w:eastAsia="zh-CN"/>
              </w:rPr>
              <w:t>75%;</w:t>
            </w:r>
          </w:p>
          <w:p w:rsidR="008028B3" w:rsidRPr="00DB7259" w:rsidRDefault="008028B3" w:rsidP="004250DD">
            <w:pPr>
              <w:rPr>
                <w:rFonts w:ascii="Times New Roman" w:eastAsia="Times New Roman" w:hAnsi="Times New Roman"/>
                <w:sz w:val="24"/>
                <w:szCs w:val="24"/>
                <w:lang w:eastAsia="zh-CN"/>
              </w:rPr>
            </w:pPr>
            <w:r w:rsidRPr="00DB725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DB7259">
              <w:rPr>
                <w:rFonts w:ascii="Times New Roman" w:eastAsia="Times New Roman" w:hAnsi="Times New Roman"/>
                <w:b/>
                <w:sz w:val="24"/>
                <w:szCs w:val="24"/>
                <w:lang w:eastAsia="zh-CN"/>
              </w:rPr>
              <w:t>3 м;</w:t>
            </w:r>
          </w:p>
          <w:p w:rsidR="008028B3" w:rsidRPr="004816B1" w:rsidRDefault="008028B3" w:rsidP="004250DD">
            <w:pPr>
              <w:rPr>
                <w:rFonts w:ascii="Times New Roman" w:hAnsi="Times New Roman"/>
                <w:sz w:val="24"/>
                <w:szCs w:val="24"/>
              </w:rPr>
            </w:pPr>
            <w:r w:rsidRPr="004816B1">
              <w:rPr>
                <w:rFonts w:ascii="Times New Roman" w:eastAsia="Times New Roman" w:hAnsi="Times New Roman"/>
                <w:sz w:val="24"/>
                <w:szCs w:val="24"/>
                <w:lang w:eastAsia="zh-CN"/>
              </w:rPr>
              <w:t xml:space="preserve">- минимальный отступ от красной линии улиц - </w:t>
            </w:r>
            <w:r w:rsidRPr="004816B1">
              <w:rPr>
                <w:rFonts w:ascii="Times New Roman" w:eastAsia="Times New Roman" w:hAnsi="Times New Roman"/>
                <w:b/>
                <w:sz w:val="24"/>
                <w:szCs w:val="24"/>
                <w:lang w:eastAsia="zh-CN"/>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[6.2] - </w:t>
            </w:r>
            <w:r w:rsidRPr="004816B1">
              <w:rPr>
                <w:rFonts w:ascii="Times New Roman" w:hAnsi="Times New Roman"/>
                <w:sz w:val="24"/>
                <w:szCs w:val="24"/>
              </w:rPr>
              <w:t>Тяжелая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w:t>
            </w:r>
            <w:r w:rsidRPr="004816B1">
              <w:rPr>
                <w:rFonts w:ascii="Times New Roman" w:hAnsi="Times New Roman" w:cs="Times New Roman"/>
                <w:sz w:val="24"/>
                <w:szCs w:val="24"/>
              </w:rPr>
              <w:lastRenderedPageBreak/>
              <w:t>ния и ремонта продукции судостроения, авиастроения, вагоностроения, машиностроения, станкостроения</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[6.2.1] - </w:t>
            </w:r>
            <w:r w:rsidRPr="004816B1">
              <w:rPr>
                <w:rFonts w:ascii="Times New Roman" w:hAnsi="Times New Roman"/>
                <w:sz w:val="24"/>
                <w:szCs w:val="24"/>
              </w:rPr>
              <w:t>Автомобилестроительная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[6.3] - </w:t>
            </w:r>
            <w:r w:rsidRPr="004816B1">
              <w:rPr>
                <w:rFonts w:ascii="Times New Roman" w:hAnsi="Times New Roman"/>
                <w:sz w:val="24"/>
                <w:szCs w:val="24"/>
              </w:rPr>
              <w:t>Легкая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 xml:space="preserve">бъекты капитального строительства, предназначенные для текстильной, </w:t>
            </w:r>
            <w:proofErr w:type="spellStart"/>
            <w:r w:rsidRPr="004816B1">
              <w:rPr>
                <w:rFonts w:ascii="Times New Roman" w:hAnsi="Times New Roman" w:cs="Times New Roman"/>
                <w:sz w:val="24"/>
                <w:szCs w:val="24"/>
              </w:rPr>
              <w:t>фарфоро</w:t>
            </w:r>
            <w:proofErr w:type="spellEnd"/>
            <w:r w:rsidRPr="004816B1">
              <w:rPr>
                <w:rFonts w:ascii="Times New Roman" w:hAnsi="Times New Roman" w:cs="Times New Roman"/>
                <w:sz w:val="24"/>
                <w:szCs w:val="24"/>
              </w:rPr>
              <w:t>-фаянсовой, электронной промышленности</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[6.3.1] - </w:t>
            </w:r>
            <w:r w:rsidRPr="004816B1">
              <w:rPr>
                <w:rFonts w:ascii="Times New Roman" w:hAnsi="Times New Roman"/>
                <w:sz w:val="24"/>
                <w:szCs w:val="24"/>
              </w:rPr>
              <w:t>Фармацевтическая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фармацевтического производства</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промышленность</w:t>
            </w:r>
          </w:p>
          <w:p w:rsidR="008028B3" w:rsidRPr="004816B1" w:rsidRDefault="008028B3"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промышленности, по переработке сельскохозяйственной продукции способом, приводящим к их переработке в иную продукцию (консерви</w:t>
            </w:r>
            <w:r w:rsidRPr="004816B1">
              <w:rPr>
                <w:rFonts w:ascii="Times New Roman" w:hAnsi="Times New Roman" w:cs="Times New Roman"/>
                <w:sz w:val="24"/>
                <w:szCs w:val="24"/>
              </w:rPr>
              <w:lastRenderedPageBreak/>
              <w:t>рование, копчение, хлебопечение), в том числе для производства напитков, алкогольных напитков и табачных изделий</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[6.5] - </w:t>
            </w:r>
            <w:r w:rsidRPr="004816B1">
              <w:rPr>
                <w:rFonts w:ascii="Times New Roman" w:hAnsi="Times New Roman"/>
                <w:sz w:val="24"/>
                <w:szCs w:val="24"/>
              </w:rPr>
              <w:t>Нефтехимическая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8646" w:type="dxa"/>
            <w:vMerge/>
            <w:tcBorders>
              <w:left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r w:rsidRPr="004816B1">
              <w:rPr>
                <w:rFonts w:ascii="Times New Roman" w:hAnsi="Times New Roman" w:cs="Times New Roman"/>
                <w:sz w:val="24"/>
                <w:szCs w:val="24"/>
              </w:rPr>
              <w:t>Строительная промышленность</w:t>
            </w:r>
          </w:p>
          <w:p w:rsidR="008028B3" w:rsidRPr="004816B1" w:rsidRDefault="008028B3"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w:t>
            </w:r>
            <w:r w:rsidRPr="004816B1">
              <w:rPr>
                <w:rFonts w:ascii="Times New Roman" w:hAnsi="Times New Roman" w:cs="Times New Roman"/>
                <w:sz w:val="24"/>
                <w:szCs w:val="24"/>
              </w:rPr>
              <w:lastRenderedPageBreak/>
              <w:t>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816B1" w:rsidRDefault="008028B3"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8028B3"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8028B3" w:rsidRPr="004816B1" w:rsidRDefault="008028B3"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8028B3" w:rsidRPr="004816B1" w:rsidRDefault="008028B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4816B1">
              <w:rPr>
                <w:rFonts w:ascii="Times New Roman" w:hAnsi="Times New Roman"/>
                <w:b/>
                <w:sz w:val="24"/>
                <w:szCs w:val="24"/>
              </w:rPr>
              <w:t xml:space="preserve"> м;</w:t>
            </w:r>
          </w:p>
          <w:p w:rsidR="008028B3" w:rsidRPr="004816B1" w:rsidRDefault="008028B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8028B3"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8028B3" w:rsidRPr="004816B1" w:rsidRDefault="008028B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исключением хранения стратегических запасов), не являющи</w:t>
            </w:r>
            <w:r>
              <w:rPr>
                <w:rFonts w:ascii="Times New Roman" w:hAnsi="Times New Roman" w:cs="Times New Roman"/>
                <w:sz w:val="24"/>
                <w:szCs w:val="24"/>
              </w:rPr>
              <w:t>еся</w:t>
            </w:r>
            <w:r w:rsidRPr="004816B1">
              <w:rPr>
                <w:rFonts w:ascii="Times New Roman" w:hAnsi="Times New Roman" w:cs="Times New Roman"/>
                <w:sz w:val="24"/>
                <w:szCs w:val="24"/>
              </w:rPr>
              <w:t xml:space="preserve">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8028B3" w:rsidRPr="004816B1" w:rsidRDefault="008028B3"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8028B3"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8028B3" w:rsidRPr="004816B1" w:rsidRDefault="008028B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8028B3" w:rsidRPr="004816B1" w:rsidRDefault="008028B3"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8028B3" w:rsidRPr="004816B1" w:rsidRDefault="008028B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8028B3" w:rsidRPr="004816B1" w:rsidRDefault="008028B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rPr>
                <w:rFonts w:ascii="Times New Roman" w:hAnsi="Times New Roman"/>
                <w:sz w:val="24"/>
                <w:szCs w:val="24"/>
              </w:rPr>
            </w:pPr>
            <w:r w:rsidRPr="004816B1">
              <w:rPr>
                <w:rFonts w:ascii="Times New Roman" w:eastAsia="SimSun" w:hAnsi="Times New Roman"/>
                <w:color w:val="000000"/>
                <w:sz w:val="24"/>
                <w:szCs w:val="24"/>
              </w:rPr>
              <w:t xml:space="preserve">[6.11] - </w:t>
            </w:r>
            <w:r w:rsidRPr="004816B1">
              <w:rPr>
                <w:rFonts w:ascii="Times New Roman" w:hAnsi="Times New Roman"/>
                <w:sz w:val="24"/>
                <w:szCs w:val="24"/>
              </w:rPr>
              <w:t>Целлюлозно-бумажная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sz w:val="24"/>
                <w:szCs w:val="24"/>
              </w:rPr>
            </w:pPr>
          </w:p>
        </w:tc>
      </w:tr>
      <w:tr w:rsidR="008028B3" w:rsidTr="004250DD">
        <w:tc>
          <w:tcPr>
            <w:tcW w:w="2830" w:type="dxa"/>
          </w:tcPr>
          <w:p w:rsidR="008028B3" w:rsidRPr="00FC7259" w:rsidRDefault="008028B3" w:rsidP="004250DD">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lastRenderedPageBreak/>
              <w:t>[1.15] - Хранение и переработка сельскохозяйственной продукции</w:t>
            </w:r>
          </w:p>
        </w:tc>
        <w:tc>
          <w:tcPr>
            <w:tcW w:w="3261" w:type="dxa"/>
          </w:tcPr>
          <w:p w:rsidR="008028B3" w:rsidRPr="00FC7259" w:rsidRDefault="008028B3" w:rsidP="008028B3">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первичной и глубокой переработки сельскохозяйственной продукции</w:t>
            </w:r>
            <w:r>
              <w:rPr>
                <w:rFonts w:ascii="Times New Roman" w:eastAsia="SimSun" w:hAnsi="Times New Roman"/>
                <w:color w:val="000000"/>
                <w:sz w:val="24"/>
                <w:szCs w:val="24"/>
                <w:lang w:eastAsia="zh-CN"/>
              </w:rPr>
              <w:t xml:space="preserve">, </w:t>
            </w:r>
            <w:r w:rsidRPr="0050745E">
              <w:rPr>
                <w:rFonts w:ascii="Times New Roman" w:eastAsia="SimSun" w:hAnsi="Times New Roman"/>
                <w:color w:val="000000"/>
                <w:sz w:val="24"/>
                <w:szCs w:val="24"/>
                <w:lang w:eastAsia="zh-CN"/>
              </w:rPr>
              <w:t xml:space="preserve">тепличные и парниковые хозяйства </w:t>
            </w:r>
          </w:p>
        </w:tc>
        <w:tc>
          <w:tcPr>
            <w:tcW w:w="8646" w:type="dxa"/>
            <w:vMerge w:val="restart"/>
          </w:tcPr>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минимальная/максимальная площадь земельных участков  – </w:t>
            </w:r>
            <w:r w:rsidRPr="00FC7259">
              <w:rPr>
                <w:rFonts w:ascii="Times New Roman" w:eastAsia="SimSun" w:hAnsi="Times New Roman"/>
                <w:b/>
                <w:color w:val="000000"/>
                <w:sz w:val="24"/>
                <w:szCs w:val="24"/>
                <w:lang w:eastAsia="zh-CN"/>
              </w:rPr>
              <w:t>1000/</w:t>
            </w:r>
            <w:r>
              <w:rPr>
                <w:rFonts w:ascii="Times New Roman" w:eastAsia="SimSun" w:hAnsi="Times New Roman"/>
                <w:b/>
                <w:color w:val="000000"/>
                <w:sz w:val="24"/>
                <w:szCs w:val="24"/>
                <w:lang w:eastAsia="zh-CN"/>
              </w:rPr>
              <w:t>45</w:t>
            </w:r>
            <w:r w:rsidRPr="00FC7259">
              <w:rPr>
                <w:rFonts w:ascii="Times New Roman" w:eastAsia="SimSun" w:hAnsi="Times New Roman"/>
                <w:b/>
                <w:color w:val="000000"/>
                <w:sz w:val="24"/>
                <w:szCs w:val="24"/>
                <w:lang w:eastAsia="zh-CN"/>
              </w:rPr>
              <w:t>0000 кв. м;</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Pr>
                <w:rFonts w:ascii="Times New Roman" w:eastAsia="SimSun" w:hAnsi="Times New Roman"/>
                <w:color w:val="000000"/>
                <w:sz w:val="24"/>
                <w:szCs w:val="24"/>
                <w:lang w:eastAsia="zh-CN"/>
              </w:rPr>
              <w:t xml:space="preserve">           </w:t>
            </w:r>
            <w:r w:rsidRPr="00FC7259">
              <w:rPr>
                <w:rFonts w:ascii="Times New Roman" w:eastAsia="SimSun" w:hAnsi="Times New Roman"/>
                <w:color w:val="000000"/>
                <w:sz w:val="24"/>
                <w:szCs w:val="24"/>
                <w:lang w:eastAsia="zh-CN"/>
              </w:rPr>
              <w:t xml:space="preserve">– </w:t>
            </w:r>
            <w:r w:rsidRPr="00FC7259">
              <w:rPr>
                <w:rFonts w:ascii="Times New Roman" w:eastAsia="SimSun" w:hAnsi="Times New Roman"/>
                <w:b/>
                <w:color w:val="000000"/>
                <w:sz w:val="24"/>
                <w:szCs w:val="24"/>
                <w:lang w:eastAsia="zh-CN"/>
              </w:rPr>
              <w:t>30 м;</w:t>
            </w:r>
          </w:p>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8028B3" w:rsidRPr="00FC7259" w:rsidRDefault="008028B3"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8028B3" w:rsidRPr="00FC7259" w:rsidRDefault="008028B3"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8028B3" w:rsidRPr="00FC7259" w:rsidRDefault="008028B3" w:rsidP="004250DD">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8028B3" w:rsidRPr="00FC7259" w:rsidRDefault="008028B3" w:rsidP="004250DD">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8028B3" w:rsidTr="004250DD">
        <w:tc>
          <w:tcPr>
            <w:tcW w:w="2830" w:type="dxa"/>
          </w:tcPr>
          <w:p w:rsidR="008028B3" w:rsidRPr="00FC7259" w:rsidRDefault="008028B3" w:rsidP="004250DD">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8028B3" w:rsidRPr="00FC7259" w:rsidRDefault="008028B3" w:rsidP="004250DD">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сельскохозяйственного производства (машинно-транспортные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8646" w:type="dxa"/>
            <w:vMerge/>
            <w:tcBorders>
              <w:bottom w:val="single" w:sz="4" w:space="0" w:color="000000"/>
            </w:tcBorders>
            <w:shd w:val="clear" w:color="auto" w:fill="auto"/>
          </w:tcPr>
          <w:p w:rsidR="008028B3" w:rsidRPr="00FC7259" w:rsidRDefault="008028B3" w:rsidP="004250DD">
            <w:pPr>
              <w:rPr>
                <w:rFonts w:ascii="Times New Roman" w:eastAsia="SimSun" w:hAnsi="Times New Roman"/>
                <w:color w:val="000000"/>
                <w:sz w:val="24"/>
                <w:szCs w:val="24"/>
              </w:rPr>
            </w:pP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8028B3" w:rsidRPr="004816B1" w:rsidRDefault="008028B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816B1" w:rsidRDefault="008028B3"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устанавливается;</w:t>
            </w:r>
          </w:p>
          <w:p w:rsidR="008028B3" w:rsidRPr="004816B1" w:rsidRDefault="008028B3"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8028B3" w:rsidRPr="004816B1" w:rsidRDefault="008028B3"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8028B3" w:rsidRDefault="008028B3" w:rsidP="008028B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8028B3" w:rsidRPr="00CA4CCE" w:rsidRDefault="008028B3" w:rsidP="008028B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8028B3" w:rsidTr="004250DD">
        <w:tc>
          <w:tcPr>
            <w:tcW w:w="2830"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lastRenderedPageBreak/>
              <w:t>Виды разрешенного использования земельных участков</w:t>
            </w:r>
          </w:p>
        </w:tc>
        <w:tc>
          <w:tcPr>
            <w:tcW w:w="3261"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8028B3" w:rsidRPr="00200D24" w:rsidRDefault="008028B3"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0578F4" w:rsidRDefault="008028B3" w:rsidP="004250DD">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8028B3" w:rsidRPr="000578F4" w:rsidRDefault="008028B3" w:rsidP="004250DD">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028B3" w:rsidRPr="000578F4" w:rsidRDefault="008028B3" w:rsidP="004250DD">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0578F4" w:rsidRDefault="008028B3" w:rsidP="004250DD">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000</w:t>
            </w:r>
            <w:r w:rsidRPr="000578F4">
              <w:rPr>
                <w:rFonts w:ascii="Times New Roman" w:hAnsi="Times New Roman"/>
                <w:sz w:val="24"/>
                <w:szCs w:val="24"/>
              </w:rPr>
              <w:t xml:space="preserve"> </w:t>
            </w:r>
            <w:r w:rsidRPr="00811C28">
              <w:rPr>
                <w:rFonts w:ascii="Times New Roman" w:hAnsi="Times New Roman"/>
                <w:b/>
                <w:sz w:val="24"/>
                <w:szCs w:val="24"/>
              </w:rPr>
              <w:t>кв. м;</w:t>
            </w:r>
          </w:p>
          <w:p w:rsidR="008028B3" w:rsidRPr="000578F4" w:rsidRDefault="004963DF" w:rsidP="004250DD">
            <w:pPr>
              <w:rPr>
                <w:rFonts w:ascii="Times New Roman" w:hAnsi="Times New Roman"/>
                <w:sz w:val="24"/>
                <w:szCs w:val="24"/>
              </w:rPr>
            </w:pPr>
            <w:r>
              <w:rPr>
                <w:rFonts w:ascii="Times New Roman" w:eastAsia="SimSun" w:hAnsi="Times New Roman"/>
                <w:color w:val="000000"/>
                <w:sz w:val="24"/>
                <w:szCs w:val="24"/>
              </w:rPr>
              <w:t xml:space="preserve">- </w:t>
            </w:r>
            <w:r w:rsidR="008028B3"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8028B3" w:rsidRPr="000578F4">
              <w:rPr>
                <w:rFonts w:ascii="Times New Roman" w:eastAsia="SimSun" w:hAnsi="Times New Roman"/>
                <w:b/>
                <w:color w:val="000000"/>
                <w:sz w:val="24"/>
                <w:szCs w:val="24"/>
              </w:rPr>
              <w:t>4 м</w:t>
            </w:r>
            <w:r w:rsidR="008028B3" w:rsidRPr="000578F4">
              <w:rPr>
                <w:rFonts w:ascii="Times New Roman" w:eastAsia="SimSun" w:hAnsi="Times New Roman"/>
                <w:color w:val="000000"/>
                <w:sz w:val="24"/>
                <w:szCs w:val="24"/>
              </w:rPr>
              <w:t>;</w:t>
            </w:r>
          </w:p>
          <w:p w:rsidR="008028B3" w:rsidRPr="000578F4" w:rsidRDefault="008028B3" w:rsidP="004250DD">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8028B3" w:rsidRPr="000578F4" w:rsidRDefault="008028B3" w:rsidP="004250DD">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8028B3" w:rsidRPr="000578F4" w:rsidRDefault="008028B3" w:rsidP="004250DD">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8028B3" w:rsidRPr="000578F4" w:rsidRDefault="008028B3" w:rsidP="004250DD">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0578F4">
              <w:rPr>
                <w:rFonts w:ascii="Times New Roman" w:hAnsi="Times New Roman"/>
                <w:b/>
                <w:sz w:val="24"/>
                <w:szCs w:val="24"/>
              </w:rPr>
              <w:t xml:space="preserve"> м</w:t>
            </w:r>
            <w:r w:rsidRPr="000578F4">
              <w:rPr>
                <w:rFonts w:ascii="Times New Roman" w:hAnsi="Times New Roman"/>
                <w:sz w:val="24"/>
                <w:szCs w:val="24"/>
              </w:rPr>
              <w:t>.</w:t>
            </w:r>
          </w:p>
          <w:p w:rsidR="008028B3" w:rsidRPr="000578F4" w:rsidRDefault="008028B3" w:rsidP="004963DF">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004963DF">
              <w:rPr>
                <w:rFonts w:ascii="Times New Roman" w:hAnsi="Times New Roman"/>
                <w:b/>
                <w:sz w:val="24"/>
                <w:szCs w:val="24"/>
              </w:rPr>
              <w:t>5</w:t>
            </w:r>
            <w:r w:rsidRPr="000578F4">
              <w:rPr>
                <w:rFonts w:ascii="Times New Roman" w:hAnsi="Times New Roman"/>
                <w:b/>
                <w:sz w:val="24"/>
                <w:szCs w:val="24"/>
              </w:rPr>
              <w:t xml:space="preserve"> м.</w:t>
            </w:r>
          </w:p>
        </w:tc>
      </w:tr>
      <w:tr w:rsidR="008028B3" w:rsidTr="004250DD">
        <w:tc>
          <w:tcPr>
            <w:tcW w:w="2830" w:type="dxa"/>
            <w:tcBorders>
              <w:top w:val="single" w:sz="4" w:space="0" w:color="000000"/>
              <w:left w:val="single" w:sz="4" w:space="0" w:color="000000"/>
              <w:bottom w:val="single" w:sz="4" w:space="0" w:color="000000"/>
            </w:tcBorders>
            <w:shd w:val="clear" w:color="auto" w:fill="auto"/>
          </w:tcPr>
          <w:p w:rsidR="008028B3" w:rsidRPr="0044457C" w:rsidRDefault="008028B3" w:rsidP="004250DD">
            <w:pPr>
              <w:rPr>
                <w:rFonts w:ascii="Times New Roman" w:hAnsi="Times New Roman"/>
                <w:sz w:val="24"/>
                <w:szCs w:val="24"/>
              </w:rPr>
            </w:pPr>
            <w:r w:rsidRPr="0044457C">
              <w:rPr>
                <w:rFonts w:ascii="Times New Roman" w:eastAsia="SimSun" w:hAnsi="Times New Roman"/>
                <w:color w:val="000000"/>
                <w:sz w:val="24"/>
                <w:szCs w:val="24"/>
              </w:rPr>
              <w:t>[4.9]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8028B3" w:rsidRPr="0044457C" w:rsidRDefault="008028B3" w:rsidP="004250DD">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стояночными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028B3" w:rsidRPr="0044457C" w:rsidRDefault="008028B3" w:rsidP="004250DD">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8028B3"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8028B3" w:rsidRPr="0044457C" w:rsidRDefault="008028B3"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8028B3" w:rsidRPr="0044457C" w:rsidRDefault="008028B3" w:rsidP="004250DD">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8028B3" w:rsidRPr="0044457C" w:rsidRDefault="008028B3" w:rsidP="004250DD">
            <w:pPr>
              <w:rPr>
                <w:rFonts w:ascii="Times New Roman" w:hAnsi="Times New Roman"/>
                <w:sz w:val="24"/>
                <w:szCs w:val="24"/>
              </w:rPr>
            </w:pPr>
            <w:r>
              <w:rPr>
                <w:rFonts w:ascii="Times New Roman" w:hAnsi="Times New Roman"/>
                <w:color w:val="000000"/>
                <w:sz w:val="24"/>
                <w:szCs w:val="24"/>
              </w:rPr>
              <w:t xml:space="preserve">- </w:t>
            </w:r>
            <w:r w:rsidRPr="0044457C">
              <w:rPr>
                <w:rFonts w:ascii="Times New Roman" w:hAnsi="Times New Roman"/>
                <w:color w:val="000000"/>
                <w:sz w:val="24"/>
                <w:szCs w:val="24"/>
              </w:rPr>
              <w:t xml:space="preserve">минимальные отступы от границ земельных участков - </w:t>
            </w:r>
            <w:r w:rsidRPr="0044457C">
              <w:rPr>
                <w:rFonts w:ascii="Times New Roman" w:hAnsi="Times New Roman"/>
                <w:b/>
                <w:color w:val="000000"/>
                <w:sz w:val="24"/>
                <w:szCs w:val="24"/>
              </w:rPr>
              <w:t>3 м</w:t>
            </w:r>
            <w:r w:rsidRPr="0044457C">
              <w:rPr>
                <w:rFonts w:ascii="Times New Roman" w:hAnsi="Times New Roman"/>
                <w:color w:val="000000"/>
                <w:sz w:val="24"/>
                <w:szCs w:val="24"/>
              </w:rPr>
              <w:t>;</w:t>
            </w:r>
            <w:r w:rsidRPr="0044457C">
              <w:rPr>
                <w:rFonts w:ascii="Times New Roman" w:eastAsia="SimSun" w:hAnsi="Times New Roman"/>
                <w:color w:val="000000"/>
                <w:sz w:val="24"/>
                <w:szCs w:val="24"/>
              </w:rPr>
              <w:t xml:space="preserve"> </w:t>
            </w:r>
          </w:p>
          <w:p w:rsidR="008028B3" w:rsidRPr="0044457C" w:rsidRDefault="008028B3" w:rsidP="004250DD">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8028B3" w:rsidTr="004250DD">
        <w:tc>
          <w:tcPr>
            <w:tcW w:w="2830" w:type="dxa"/>
            <w:tcBorders>
              <w:top w:val="single" w:sz="8" w:space="0" w:color="000000"/>
              <w:left w:val="single" w:sz="8" w:space="0" w:color="000000"/>
              <w:bottom w:val="single" w:sz="8" w:space="0" w:color="000000"/>
            </w:tcBorders>
            <w:shd w:val="clear" w:color="auto" w:fill="auto"/>
          </w:tcPr>
          <w:p w:rsidR="008028B3" w:rsidRPr="001809B9" w:rsidRDefault="008028B3"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придорожного сервиса</w:t>
            </w:r>
          </w:p>
          <w:p w:rsidR="008028B3" w:rsidRPr="001809B9" w:rsidRDefault="008028B3" w:rsidP="004250DD">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8028B3" w:rsidRPr="001809B9" w:rsidRDefault="008028B3" w:rsidP="00BD51C9">
            <w:pPr>
              <w:tabs>
                <w:tab w:val="left" w:pos="2520"/>
              </w:tabs>
              <w:rPr>
                <w:rFonts w:ascii="Times New Roman" w:hAnsi="Times New Roman"/>
                <w:sz w:val="24"/>
                <w:szCs w:val="24"/>
              </w:rPr>
            </w:pPr>
            <w:r>
              <w:rPr>
                <w:rFonts w:ascii="Times New Roman" w:hAnsi="Times New Roman"/>
                <w:sz w:val="24"/>
                <w:szCs w:val="24"/>
              </w:rPr>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прачечны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мастерски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автомобилей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8028B3" w:rsidRPr="001809B9" w:rsidRDefault="008028B3" w:rsidP="004250DD">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минимальная ширина земельных участков вдоль фронта улицы (проезда) </w:t>
            </w:r>
            <w:r>
              <w:rPr>
                <w:rFonts w:ascii="Times New Roman" w:eastAsia="SimSun" w:hAnsi="Times New Roman"/>
                <w:color w:val="000000"/>
                <w:sz w:val="24"/>
                <w:szCs w:val="24"/>
              </w:rPr>
              <w:t xml:space="preserve">          </w:t>
            </w:r>
            <w:r w:rsidRPr="001809B9">
              <w:rPr>
                <w:rFonts w:ascii="Times New Roman" w:eastAsia="SimSun" w:hAnsi="Times New Roman"/>
                <w:color w:val="000000"/>
                <w:sz w:val="24"/>
                <w:szCs w:val="24"/>
              </w:rPr>
              <w:t xml:space="preserve">– </w:t>
            </w:r>
            <w:r w:rsidRPr="001809B9">
              <w:rPr>
                <w:rFonts w:ascii="Times New Roman" w:eastAsia="SimSun" w:hAnsi="Times New Roman"/>
                <w:b/>
                <w:color w:val="000000"/>
                <w:sz w:val="24"/>
                <w:szCs w:val="24"/>
              </w:rPr>
              <w:t>15 м;</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w:t>
            </w:r>
            <w:r w:rsidR="004963DF">
              <w:rPr>
                <w:rFonts w:ascii="Times New Roman" w:eastAsia="SimSun" w:hAnsi="Times New Roman"/>
                <w:color w:val="000000"/>
                <w:sz w:val="24"/>
                <w:szCs w:val="24"/>
              </w:rPr>
              <w:t xml:space="preserve"> </w:t>
            </w:r>
            <w:r w:rsidRPr="001809B9">
              <w:rPr>
                <w:rFonts w:ascii="Times New Roman" w:eastAsia="SimSun" w:hAnsi="Times New Roman"/>
                <w:color w:val="000000"/>
                <w:sz w:val="24"/>
                <w:szCs w:val="24"/>
              </w:rPr>
              <w:t xml:space="preserve">максимальное количество этажей здания –  </w:t>
            </w:r>
            <w:r w:rsidR="004963DF">
              <w:rPr>
                <w:rFonts w:ascii="Times New Roman" w:eastAsia="SimSun" w:hAnsi="Times New Roman"/>
                <w:b/>
                <w:color w:val="000000"/>
                <w:sz w:val="24"/>
                <w:szCs w:val="24"/>
              </w:rPr>
              <w:t>2</w:t>
            </w:r>
            <w:r w:rsidRPr="001809B9">
              <w:rPr>
                <w:rFonts w:ascii="Times New Roman" w:eastAsia="SimSun" w:hAnsi="Times New Roman"/>
                <w:color w:val="000000"/>
                <w:sz w:val="24"/>
                <w:szCs w:val="24"/>
              </w:rPr>
              <w:t xml:space="preserve"> </w:t>
            </w:r>
            <w:r w:rsidRPr="001809B9">
              <w:rPr>
                <w:rFonts w:ascii="Times New Roman" w:eastAsia="SimSun" w:hAnsi="Times New Roman"/>
                <w:b/>
                <w:color w:val="000000"/>
                <w:sz w:val="24"/>
                <w:szCs w:val="24"/>
              </w:rPr>
              <w:t>этаж</w:t>
            </w:r>
            <w:r w:rsidR="004963DF">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8028B3" w:rsidRPr="001809B9" w:rsidRDefault="008028B3"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8028B3" w:rsidRPr="001809B9" w:rsidRDefault="008028B3"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8028B3" w:rsidRPr="001809B9" w:rsidRDefault="008028B3" w:rsidP="004250DD">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8028B3" w:rsidRPr="001809B9" w:rsidRDefault="008028B3" w:rsidP="004250DD">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51C9" w:rsidRDefault="00BD51C9"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028B3" w:rsidRDefault="008028B3"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rsidR="008028B3" w:rsidRDefault="008028B3" w:rsidP="008028B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8028B3"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8028B3" w:rsidRPr="00252BFB" w:rsidRDefault="008028B3"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028B3" w:rsidRPr="00252BFB" w:rsidRDefault="008028B3"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8028B3" w:rsidRPr="00F6078A" w:rsidTr="004250DD">
        <w:tc>
          <w:tcPr>
            <w:tcW w:w="6941" w:type="dxa"/>
          </w:tcPr>
          <w:p w:rsidR="008028B3" w:rsidRPr="00252BFB" w:rsidRDefault="008028B3"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8028B3" w:rsidRPr="00B67052" w:rsidRDefault="008028B3"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D2B4D" w:rsidRDefault="002D2B4D" w:rsidP="002D2B4D">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Pr>
                <w:rFonts w:ascii="Times New Roman" w:eastAsia="SimSun" w:hAnsi="Times New Roman"/>
                <w:color w:val="000000"/>
                <w:sz w:val="24"/>
                <w:szCs w:val="24"/>
                <w:lang w:eastAsia="zh-CN"/>
              </w:rPr>
              <w:t>ых</w:t>
            </w:r>
            <w:r w:rsidRPr="00F6078A">
              <w:rPr>
                <w:rFonts w:ascii="Times New Roman" w:eastAsia="SimSun" w:hAnsi="Times New Roman"/>
                <w:color w:val="000000"/>
                <w:sz w:val="24"/>
                <w:szCs w:val="24"/>
                <w:lang w:eastAsia="zh-CN"/>
              </w:rPr>
              <w:t xml:space="preserve"> объект</w:t>
            </w:r>
            <w:r>
              <w:rPr>
                <w:rFonts w:ascii="Times New Roman" w:eastAsia="SimSun" w:hAnsi="Times New Roman"/>
                <w:color w:val="000000"/>
                <w:sz w:val="24"/>
                <w:szCs w:val="24"/>
                <w:lang w:eastAsia="zh-CN"/>
              </w:rPr>
              <w:t>ов</w:t>
            </w:r>
            <w:r w:rsidRPr="00F6078A">
              <w:rPr>
                <w:rFonts w:ascii="Times New Roman" w:eastAsia="SimSun" w:hAnsi="Times New Roman"/>
                <w:color w:val="000000"/>
                <w:sz w:val="24"/>
                <w:szCs w:val="24"/>
                <w:lang w:eastAsia="zh-CN"/>
              </w:rPr>
              <w:t xml:space="preserve"> не требуется</w:t>
            </w:r>
            <w:r>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8028B3" w:rsidRPr="00F6078A" w:rsidRDefault="008028B3" w:rsidP="004250DD">
            <w:pPr>
              <w:tabs>
                <w:tab w:val="left" w:pos="-6204"/>
              </w:tabs>
              <w:rPr>
                <w:rFonts w:ascii="Times New Roman" w:eastAsia="SimSun" w:hAnsi="Times New Roman"/>
                <w:color w:val="000000"/>
                <w:sz w:val="24"/>
                <w:szCs w:val="24"/>
                <w:lang w:eastAsia="zh-CN"/>
              </w:rPr>
            </w:pPr>
          </w:p>
        </w:tc>
      </w:tr>
      <w:tr w:rsidR="008028B3" w:rsidRPr="00252BFB" w:rsidTr="004250DD">
        <w:tc>
          <w:tcPr>
            <w:tcW w:w="6941" w:type="dxa"/>
          </w:tcPr>
          <w:p w:rsidR="008028B3" w:rsidRPr="00252BFB"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8028B3" w:rsidRDefault="008028B3" w:rsidP="004250DD">
            <w:pPr>
              <w:rPr>
                <w:rFonts w:ascii="Times New Roman" w:hAnsi="Times New Roman"/>
                <w:b/>
                <w:sz w:val="24"/>
                <w:szCs w:val="24"/>
              </w:rPr>
            </w:pPr>
            <w:r w:rsidRPr="001809B9">
              <w:rPr>
                <w:rFonts w:ascii="Times New Roman" w:hAnsi="Times New Roman"/>
                <w:sz w:val="24"/>
                <w:szCs w:val="24"/>
              </w:rPr>
              <w:t>-</w:t>
            </w:r>
            <w:r>
              <w:rPr>
                <w:rFonts w:ascii="Times New Roman" w:hAnsi="Times New Roman"/>
                <w:sz w:val="24"/>
                <w:szCs w:val="24"/>
              </w:rPr>
              <w:t xml:space="preserve"> </w:t>
            </w: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8028B3" w:rsidRPr="00252BFB" w:rsidRDefault="008028B3"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8028B3" w:rsidRPr="00252BFB"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8028B3" w:rsidRPr="004E00BC" w:rsidRDefault="008028B3"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8028B3" w:rsidRDefault="008028B3"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8028B3" w:rsidRPr="00252BFB"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8028B3" w:rsidRPr="00252BFB"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8028B3" w:rsidRPr="00252BFB"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8028B3" w:rsidRPr="00FB49C0" w:rsidTr="004250DD">
        <w:tc>
          <w:tcPr>
            <w:tcW w:w="6941" w:type="dxa"/>
          </w:tcPr>
          <w:p w:rsidR="008028B3" w:rsidRDefault="008028B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8028B3"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8028B3" w:rsidRPr="00FB49C0" w:rsidRDefault="008028B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8028B3" w:rsidRDefault="008028B3" w:rsidP="008028B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8028B3"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8028B3" w:rsidRPr="00473B51" w:rsidRDefault="008028B3" w:rsidP="008028B3">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Arial" w:eastAsia="Times New Roman" w:hAnsi="Arial" w:cs="Arial"/>
          <w:b/>
          <w:bCs/>
          <w:color w:val="000000" w:themeColor="text1"/>
          <w:sz w:val="20"/>
          <w:szCs w:val="20"/>
          <w:lang w:eastAsia="ru-RU"/>
        </w:rPr>
        <w:t xml:space="preserve"> </w:t>
      </w:r>
      <w:r w:rsidRPr="00473B51">
        <w:rPr>
          <w:rFonts w:ascii="Times New Roman" w:eastAsia="Times New Roman" w:hAnsi="Times New Roman" w:cs="Times New Roman"/>
          <w:bCs/>
          <w:color w:val="000000" w:themeColor="text1"/>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3"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8028B3" w:rsidRPr="004B41AD" w:rsidRDefault="008028B3" w:rsidP="008028B3">
      <w:pPr>
        <w:spacing w:after="0" w:line="240" w:lineRule="auto"/>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8028B3"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 xml:space="preserve">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w:t>
      </w:r>
      <w:r w:rsidRPr="004B41AD">
        <w:rPr>
          <w:rFonts w:ascii="Times New Roman" w:eastAsia="SimSun" w:hAnsi="Times New Roman" w:cs="Times New Roman"/>
          <w:color w:val="000000"/>
          <w:sz w:val="24"/>
          <w:szCs w:val="24"/>
          <w:lang w:eastAsia="zh-CN"/>
        </w:rPr>
        <w:lastRenderedPageBreak/>
        <w:t>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8028B3" w:rsidRPr="004B41AD" w:rsidRDefault="008028B3" w:rsidP="008028B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8028B3" w:rsidRPr="00D60025" w:rsidRDefault="008028B3" w:rsidP="008028B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077BD9" w:rsidRDefault="00077BD9"/>
    <w:p w:rsidR="00427E77" w:rsidRDefault="00427E77"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963DF" w:rsidRDefault="004963DF"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27E77" w:rsidRPr="00222586" w:rsidRDefault="00427E77"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r w:rsidRPr="00222586">
        <w:rPr>
          <w:rFonts w:ascii="Times New Roman" w:eastAsia="SimSun" w:hAnsi="Times New Roman" w:cs="Times New Roman"/>
          <w:b/>
          <w:color w:val="000000"/>
          <w:sz w:val="28"/>
          <w:szCs w:val="28"/>
          <w:u w:val="single"/>
          <w:lang w:eastAsia="zh-CN"/>
        </w:rPr>
        <w:lastRenderedPageBreak/>
        <w:t>П-</w:t>
      </w:r>
      <w:r>
        <w:rPr>
          <w:rFonts w:ascii="Times New Roman" w:eastAsia="SimSun" w:hAnsi="Times New Roman" w:cs="Times New Roman"/>
          <w:b/>
          <w:color w:val="000000"/>
          <w:sz w:val="28"/>
          <w:szCs w:val="28"/>
          <w:u w:val="single"/>
          <w:lang w:eastAsia="zh-CN"/>
        </w:rPr>
        <w:t>5</w:t>
      </w:r>
      <w:r w:rsidRPr="00222586">
        <w:rPr>
          <w:rFonts w:ascii="Times New Roman" w:eastAsia="SimSun" w:hAnsi="Times New Roman" w:cs="Times New Roman"/>
          <w:b/>
          <w:color w:val="000000"/>
          <w:sz w:val="28"/>
          <w:szCs w:val="28"/>
          <w:u w:val="single"/>
          <w:lang w:eastAsia="zh-CN"/>
        </w:rPr>
        <w:t xml:space="preserve">. Зона предприятий, производств и объектов </w:t>
      </w:r>
      <w:r>
        <w:rPr>
          <w:rFonts w:ascii="Times New Roman" w:eastAsia="SimSun" w:hAnsi="Times New Roman" w:cs="Times New Roman"/>
          <w:b/>
          <w:color w:val="000000"/>
          <w:sz w:val="28"/>
          <w:szCs w:val="28"/>
          <w:u w:val="single"/>
          <w:lang w:val="en-US" w:eastAsia="zh-CN"/>
        </w:rPr>
        <w:t>V</w:t>
      </w:r>
      <w:r w:rsidRPr="00222586">
        <w:rPr>
          <w:rFonts w:ascii="Times New Roman" w:eastAsia="SimSun" w:hAnsi="Times New Roman" w:cs="Times New Roman"/>
          <w:b/>
          <w:color w:val="000000"/>
          <w:sz w:val="28"/>
          <w:szCs w:val="28"/>
          <w:u w:val="single"/>
          <w:lang w:eastAsia="zh-CN"/>
        </w:rPr>
        <w:t xml:space="preserve"> класса опасности СЗЗ-</w:t>
      </w:r>
      <w:r>
        <w:rPr>
          <w:rFonts w:ascii="Times New Roman" w:eastAsia="SimSun" w:hAnsi="Times New Roman" w:cs="Times New Roman"/>
          <w:b/>
          <w:color w:val="000000"/>
          <w:sz w:val="28"/>
          <w:szCs w:val="28"/>
          <w:u w:val="single"/>
          <w:lang w:eastAsia="zh-CN"/>
        </w:rPr>
        <w:t>5</w:t>
      </w:r>
      <w:r w:rsidRPr="00222586">
        <w:rPr>
          <w:rFonts w:ascii="Times New Roman" w:eastAsia="SimSun" w:hAnsi="Times New Roman" w:cs="Times New Roman"/>
          <w:b/>
          <w:color w:val="000000"/>
          <w:sz w:val="28"/>
          <w:szCs w:val="28"/>
          <w:u w:val="single"/>
          <w:lang w:eastAsia="zh-CN"/>
        </w:rPr>
        <w:t>0 м</w:t>
      </w:r>
    </w:p>
    <w:p w:rsidR="00427E77" w:rsidRPr="00222586" w:rsidRDefault="00427E77" w:rsidP="00427E77">
      <w:pPr>
        <w:widowControl w:val="0"/>
        <w:spacing w:after="0" w:line="240" w:lineRule="auto"/>
        <w:ind w:firstLine="426"/>
        <w:jc w:val="center"/>
        <w:rPr>
          <w:rFonts w:ascii="Times New Roman" w:eastAsia="SimSun" w:hAnsi="Times New Roman" w:cs="Times New Roman"/>
          <w:b/>
          <w:color w:val="000000"/>
          <w:sz w:val="24"/>
          <w:szCs w:val="24"/>
          <w:u w:val="single"/>
          <w:lang w:eastAsia="zh-CN"/>
        </w:rPr>
      </w:pPr>
    </w:p>
    <w:p w:rsidR="00427E77" w:rsidRDefault="00427E77" w:rsidP="00427E77">
      <w:pPr>
        <w:widowControl w:val="0"/>
        <w:spacing w:after="0" w:line="240" w:lineRule="auto"/>
        <w:ind w:firstLine="426"/>
        <w:rPr>
          <w:rFonts w:ascii="Times New Roman" w:eastAsia="SimSun" w:hAnsi="Times New Roman" w:cs="Times New Roman"/>
          <w:i/>
          <w:iCs/>
          <w:color w:val="000000"/>
          <w:sz w:val="24"/>
          <w:szCs w:val="24"/>
          <w:lang w:eastAsia="zh-CN"/>
        </w:rPr>
      </w:pPr>
      <w:r w:rsidRPr="00222586">
        <w:rPr>
          <w:rFonts w:ascii="Times New Roman" w:eastAsia="SimSun" w:hAnsi="Times New Roman" w:cs="Times New Roman"/>
          <w:i/>
          <w:iCs/>
          <w:color w:val="000000"/>
          <w:sz w:val="24"/>
          <w:szCs w:val="24"/>
          <w:lang w:eastAsia="zh-CN"/>
        </w:rPr>
        <w:t>Зона П-</w:t>
      </w:r>
      <w:r>
        <w:rPr>
          <w:rFonts w:ascii="Times New Roman" w:eastAsia="SimSun" w:hAnsi="Times New Roman" w:cs="Times New Roman"/>
          <w:i/>
          <w:iCs/>
          <w:color w:val="000000"/>
          <w:sz w:val="24"/>
          <w:szCs w:val="24"/>
          <w:lang w:eastAsia="zh-CN"/>
        </w:rPr>
        <w:t>5</w:t>
      </w:r>
      <w:r w:rsidRPr="00222586">
        <w:rPr>
          <w:rFonts w:ascii="Times New Roman" w:eastAsia="SimSun" w:hAnsi="Times New Roman" w:cs="Times New Roman"/>
          <w:i/>
          <w:iCs/>
          <w:color w:val="000000"/>
          <w:sz w:val="24"/>
          <w:szCs w:val="24"/>
          <w:lang w:eastAsia="zh-CN"/>
        </w:rPr>
        <w:t xml:space="preserve"> выделена для обеспечения правовых условий формирования предприятий, производств и объектов </w:t>
      </w:r>
      <w:r>
        <w:rPr>
          <w:rFonts w:ascii="Times New Roman" w:eastAsia="SimSun" w:hAnsi="Times New Roman" w:cs="Times New Roman"/>
          <w:i/>
          <w:iCs/>
          <w:color w:val="000000"/>
          <w:sz w:val="24"/>
          <w:szCs w:val="24"/>
          <w:lang w:val="en-US" w:eastAsia="zh-CN"/>
        </w:rPr>
        <w:t>V</w:t>
      </w:r>
      <w:r w:rsidRPr="00222586">
        <w:rPr>
          <w:rFonts w:ascii="Times New Roman" w:eastAsia="SimSun" w:hAnsi="Times New Roman" w:cs="Times New Roman"/>
          <w:i/>
          <w:iCs/>
          <w:color w:val="000000"/>
          <w:sz w:val="24"/>
          <w:szCs w:val="24"/>
          <w:lang w:eastAsia="zh-CN"/>
        </w:rPr>
        <w:t xml:space="preserve"> класса </w:t>
      </w:r>
      <w:r w:rsidRPr="00222586">
        <w:rPr>
          <w:rFonts w:ascii="Times New Roman" w:eastAsia="SimSun" w:hAnsi="Times New Roman" w:cs="Times New Roman"/>
          <w:bCs/>
          <w:i/>
          <w:color w:val="000000"/>
          <w:sz w:val="24"/>
          <w:szCs w:val="24"/>
          <w:lang w:eastAsia="zh-CN"/>
        </w:rPr>
        <w:t>опасности</w:t>
      </w:r>
      <w:r w:rsidRPr="00222586">
        <w:rPr>
          <w:rFonts w:ascii="Times New Roman" w:eastAsia="SimSun" w:hAnsi="Times New Roman" w:cs="Times New Roman"/>
          <w:i/>
          <w:iCs/>
          <w:color w:val="000000"/>
          <w:sz w:val="24"/>
          <w:szCs w:val="24"/>
          <w:lang w:eastAsia="zh-CN"/>
        </w:rPr>
        <w:t>. Допускается широкий спектр коммерческих услуг, сопровождающих производственную деятельность. 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w:t>
      </w:r>
    </w:p>
    <w:p w:rsidR="00427E77" w:rsidRPr="00222586" w:rsidRDefault="00427E77" w:rsidP="00427E77">
      <w:pPr>
        <w:widowControl w:val="0"/>
        <w:spacing w:after="0" w:line="240" w:lineRule="auto"/>
        <w:ind w:firstLine="426"/>
        <w:rPr>
          <w:rFonts w:ascii="Times New Roman" w:eastAsia="Times New Roman" w:hAnsi="Times New Roman" w:cs="Times New Roman"/>
          <w:b/>
          <w:i/>
          <w:iCs/>
          <w:color w:val="000000"/>
          <w:sz w:val="24"/>
          <w:szCs w:val="24"/>
          <w:lang w:eastAsia="ru-RU"/>
        </w:rPr>
      </w:pPr>
    </w:p>
    <w:p w:rsidR="00427E77" w:rsidRPr="00A34480" w:rsidRDefault="00427E77" w:rsidP="00427E77">
      <w:pPr>
        <w:spacing w:after="0" w:line="240" w:lineRule="auto"/>
        <w:ind w:firstLine="426"/>
        <w:rPr>
          <w:rFonts w:ascii="Times New Roman" w:eastAsia="SimSun" w:hAnsi="Times New Roman" w:cs="Times New Roman"/>
          <w:b/>
          <w:bCs/>
          <w:caps/>
          <w:color w:val="000000"/>
          <w:sz w:val="24"/>
          <w:szCs w:val="24"/>
          <w:lang w:eastAsia="zh-CN"/>
        </w:rPr>
      </w:pPr>
    </w:p>
    <w:p w:rsidR="00427E77" w:rsidRDefault="00427E77" w:rsidP="00427E77">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27E77" w:rsidTr="004250DD">
        <w:tc>
          <w:tcPr>
            <w:tcW w:w="2830"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427E77" w:rsidRDefault="00427E77"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[6.0] - Производственная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объекты капитального строительства в целях добычи недр, их переработки, изготовления вещей промышленным способом</w:t>
            </w:r>
          </w:p>
        </w:tc>
        <w:tc>
          <w:tcPr>
            <w:tcW w:w="8646" w:type="dxa"/>
            <w:vMerge w:val="restart"/>
            <w:tcBorders>
              <w:top w:val="single" w:sz="4" w:space="0" w:color="000000"/>
              <w:left w:val="single" w:sz="4" w:space="0" w:color="000000"/>
              <w:right w:val="single" w:sz="4" w:space="0" w:color="000000"/>
            </w:tcBorders>
            <w:shd w:val="clear" w:color="auto" w:fill="auto"/>
          </w:tcPr>
          <w:p w:rsidR="00AD1944" w:rsidRPr="00C5707F" w:rsidRDefault="00AD1944" w:rsidP="00C5707F">
            <w:pPr>
              <w:suppressAutoHyphens/>
              <w:textAlignment w:val="baseline"/>
              <w:rPr>
                <w:rFonts w:ascii="Times New Roman" w:eastAsia="SimSun" w:hAnsi="Times New Roman"/>
                <w:b/>
                <w:color w:val="000000"/>
                <w:sz w:val="24"/>
                <w:szCs w:val="24"/>
                <w:lang w:eastAsia="zh-CN"/>
              </w:rPr>
            </w:pPr>
            <w:r w:rsidRPr="00C5707F">
              <w:rPr>
                <w:rFonts w:ascii="Times New Roman" w:eastAsia="SimSun" w:hAnsi="Times New Roman"/>
                <w:color w:val="000000"/>
                <w:sz w:val="24"/>
                <w:szCs w:val="24"/>
                <w:lang w:eastAsia="zh-CN"/>
              </w:rPr>
              <w:t xml:space="preserve">- минимальная/максимальная площадь земельных участков </w:t>
            </w:r>
            <w:r w:rsidRPr="00C5707F">
              <w:rPr>
                <w:rFonts w:ascii="Times New Roman" w:eastAsia="SimSun" w:hAnsi="Times New Roman"/>
                <w:b/>
                <w:color w:val="000000"/>
                <w:sz w:val="24"/>
                <w:szCs w:val="24"/>
                <w:lang w:eastAsia="zh-CN"/>
              </w:rPr>
              <w:t>1000-250000 кв. м;</w:t>
            </w:r>
          </w:p>
          <w:p w:rsidR="00AD1944" w:rsidRPr="00C5707F" w:rsidRDefault="00AD1944" w:rsidP="00C5707F">
            <w:pPr>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Pr>
                <w:rFonts w:ascii="Times New Roman" w:eastAsia="SimSun" w:hAnsi="Times New Roman"/>
                <w:color w:val="000000"/>
                <w:sz w:val="24"/>
                <w:szCs w:val="24"/>
                <w:lang w:eastAsia="zh-CN"/>
              </w:rPr>
              <w:t xml:space="preserve">          </w:t>
            </w:r>
            <w:r w:rsidRPr="00C5707F">
              <w:rPr>
                <w:rFonts w:ascii="Times New Roman" w:eastAsia="SimSun" w:hAnsi="Times New Roman"/>
                <w:color w:val="000000"/>
                <w:sz w:val="24"/>
                <w:szCs w:val="24"/>
                <w:lang w:eastAsia="zh-CN"/>
              </w:rPr>
              <w:t xml:space="preserve">– </w:t>
            </w:r>
            <w:r w:rsidRPr="00C5707F">
              <w:rPr>
                <w:rFonts w:ascii="Times New Roman" w:eastAsia="SimSun" w:hAnsi="Times New Roman"/>
                <w:b/>
                <w:color w:val="000000"/>
                <w:sz w:val="24"/>
                <w:szCs w:val="24"/>
                <w:lang w:eastAsia="zh-CN"/>
              </w:rPr>
              <w:t>30 м;</w:t>
            </w:r>
          </w:p>
          <w:p w:rsidR="00AD1944" w:rsidRPr="00C5707F" w:rsidRDefault="00AD1944" w:rsidP="00C5707F">
            <w:pPr>
              <w:rPr>
                <w:rFonts w:ascii="Times New Roman" w:eastAsia="SimSun" w:hAnsi="Times New Roman"/>
                <w:b/>
                <w:color w:val="000000"/>
                <w:sz w:val="24"/>
                <w:szCs w:val="24"/>
                <w:lang w:eastAsia="zh-CN"/>
              </w:rPr>
            </w:pPr>
            <w:r w:rsidRPr="00C5707F">
              <w:rPr>
                <w:rFonts w:ascii="Times New Roman" w:eastAsia="SimSun" w:hAnsi="Times New Roman"/>
                <w:color w:val="000000"/>
                <w:sz w:val="24"/>
                <w:szCs w:val="24"/>
                <w:lang w:eastAsia="zh-CN"/>
              </w:rPr>
              <w:t xml:space="preserve">- максимальное количество надземных этажей зданий – </w:t>
            </w:r>
            <w:r w:rsidRPr="00C5707F">
              <w:rPr>
                <w:rFonts w:ascii="Times New Roman" w:eastAsia="SimSun" w:hAnsi="Times New Roman"/>
                <w:b/>
                <w:color w:val="000000"/>
                <w:sz w:val="24"/>
                <w:szCs w:val="24"/>
                <w:lang w:eastAsia="zh-CN"/>
              </w:rPr>
              <w:t>4 этажа;</w:t>
            </w:r>
          </w:p>
          <w:p w:rsidR="00AD1944" w:rsidRPr="00C5707F" w:rsidRDefault="00AD1944" w:rsidP="00C5707F">
            <w:pPr>
              <w:suppressAutoHyphens/>
              <w:textAlignment w:val="baseline"/>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C5707F">
              <w:rPr>
                <w:rFonts w:ascii="Times New Roman" w:eastAsia="SimSun" w:hAnsi="Times New Roman"/>
                <w:b/>
                <w:color w:val="000000"/>
                <w:sz w:val="24"/>
                <w:szCs w:val="24"/>
                <w:lang w:eastAsia="zh-CN"/>
              </w:rPr>
              <w:t>100 м</w:t>
            </w:r>
            <w:r w:rsidRPr="00C5707F">
              <w:rPr>
                <w:rFonts w:ascii="Times New Roman" w:eastAsia="SimSun" w:hAnsi="Times New Roman"/>
                <w:color w:val="000000"/>
                <w:sz w:val="24"/>
                <w:szCs w:val="24"/>
                <w:lang w:eastAsia="zh-CN"/>
              </w:rPr>
              <w:t xml:space="preserve">; </w:t>
            </w:r>
          </w:p>
          <w:p w:rsidR="00AD1944" w:rsidRPr="00C5707F" w:rsidRDefault="00AD1944" w:rsidP="00C5707F">
            <w:pPr>
              <w:rPr>
                <w:rFonts w:ascii="Times New Roman" w:eastAsia="SimSun" w:hAnsi="Times New Roman"/>
                <w:color w:val="000000"/>
                <w:sz w:val="24"/>
                <w:szCs w:val="24"/>
                <w:lang w:eastAsia="zh-CN"/>
              </w:rPr>
            </w:pPr>
            <w:r w:rsidRPr="00C5707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C5707F">
              <w:rPr>
                <w:rFonts w:ascii="Times New Roman" w:eastAsia="SimSun" w:hAnsi="Times New Roman"/>
                <w:b/>
                <w:color w:val="000000"/>
                <w:sz w:val="24"/>
                <w:szCs w:val="24"/>
                <w:lang w:eastAsia="zh-CN"/>
              </w:rPr>
              <w:t>75%;</w:t>
            </w:r>
          </w:p>
          <w:p w:rsidR="00AD1944" w:rsidRPr="00C5707F" w:rsidRDefault="00AD1944" w:rsidP="00C5707F">
            <w:pPr>
              <w:rPr>
                <w:rFonts w:ascii="Times New Roman" w:eastAsia="Times New Roman" w:hAnsi="Times New Roman"/>
                <w:b/>
                <w:sz w:val="24"/>
                <w:szCs w:val="24"/>
                <w:lang w:eastAsia="ar-SA"/>
              </w:rPr>
            </w:pPr>
            <w:r w:rsidRPr="00C5707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C5707F">
              <w:rPr>
                <w:rFonts w:ascii="Times New Roman" w:eastAsia="Times New Roman" w:hAnsi="Times New Roman"/>
                <w:b/>
                <w:sz w:val="24"/>
                <w:szCs w:val="24"/>
                <w:lang w:eastAsia="ar-SA"/>
              </w:rPr>
              <w:t>3 м;</w:t>
            </w:r>
          </w:p>
          <w:p w:rsidR="00AD1944" w:rsidRPr="004816B1" w:rsidRDefault="00AD1944" w:rsidP="004963DF">
            <w:pPr>
              <w:rPr>
                <w:rFonts w:ascii="Times New Roman" w:hAnsi="Times New Roman"/>
                <w:sz w:val="24"/>
                <w:szCs w:val="24"/>
              </w:rPr>
            </w:pPr>
            <w:r w:rsidRPr="00C5707F">
              <w:rPr>
                <w:rFonts w:ascii="Times New Roman" w:eastAsia="Times New Roman" w:hAnsi="Times New Roman"/>
                <w:sz w:val="24"/>
                <w:szCs w:val="24"/>
                <w:lang w:eastAsia="ar-SA"/>
              </w:rPr>
              <w:t xml:space="preserve">- минимальный отступ от красной линии улиц - </w:t>
            </w:r>
            <w:r w:rsidRPr="00C5707F">
              <w:rPr>
                <w:rFonts w:ascii="Times New Roman" w:eastAsia="Times New Roman" w:hAnsi="Times New Roman"/>
                <w:b/>
                <w:sz w:val="24"/>
                <w:szCs w:val="24"/>
                <w:lang w:eastAsia="ar-SA"/>
              </w:rPr>
              <w:t>5 м</w:t>
            </w:r>
            <w:r w:rsidR="004963DF">
              <w:rPr>
                <w:rFonts w:ascii="Times New Roman" w:eastAsia="Times New Roman" w:hAnsi="Times New Roman"/>
                <w:b/>
                <w:sz w:val="24"/>
                <w:szCs w:val="24"/>
                <w:lang w:eastAsia="ar-SA"/>
              </w:rPr>
              <w:t>.</w:t>
            </w: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[6.1] - </w:t>
            </w:r>
            <w:r w:rsidRPr="004816B1">
              <w:rPr>
                <w:rFonts w:ascii="Times New Roman" w:hAnsi="Times New Roman"/>
                <w:sz w:val="24"/>
                <w:szCs w:val="24"/>
              </w:rPr>
              <w:t>Недропользование</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осуществление геологических изысканий;</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добыча недр открытым (карьеры, отвалы) и закрытым (шахты, скважины) способами;</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размещение объектов капитального строительства, в том числе подземных, в целях добычи недр;</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необходимы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подготовки сырья к транспортировке и (или) промышленной переработке;</w:t>
            </w:r>
          </w:p>
          <w:p w:rsidR="00AD1944" w:rsidRPr="004816B1" w:rsidRDefault="00AD1944"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lastRenderedPageBreak/>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капитального строительства, предназначенны</w:t>
            </w:r>
            <w:r>
              <w:rPr>
                <w:rFonts w:ascii="Times New Roman" w:hAnsi="Times New Roman" w:cs="Times New Roman"/>
                <w:sz w:val="24"/>
                <w:szCs w:val="24"/>
              </w:rPr>
              <w:t>е</w:t>
            </w:r>
            <w:r w:rsidRPr="004816B1">
              <w:rPr>
                <w:rFonts w:ascii="Times New Roman" w:hAnsi="Times New Roman" w:cs="Times New Roman"/>
                <w:sz w:val="24"/>
                <w:szCs w:val="24"/>
              </w:rPr>
              <w:t xml:space="preserve">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[6.2] - </w:t>
            </w:r>
            <w:r w:rsidRPr="004816B1">
              <w:rPr>
                <w:rFonts w:ascii="Times New Roman" w:hAnsi="Times New Roman"/>
                <w:sz w:val="24"/>
                <w:szCs w:val="24"/>
              </w:rPr>
              <w:t>Тяжелая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[6.2.1] - </w:t>
            </w:r>
            <w:r w:rsidRPr="004816B1">
              <w:rPr>
                <w:rFonts w:ascii="Times New Roman" w:hAnsi="Times New Roman"/>
                <w:sz w:val="24"/>
                <w:szCs w:val="24"/>
              </w:rPr>
              <w:t>Автомобилестроительная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w:t>
            </w:r>
            <w:r>
              <w:rPr>
                <w:rFonts w:ascii="Times New Roman" w:hAnsi="Times New Roman" w:cs="Times New Roman"/>
                <w:sz w:val="24"/>
                <w:szCs w:val="24"/>
              </w:rPr>
              <w:t xml:space="preserve"> двигателей</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lastRenderedPageBreak/>
              <w:t xml:space="preserve">[6.3] - </w:t>
            </w:r>
            <w:r w:rsidRPr="004816B1">
              <w:rPr>
                <w:rFonts w:ascii="Times New Roman" w:hAnsi="Times New Roman"/>
                <w:sz w:val="24"/>
                <w:szCs w:val="24"/>
              </w:rPr>
              <w:t>Легкая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 xml:space="preserve">бъекты капитального строительства, предназначенные для текстильной, </w:t>
            </w:r>
            <w:proofErr w:type="spellStart"/>
            <w:r w:rsidRPr="004816B1">
              <w:rPr>
                <w:rFonts w:ascii="Times New Roman" w:hAnsi="Times New Roman" w:cs="Times New Roman"/>
                <w:sz w:val="24"/>
                <w:szCs w:val="24"/>
              </w:rPr>
              <w:t>фарфоро</w:t>
            </w:r>
            <w:proofErr w:type="spellEnd"/>
            <w:r w:rsidRPr="004816B1">
              <w:rPr>
                <w:rFonts w:ascii="Times New Roman" w:hAnsi="Times New Roman" w:cs="Times New Roman"/>
                <w:sz w:val="24"/>
                <w:szCs w:val="24"/>
              </w:rPr>
              <w:t>-фаянсовой, электронной промышленности</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[6.3.1] - </w:t>
            </w:r>
            <w:r w:rsidRPr="004816B1">
              <w:rPr>
                <w:rFonts w:ascii="Times New Roman" w:hAnsi="Times New Roman"/>
                <w:sz w:val="24"/>
                <w:szCs w:val="24"/>
              </w:rPr>
              <w:t>Фармацевтическая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фармацевтического производства</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[6.4] - </w:t>
            </w:r>
            <w:r w:rsidRPr="004816B1">
              <w:rPr>
                <w:rFonts w:ascii="Times New Roman" w:hAnsi="Times New Roman" w:cs="Times New Roman"/>
                <w:sz w:val="24"/>
                <w:szCs w:val="24"/>
              </w:rPr>
              <w:t>Пищевая промышленность</w:t>
            </w:r>
          </w:p>
          <w:p w:rsidR="00AD1944" w:rsidRPr="004816B1" w:rsidRDefault="00AD1944"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rPr>
                <w:rFonts w:ascii="Times New Roman" w:hAnsi="Times New Roman"/>
                <w:sz w:val="24"/>
                <w:szCs w:val="24"/>
              </w:rPr>
            </w:pPr>
            <w:r w:rsidRPr="004816B1">
              <w:rPr>
                <w:rFonts w:ascii="Times New Roman" w:eastAsia="SimSun" w:hAnsi="Times New Roman"/>
                <w:color w:val="000000"/>
                <w:sz w:val="24"/>
                <w:szCs w:val="24"/>
              </w:rPr>
              <w:t xml:space="preserve">[6.5] - </w:t>
            </w:r>
            <w:r w:rsidRPr="004816B1">
              <w:rPr>
                <w:rFonts w:ascii="Times New Roman" w:hAnsi="Times New Roman"/>
                <w:sz w:val="24"/>
                <w:szCs w:val="24"/>
              </w:rPr>
              <w:t>Нефтехимическая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8646" w:type="dxa"/>
            <w:vMerge/>
            <w:tcBorders>
              <w:left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AD1944" w:rsidTr="004250DD">
        <w:tc>
          <w:tcPr>
            <w:tcW w:w="2830"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[6.6] - </w:t>
            </w:r>
            <w:r w:rsidRPr="004816B1">
              <w:rPr>
                <w:rFonts w:ascii="Times New Roman" w:hAnsi="Times New Roman" w:cs="Times New Roman"/>
                <w:sz w:val="24"/>
                <w:szCs w:val="24"/>
              </w:rPr>
              <w:t>Строительная промышленность</w:t>
            </w:r>
          </w:p>
          <w:p w:rsidR="00AD1944" w:rsidRPr="004816B1" w:rsidRDefault="00AD1944" w:rsidP="004250DD">
            <w:pPr>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AD1944" w:rsidRPr="004816B1" w:rsidRDefault="00AD1944"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 xml:space="preserve">бъекты капитального строительства, предназначенные для производства: строительных материалов (кирпичей, </w:t>
            </w:r>
            <w:r w:rsidRPr="004816B1">
              <w:rPr>
                <w:rFonts w:ascii="Times New Roman" w:hAnsi="Times New Roman" w:cs="Times New Roman"/>
                <w:sz w:val="24"/>
                <w:szCs w:val="24"/>
              </w:rPr>
              <w:lastRenderedPageBreak/>
              <w:t>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8646" w:type="dxa"/>
            <w:vMerge/>
            <w:tcBorders>
              <w:left w:val="single" w:sz="4" w:space="0" w:color="000000"/>
              <w:bottom w:val="single" w:sz="4" w:space="0" w:color="000000"/>
              <w:right w:val="single" w:sz="4" w:space="0" w:color="000000"/>
            </w:tcBorders>
            <w:shd w:val="clear" w:color="auto" w:fill="auto"/>
          </w:tcPr>
          <w:p w:rsidR="00AD1944" w:rsidRPr="004816B1" w:rsidRDefault="00AD1944" w:rsidP="004250DD">
            <w:pPr>
              <w:rPr>
                <w:rFonts w:ascii="Times New Roman" w:hAnsi="Times New Roman"/>
                <w:sz w:val="24"/>
                <w:szCs w:val="24"/>
              </w:rPr>
            </w:pP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816B1" w:rsidRDefault="00427E77"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427E77"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427E77" w:rsidRPr="004816B1" w:rsidRDefault="00427E77"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427E77" w:rsidRPr="004816B1" w:rsidRDefault="00427E77"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4963DF">
              <w:rPr>
                <w:rFonts w:ascii="Times New Roman" w:hAnsi="Times New Roman"/>
                <w:b/>
                <w:sz w:val="24"/>
                <w:szCs w:val="24"/>
              </w:rPr>
              <w:t>3</w:t>
            </w:r>
            <w:r w:rsidRPr="004816B1">
              <w:rPr>
                <w:rFonts w:ascii="Times New Roman" w:hAnsi="Times New Roman"/>
                <w:b/>
                <w:sz w:val="24"/>
                <w:szCs w:val="24"/>
              </w:rPr>
              <w:t xml:space="preserve"> м;</w:t>
            </w:r>
          </w:p>
          <w:p w:rsidR="00427E77" w:rsidRPr="004816B1" w:rsidRDefault="00427E77"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[6.9] - Склады</w:t>
            </w:r>
          </w:p>
        </w:tc>
        <w:tc>
          <w:tcPr>
            <w:tcW w:w="3261" w:type="dxa"/>
            <w:tcBorders>
              <w:top w:val="single" w:sz="4" w:space="0" w:color="000000"/>
              <w:left w:val="single" w:sz="4" w:space="0" w:color="000000"/>
              <w:bottom w:val="single" w:sz="4" w:space="0" w:color="000000"/>
            </w:tcBorders>
            <w:shd w:val="clear" w:color="auto" w:fill="auto"/>
          </w:tcPr>
          <w:p w:rsidR="00427E77"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сооружени</w:t>
            </w:r>
            <w:r>
              <w:rPr>
                <w:rFonts w:ascii="Times New Roman" w:hAnsi="Times New Roman" w:cs="Times New Roman"/>
                <w:sz w:val="24"/>
                <w:szCs w:val="24"/>
              </w:rPr>
              <w:t>я</w:t>
            </w:r>
            <w:r w:rsidRPr="004816B1">
              <w:rPr>
                <w:rFonts w:ascii="Times New Roman" w:hAnsi="Times New Roman" w:cs="Times New Roman"/>
                <w:sz w:val="24"/>
                <w:szCs w:val="24"/>
              </w:rPr>
              <w:t>, имеющи</w:t>
            </w:r>
            <w:r>
              <w:rPr>
                <w:rFonts w:ascii="Times New Roman" w:hAnsi="Times New Roman" w:cs="Times New Roman"/>
                <w:sz w:val="24"/>
                <w:szCs w:val="24"/>
              </w:rPr>
              <w:t>е</w:t>
            </w:r>
          </w:p>
          <w:p w:rsidR="00427E77" w:rsidRPr="004816B1" w:rsidRDefault="00427E77"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назначение по временному хранению, распределению и перевалке грузов (за исключением хранения стратегических запасов), не являющи</w:t>
            </w:r>
            <w:r>
              <w:rPr>
                <w:rFonts w:ascii="Times New Roman" w:hAnsi="Times New Roman" w:cs="Times New Roman"/>
                <w:sz w:val="24"/>
                <w:szCs w:val="24"/>
              </w:rPr>
              <w:t>еся</w:t>
            </w:r>
            <w:r w:rsidRPr="004816B1">
              <w:rPr>
                <w:rFonts w:ascii="Times New Roman" w:hAnsi="Times New Roman" w:cs="Times New Roman"/>
                <w:sz w:val="24"/>
                <w:szCs w:val="24"/>
              </w:rPr>
              <w:t xml:space="preserve">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w:t>
            </w:r>
            <w:r w:rsidRPr="004816B1">
              <w:rPr>
                <w:rFonts w:ascii="Times New Roman" w:hAnsi="Times New Roman" w:cs="Times New Roman"/>
                <w:sz w:val="24"/>
                <w:szCs w:val="24"/>
              </w:rPr>
              <w:lastRenderedPageBreak/>
              <w:t>газоперекачивающие станции, элеваторы и продовольственные склады, за исключением железнодорожных перевалочных складов</w:t>
            </w:r>
          </w:p>
        </w:tc>
        <w:tc>
          <w:tcPr>
            <w:tcW w:w="8646" w:type="dxa"/>
            <w:vMerge w:val="restart"/>
            <w:tcBorders>
              <w:top w:val="single" w:sz="4" w:space="0" w:color="000000"/>
              <w:left w:val="single" w:sz="4" w:space="0" w:color="000000"/>
              <w:right w:val="single" w:sz="4" w:space="0" w:color="000000"/>
            </w:tcBorders>
            <w:shd w:val="clear" w:color="auto" w:fill="auto"/>
          </w:tcPr>
          <w:p w:rsidR="00427E77" w:rsidRPr="004816B1" w:rsidRDefault="00427E77"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4816B1">
              <w:rPr>
                <w:rFonts w:ascii="Times New Roman" w:eastAsia="SimSun" w:hAnsi="Times New Roman"/>
                <w:b/>
                <w:color w:val="000000"/>
                <w:sz w:val="24"/>
                <w:szCs w:val="24"/>
              </w:rPr>
              <w:t>1000-250000 кв. м;</w:t>
            </w:r>
          </w:p>
          <w:p w:rsidR="00427E77"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минимальная ширина земельных участков вдоль фронта улицы (проезда)</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30 м;</w:t>
            </w:r>
          </w:p>
          <w:p w:rsidR="00427E77" w:rsidRPr="004816B1" w:rsidRDefault="00427E77"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максимальное количество надземных этажей зданий – </w:t>
            </w:r>
            <w:r w:rsidRPr="004816B1">
              <w:rPr>
                <w:rFonts w:ascii="Times New Roman" w:eastAsia="SimSun" w:hAnsi="Times New Roman"/>
                <w:b/>
                <w:color w:val="000000"/>
                <w:sz w:val="24"/>
                <w:szCs w:val="24"/>
              </w:rPr>
              <w:t>4 этажа;</w:t>
            </w:r>
          </w:p>
          <w:p w:rsidR="00427E77" w:rsidRPr="004816B1" w:rsidRDefault="00427E77" w:rsidP="004250DD">
            <w:pPr>
              <w:suppressAutoHyphens/>
              <w:textAlignment w:val="baseline"/>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r w:rsidRPr="004816B1">
              <w:rPr>
                <w:rFonts w:ascii="Times New Roman" w:eastAsia="SimSun" w:hAnsi="Times New Roman"/>
                <w:color w:val="000000"/>
                <w:sz w:val="24"/>
                <w:szCs w:val="24"/>
              </w:rPr>
              <w:t xml:space="preserve">; </w:t>
            </w:r>
          </w:p>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75%;</w:t>
            </w:r>
          </w:p>
          <w:p w:rsidR="00427E77" w:rsidRPr="004816B1" w:rsidRDefault="00427E77"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Pr="004816B1">
              <w:rPr>
                <w:rFonts w:ascii="Times New Roman" w:hAnsi="Times New Roman"/>
                <w:b/>
                <w:sz w:val="24"/>
                <w:szCs w:val="24"/>
              </w:rPr>
              <w:t>3 м;</w:t>
            </w:r>
          </w:p>
          <w:p w:rsidR="00427E77" w:rsidRPr="004816B1" w:rsidRDefault="00427E77"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rPr>
                <w:rFonts w:ascii="Times New Roman" w:hAnsi="Times New Roman"/>
                <w:sz w:val="24"/>
                <w:szCs w:val="24"/>
              </w:rPr>
            </w:pPr>
            <w:r w:rsidRPr="004816B1">
              <w:rPr>
                <w:rFonts w:ascii="Times New Roman" w:eastAsia="SimSun" w:hAnsi="Times New Roman"/>
                <w:color w:val="000000"/>
                <w:sz w:val="24"/>
                <w:szCs w:val="24"/>
              </w:rPr>
              <w:t xml:space="preserve">[6.11] - </w:t>
            </w:r>
            <w:r w:rsidRPr="004816B1">
              <w:rPr>
                <w:rFonts w:ascii="Times New Roman" w:hAnsi="Times New Roman"/>
                <w:sz w:val="24"/>
                <w:szCs w:val="24"/>
              </w:rPr>
              <w:t>Целлюлозно-бумажная промышленность</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Pr>
                <w:rFonts w:ascii="Times New Roman" w:hAnsi="Times New Roman" w:cs="Times New Roman"/>
                <w:sz w:val="24"/>
                <w:szCs w:val="24"/>
              </w:rPr>
              <w:t>о</w:t>
            </w:r>
            <w:r w:rsidRPr="004816B1">
              <w:rPr>
                <w:rFonts w:ascii="Times New Roman" w:hAnsi="Times New Roman" w:cs="Times New Roman"/>
                <w:sz w:val="24"/>
                <w:szCs w:val="24"/>
              </w:rPr>
              <w:t>бъекты капитального строительства, предназначенные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8646" w:type="dxa"/>
            <w:vMerge/>
            <w:tcBorders>
              <w:left w:val="single" w:sz="4" w:space="0" w:color="000000"/>
              <w:bottom w:val="single" w:sz="4" w:space="0" w:color="000000"/>
              <w:right w:val="single" w:sz="4" w:space="0" w:color="000000"/>
            </w:tcBorders>
            <w:shd w:val="clear" w:color="auto" w:fill="auto"/>
          </w:tcPr>
          <w:p w:rsidR="00427E77" w:rsidRPr="004816B1" w:rsidRDefault="00427E77" w:rsidP="004250DD">
            <w:pPr>
              <w:rPr>
                <w:rFonts w:ascii="Times New Roman" w:hAnsi="Times New Roman"/>
                <w:sz w:val="24"/>
                <w:szCs w:val="24"/>
              </w:rPr>
            </w:pPr>
          </w:p>
        </w:tc>
      </w:tr>
      <w:tr w:rsidR="00427E77" w:rsidTr="004250DD">
        <w:tc>
          <w:tcPr>
            <w:tcW w:w="2830" w:type="dxa"/>
          </w:tcPr>
          <w:p w:rsidR="00427E77" w:rsidRPr="00FC7259" w:rsidRDefault="00427E77" w:rsidP="004250DD">
            <w:pPr>
              <w:widowControl w:val="0"/>
              <w:rPr>
                <w:rFonts w:ascii="Times New Roman" w:hAnsi="Times New Roman"/>
                <w:color w:val="000000"/>
                <w:sz w:val="24"/>
                <w:szCs w:val="24"/>
              </w:rPr>
            </w:pPr>
            <w:r w:rsidRPr="00FC7259">
              <w:rPr>
                <w:rFonts w:ascii="Times New Roman" w:eastAsia="SimSun" w:hAnsi="Times New Roman"/>
                <w:color w:val="000000"/>
                <w:sz w:val="24"/>
                <w:szCs w:val="24"/>
                <w:lang w:eastAsia="zh-CN"/>
              </w:rPr>
              <w:t>[1.15] - Хранение и переработка сельскохозяйственной продукции</w:t>
            </w:r>
          </w:p>
        </w:tc>
        <w:tc>
          <w:tcPr>
            <w:tcW w:w="3261" w:type="dxa"/>
          </w:tcPr>
          <w:p w:rsidR="00427E77" w:rsidRPr="00FC7259" w:rsidRDefault="00427E77" w:rsidP="00E140A2">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здания и сооружения для производства, хранения, первичной и глубокой переработки сельскохозяйственной продукции</w:t>
            </w:r>
            <w:r>
              <w:rPr>
                <w:rFonts w:ascii="Times New Roman" w:eastAsia="SimSun" w:hAnsi="Times New Roman"/>
                <w:color w:val="000000"/>
                <w:sz w:val="24"/>
                <w:szCs w:val="24"/>
                <w:lang w:eastAsia="zh-CN"/>
              </w:rPr>
              <w:t xml:space="preserve"> </w:t>
            </w:r>
          </w:p>
        </w:tc>
        <w:tc>
          <w:tcPr>
            <w:tcW w:w="8646" w:type="dxa"/>
            <w:vMerge w:val="restart"/>
          </w:tcPr>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минимальная/максимальная площадь земельных участков  – </w:t>
            </w:r>
            <w:r w:rsidRPr="00FC7259">
              <w:rPr>
                <w:rFonts w:ascii="Times New Roman" w:eastAsia="SimSun" w:hAnsi="Times New Roman"/>
                <w:b/>
                <w:color w:val="000000"/>
                <w:sz w:val="24"/>
                <w:szCs w:val="24"/>
                <w:lang w:eastAsia="zh-CN"/>
              </w:rPr>
              <w:t>1000/</w:t>
            </w:r>
            <w:r w:rsidR="00E140A2">
              <w:rPr>
                <w:rFonts w:ascii="Times New Roman" w:eastAsia="SimSun" w:hAnsi="Times New Roman"/>
                <w:b/>
                <w:color w:val="000000"/>
                <w:sz w:val="24"/>
                <w:szCs w:val="24"/>
                <w:lang w:eastAsia="zh-CN"/>
              </w:rPr>
              <w:t>2</w:t>
            </w:r>
            <w:r>
              <w:rPr>
                <w:rFonts w:ascii="Times New Roman" w:eastAsia="SimSun" w:hAnsi="Times New Roman"/>
                <w:b/>
                <w:color w:val="000000"/>
                <w:sz w:val="24"/>
                <w:szCs w:val="24"/>
                <w:lang w:eastAsia="zh-CN"/>
              </w:rPr>
              <w:t>5</w:t>
            </w:r>
            <w:r w:rsidRPr="00FC7259">
              <w:rPr>
                <w:rFonts w:ascii="Times New Roman" w:eastAsia="SimSun" w:hAnsi="Times New Roman"/>
                <w:b/>
                <w:color w:val="000000"/>
                <w:sz w:val="24"/>
                <w:szCs w:val="24"/>
                <w:lang w:eastAsia="zh-CN"/>
              </w:rPr>
              <w:t>0000 кв. м;</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Pr>
                <w:rFonts w:ascii="Times New Roman" w:eastAsia="SimSun" w:hAnsi="Times New Roman"/>
                <w:color w:val="000000"/>
                <w:sz w:val="24"/>
                <w:szCs w:val="24"/>
                <w:lang w:eastAsia="zh-CN"/>
              </w:rPr>
              <w:t xml:space="preserve">           </w:t>
            </w:r>
            <w:r w:rsidRPr="00FC7259">
              <w:rPr>
                <w:rFonts w:ascii="Times New Roman" w:eastAsia="SimSun" w:hAnsi="Times New Roman"/>
                <w:color w:val="000000"/>
                <w:sz w:val="24"/>
                <w:szCs w:val="24"/>
                <w:lang w:eastAsia="zh-CN"/>
              </w:rPr>
              <w:t xml:space="preserve">– </w:t>
            </w:r>
            <w:r w:rsidRPr="00FC7259">
              <w:rPr>
                <w:rFonts w:ascii="Times New Roman" w:eastAsia="SimSun" w:hAnsi="Times New Roman"/>
                <w:b/>
                <w:color w:val="000000"/>
                <w:sz w:val="24"/>
                <w:szCs w:val="24"/>
                <w:lang w:eastAsia="zh-CN"/>
              </w:rPr>
              <w:t>30 м;</w:t>
            </w:r>
          </w:p>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максимальное количество надземных этажей зданий – </w:t>
            </w:r>
            <w:r w:rsidRPr="00FC7259">
              <w:rPr>
                <w:rFonts w:ascii="Times New Roman" w:eastAsia="SimSun" w:hAnsi="Times New Roman"/>
                <w:b/>
                <w:color w:val="000000"/>
                <w:sz w:val="24"/>
                <w:szCs w:val="24"/>
                <w:lang w:eastAsia="zh-CN"/>
              </w:rPr>
              <w:t>2 этажа;</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зданий, строений от уровня земли - </w:t>
            </w:r>
            <w:r w:rsidR="004963DF">
              <w:rPr>
                <w:rFonts w:ascii="Times New Roman" w:eastAsia="SimSun" w:hAnsi="Times New Roman"/>
                <w:b/>
                <w:color w:val="000000"/>
                <w:sz w:val="24"/>
                <w:szCs w:val="24"/>
                <w:lang w:eastAsia="zh-CN"/>
              </w:rPr>
              <w:t>30</w:t>
            </w:r>
            <w:r w:rsidRPr="00FC7259">
              <w:rPr>
                <w:rFonts w:ascii="Times New Roman" w:eastAsia="SimSun" w:hAnsi="Times New Roman"/>
                <w:b/>
                <w:color w:val="000000"/>
                <w:sz w:val="24"/>
                <w:szCs w:val="24"/>
                <w:lang w:eastAsia="zh-CN"/>
              </w:rPr>
              <w:t xml:space="preserve"> м;</w:t>
            </w:r>
          </w:p>
          <w:p w:rsidR="00427E77" w:rsidRPr="00FC7259" w:rsidRDefault="00427E77" w:rsidP="004250DD">
            <w:pPr>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 xml:space="preserve">- максимальная высота сооружений от уровня земли - </w:t>
            </w:r>
            <w:r w:rsidR="004963DF">
              <w:rPr>
                <w:rFonts w:ascii="Times New Roman" w:eastAsia="SimSun" w:hAnsi="Times New Roman"/>
                <w:b/>
                <w:color w:val="000000"/>
                <w:sz w:val="24"/>
                <w:szCs w:val="24"/>
                <w:lang w:eastAsia="zh-CN"/>
              </w:rPr>
              <w:t>65</w:t>
            </w:r>
            <w:r w:rsidRPr="00FC7259">
              <w:rPr>
                <w:rFonts w:ascii="Times New Roman" w:eastAsia="SimSun" w:hAnsi="Times New Roman"/>
                <w:b/>
                <w:color w:val="000000"/>
                <w:sz w:val="24"/>
                <w:szCs w:val="24"/>
                <w:lang w:eastAsia="zh-CN"/>
              </w:rPr>
              <w:t xml:space="preserve"> м</w:t>
            </w:r>
            <w:r w:rsidRPr="00FC7259">
              <w:rPr>
                <w:rFonts w:ascii="Times New Roman" w:eastAsia="SimSun" w:hAnsi="Times New Roman"/>
                <w:color w:val="000000"/>
                <w:sz w:val="24"/>
                <w:szCs w:val="24"/>
                <w:lang w:eastAsia="zh-CN"/>
              </w:rPr>
              <w:t>;</w:t>
            </w:r>
          </w:p>
          <w:p w:rsidR="00427E77" w:rsidRPr="00FC7259" w:rsidRDefault="00427E77" w:rsidP="004250DD">
            <w:pPr>
              <w:rPr>
                <w:rFonts w:ascii="Times New Roman" w:eastAsia="SimSun" w:hAnsi="Times New Roman"/>
                <w:b/>
                <w:color w:val="000000"/>
                <w:sz w:val="24"/>
                <w:szCs w:val="24"/>
                <w:lang w:eastAsia="zh-CN"/>
              </w:rPr>
            </w:pPr>
            <w:r w:rsidRPr="00FC7259">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FC7259">
              <w:rPr>
                <w:rFonts w:ascii="Times New Roman" w:eastAsia="SimSun" w:hAnsi="Times New Roman"/>
                <w:b/>
                <w:color w:val="000000"/>
                <w:sz w:val="24"/>
                <w:szCs w:val="24"/>
                <w:lang w:eastAsia="zh-CN"/>
              </w:rPr>
              <w:t>80%;</w:t>
            </w:r>
          </w:p>
          <w:p w:rsidR="00427E77" w:rsidRPr="00FC7259" w:rsidRDefault="00427E77" w:rsidP="004250DD">
            <w:pPr>
              <w:rPr>
                <w:rFonts w:ascii="Times New Roman" w:hAnsi="Times New Roman"/>
                <w:sz w:val="24"/>
                <w:szCs w:val="24"/>
              </w:rPr>
            </w:pPr>
            <w:r w:rsidRPr="00FC7259">
              <w:rPr>
                <w:rFonts w:ascii="Times New Roman" w:hAnsi="Times New Roman"/>
                <w:sz w:val="24"/>
                <w:szCs w:val="24"/>
              </w:rPr>
              <w:t xml:space="preserve">- минимальные отступы до границ смежных земельных участков - </w:t>
            </w:r>
            <w:r w:rsidRPr="00FC7259">
              <w:rPr>
                <w:rFonts w:ascii="Times New Roman" w:hAnsi="Times New Roman"/>
                <w:b/>
                <w:sz w:val="24"/>
                <w:szCs w:val="24"/>
              </w:rPr>
              <w:t>3 м</w:t>
            </w:r>
            <w:r w:rsidRPr="00FC7259">
              <w:rPr>
                <w:rFonts w:ascii="Times New Roman" w:hAnsi="Times New Roman"/>
                <w:sz w:val="24"/>
                <w:szCs w:val="24"/>
              </w:rPr>
              <w:t>;</w:t>
            </w:r>
          </w:p>
          <w:p w:rsidR="00427E77" w:rsidRPr="00FC7259" w:rsidRDefault="00427E77" w:rsidP="004250DD">
            <w:pPr>
              <w:ind w:left="33"/>
              <w:rPr>
                <w:rFonts w:ascii="Times New Roman" w:eastAsia="SimSun" w:hAnsi="Times New Roman"/>
                <w:color w:val="000000"/>
                <w:sz w:val="24"/>
                <w:szCs w:val="24"/>
                <w:lang w:eastAsia="zh-CN"/>
              </w:rPr>
            </w:pPr>
            <w:r w:rsidRPr="00FC7259">
              <w:rPr>
                <w:rFonts w:ascii="Times New Roman" w:hAnsi="Times New Roman"/>
                <w:sz w:val="24"/>
                <w:szCs w:val="24"/>
              </w:rPr>
              <w:t xml:space="preserve">- минимальный отступ от красной линии улиц - </w:t>
            </w:r>
            <w:r w:rsidRPr="00FC7259">
              <w:rPr>
                <w:rFonts w:ascii="Times New Roman" w:hAnsi="Times New Roman"/>
                <w:b/>
                <w:sz w:val="24"/>
                <w:szCs w:val="24"/>
              </w:rPr>
              <w:t>5 м.</w:t>
            </w:r>
          </w:p>
        </w:tc>
      </w:tr>
      <w:tr w:rsidR="00427E77" w:rsidTr="004250DD">
        <w:tc>
          <w:tcPr>
            <w:tcW w:w="2830" w:type="dxa"/>
          </w:tcPr>
          <w:p w:rsidR="00427E77" w:rsidRPr="00FC7259" w:rsidRDefault="00427E77" w:rsidP="004250DD">
            <w:pPr>
              <w:widowControl w:val="0"/>
              <w:rPr>
                <w:rFonts w:ascii="Times New Roman" w:eastAsia="SimSun" w:hAnsi="Times New Roman"/>
                <w:color w:val="000000"/>
                <w:sz w:val="24"/>
                <w:szCs w:val="24"/>
                <w:lang w:eastAsia="zh-CN"/>
              </w:rPr>
            </w:pPr>
            <w:r w:rsidRPr="00FC7259">
              <w:rPr>
                <w:rFonts w:ascii="Times New Roman" w:eastAsia="SimSun" w:hAnsi="Times New Roman"/>
                <w:color w:val="000000"/>
                <w:sz w:val="24"/>
                <w:szCs w:val="24"/>
                <w:lang w:eastAsia="zh-CN"/>
              </w:rPr>
              <w:t>[1.18] - Обеспечение сельскохозяйственного производства</w:t>
            </w:r>
          </w:p>
        </w:tc>
        <w:tc>
          <w:tcPr>
            <w:tcW w:w="3261" w:type="dxa"/>
          </w:tcPr>
          <w:p w:rsidR="00427E77" w:rsidRPr="00FC7259" w:rsidRDefault="00427E77" w:rsidP="004250DD">
            <w:pPr>
              <w:rPr>
                <w:rFonts w:ascii="Times New Roman" w:hAnsi="Times New Roman"/>
                <w:sz w:val="24"/>
                <w:szCs w:val="24"/>
              </w:rPr>
            </w:pPr>
            <w:r w:rsidRPr="00FC7259">
              <w:rPr>
                <w:rFonts w:ascii="Times New Roman" w:eastAsia="SimSun" w:hAnsi="Times New Roman"/>
                <w:color w:val="000000"/>
                <w:sz w:val="24"/>
                <w:szCs w:val="24"/>
                <w:lang w:eastAsia="zh-CN"/>
              </w:rPr>
              <w:t>объекты обеспечения сельскохозяйственного производства (машинно-транспортные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8646" w:type="dxa"/>
            <w:vMerge/>
            <w:tcBorders>
              <w:bottom w:val="single" w:sz="4" w:space="0" w:color="000000"/>
            </w:tcBorders>
            <w:shd w:val="clear" w:color="auto" w:fill="auto"/>
          </w:tcPr>
          <w:p w:rsidR="00427E77" w:rsidRPr="00FC7259" w:rsidRDefault="00427E77" w:rsidP="004250DD">
            <w:pPr>
              <w:rPr>
                <w:rFonts w:ascii="Times New Roman" w:eastAsia="SimSun" w:hAnsi="Times New Roman"/>
                <w:color w:val="000000"/>
                <w:sz w:val="24"/>
                <w:szCs w:val="24"/>
              </w:rPr>
            </w:pP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427E77" w:rsidRPr="004816B1" w:rsidRDefault="00427E77"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 xml:space="preserve">объекты улично-дорожной сети, автомобильные дороги и пешеходные тротуары в </w:t>
            </w:r>
            <w:r w:rsidRPr="004816B1">
              <w:rPr>
                <w:rFonts w:ascii="Times New Roman" w:eastAsia="SimSun" w:hAnsi="Times New Roman" w:cs="Times New Roman"/>
                <w:color w:val="000000"/>
                <w:sz w:val="24"/>
                <w:szCs w:val="24"/>
              </w:rPr>
              <w:lastRenderedPageBreak/>
              <w:t>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816B1" w:rsidRDefault="00427E77" w:rsidP="004250DD">
            <w:pPr>
              <w:rPr>
                <w:rFonts w:ascii="Times New Roman" w:hAnsi="Times New Roman"/>
                <w:color w:val="000000"/>
                <w:sz w:val="24"/>
                <w:szCs w:val="24"/>
              </w:rPr>
            </w:pPr>
            <w:r w:rsidRPr="004816B1">
              <w:rPr>
                <w:rFonts w:ascii="Times New Roman" w:eastAsia="SimSun" w:hAnsi="Times New Roman"/>
                <w:color w:val="000000"/>
                <w:sz w:val="24"/>
                <w:szCs w:val="24"/>
              </w:rPr>
              <w:lastRenderedPageBreak/>
              <w:t>- минимальная/максимальная площадь земельных участков  – не устанавливается;</w:t>
            </w:r>
          </w:p>
          <w:p w:rsidR="00427E77" w:rsidRPr="004816B1" w:rsidRDefault="00427E77"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427E77" w:rsidRPr="004816B1" w:rsidRDefault="00427E77" w:rsidP="004250DD">
            <w:pPr>
              <w:rPr>
                <w:rFonts w:ascii="Times New Roman" w:hAnsi="Times New Roman"/>
                <w:sz w:val="24"/>
                <w:szCs w:val="24"/>
              </w:rPr>
            </w:pPr>
            <w:r w:rsidRPr="004816B1">
              <w:rPr>
                <w:rFonts w:ascii="Times New Roman" w:hAnsi="Times New Roman"/>
                <w:color w:val="000000"/>
                <w:sz w:val="24"/>
                <w:szCs w:val="24"/>
              </w:rPr>
              <w:lastRenderedPageBreak/>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427E77" w:rsidRDefault="00427E77" w:rsidP="00427E77">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27E77" w:rsidRPr="00CA4CCE" w:rsidRDefault="00427E77" w:rsidP="00427E77">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27E77" w:rsidTr="004250DD">
        <w:tc>
          <w:tcPr>
            <w:tcW w:w="2830"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427E77" w:rsidRPr="00200D24" w:rsidRDefault="00427E77"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0578F4" w:rsidRDefault="00427E77" w:rsidP="004250DD">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427E77" w:rsidRPr="000578F4" w:rsidRDefault="00427E77" w:rsidP="004250DD">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427E77" w:rsidRPr="000578F4" w:rsidRDefault="00427E77" w:rsidP="004250DD">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0578F4" w:rsidRDefault="00427E77" w:rsidP="004250DD">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000</w:t>
            </w:r>
            <w:r w:rsidRPr="000578F4">
              <w:rPr>
                <w:rFonts w:ascii="Times New Roman" w:hAnsi="Times New Roman"/>
                <w:sz w:val="24"/>
                <w:szCs w:val="24"/>
              </w:rPr>
              <w:t xml:space="preserve"> </w:t>
            </w:r>
            <w:r w:rsidRPr="00811C28">
              <w:rPr>
                <w:rFonts w:ascii="Times New Roman" w:hAnsi="Times New Roman"/>
                <w:b/>
                <w:sz w:val="24"/>
                <w:szCs w:val="24"/>
              </w:rPr>
              <w:t>кв. м;</w:t>
            </w:r>
          </w:p>
          <w:p w:rsidR="00427E77" w:rsidRPr="000578F4" w:rsidRDefault="004963DF" w:rsidP="004250DD">
            <w:pPr>
              <w:rPr>
                <w:rFonts w:ascii="Times New Roman" w:hAnsi="Times New Roman"/>
                <w:sz w:val="24"/>
                <w:szCs w:val="24"/>
              </w:rPr>
            </w:pPr>
            <w:r>
              <w:rPr>
                <w:rFonts w:ascii="Times New Roman" w:eastAsia="SimSun" w:hAnsi="Times New Roman"/>
                <w:color w:val="000000"/>
                <w:sz w:val="24"/>
                <w:szCs w:val="24"/>
              </w:rPr>
              <w:t xml:space="preserve">- </w:t>
            </w:r>
            <w:r w:rsidR="00427E77"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427E77" w:rsidRPr="000578F4">
              <w:rPr>
                <w:rFonts w:ascii="Times New Roman" w:eastAsia="SimSun" w:hAnsi="Times New Roman"/>
                <w:b/>
                <w:color w:val="000000"/>
                <w:sz w:val="24"/>
                <w:szCs w:val="24"/>
              </w:rPr>
              <w:t>4 м</w:t>
            </w:r>
            <w:r w:rsidR="00427E77" w:rsidRPr="000578F4">
              <w:rPr>
                <w:rFonts w:ascii="Times New Roman" w:eastAsia="SimSun" w:hAnsi="Times New Roman"/>
                <w:color w:val="000000"/>
                <w:sz w:val="24"/>
                <w:szCs w:val="24"/>
              </w:rPr>
              <w:t>;</w:t>
            </w:r>
          </w:p>
          <w:p w:rsidR="00427E77" w:rsidRPr="000578F4" w:rsidRDefault="00427E77" w:rsidP="004250DD">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427E77" w:rsidRPr="000578F4" w:rsidRDefault="00427E77" w:rsidP="004250DD">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427E77" w:rsidRPr="000578F4" w:rsidRDefault="00427E77" w:rsidP="004250DD">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427E77" w:rsidRPr="000578F4" w:rsidRDefault="00427E77" w:rsidP="004250DD">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427E77" w:rsidRPr="000578F4" w:rsidRDefault="00427E77" w:rsidP="004250DD">
            <w:pPr>
              <w:tabs>
                <w:tab w:val="left" w:pos="2520"/>
              </w:tabs>
              <w:rPr>
                <w:rFonts w:ascii="Times New Roman" w:hAnsi="Times New Roman"/>
                <w:sz w:val="24"/>
                <w:szCs w:val="24"/>
              </w:rPr>
            </w:pPr>
            <w:r w:rsidRPr="000578F4">
              <w:rPr>
                <w:rFonts w:ascii="Times New Roman" w:hAnsi="Times New Roman"/>
                <w:sz w:val="24"/>
                <w:szCs w:val="24"/>
              </w:rPr>
              <w:t xml:space="preserve">- минимальный отступ от красной линии улиц - </w:t>
            </w:r>
            <w:r w:rsidRPr="000578F4">
              <w:rPr>
                <w:rFonts w:ascii="Times New Roman" w:hAnsi="Times New Roman"/>
                <w:b/>
                <w:sz w:val="24"/>
                <w:szCs w:val="24"/>
              </w:rPr>
              <w:t>1 м.</w:t>
            </w:r>
          </w:p>
        </w:tc>
      </w:tr>
      <w:tr w:rsidR="00427E77" w:rsidTr="004250DD">
        <w:tc>
          <w:tcPr>
            <w:tcW w:w="2830" w:type="dxa"/>
            <w:tcBorders>
              <w:top w:val="single" w:sz="4" w:space="0" w:color="000000"/>
              <w:left w:val="single" w:sz="4" w:space="0" w:color="000000"/>
              <w:bottom w:val="single" w:sz="4" w:space="0" w:color="000000"/>
            </w:tcBorders>
            <w:shd w:val="clear" w:color="auto" w:fill="auto"/>
          </w:tcPr>
          <w:p w:rsidR="00427E77" w:rsidRPr="0044457C" w:rsidRDefault="00427E77" w:rsidP="004250DD">
            <w:pPr>
              <w:rPr>
                <w:rFonts w:ascii="Times New Roman" w:hAnsi="Times New Roman"/>
                <w:sz w:val="24"/>
                <w:szCs w:val="24"/>
              </w:rPr>
            </w:pPr>
            <w:r w:rsidRPr="0044457C">
              <w:rPr>
                <w:rFonts w:ascii="Times New Roman" w:eastAsia="SimSun" w:hAnsi="Times New Roman"/>
                <w:color w:val="000000"/>
                <w:sz w:val="24"/>
                <w:szCs w:val="24"/>
              </w:rPr>
              <w:t>[4.9]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427E77" w:rsidRPr="0044457C" w:rsidRDefault="00427E77" w:rsidP="004250DD">
            <w:pPr>
              <w:rPr>
                <w:rFonts w:ascii="Times New Roman" w:hAnsi="Times New Roman"/>
                <w:sz w:val="24"/>
                <w:szCs w:val="24"/>
              </w:rPr>
            </w:pPr>
            <w:r w:rsidRPr="0044457C">
              <w:rPr>
                <w:rFonts w:ascii="Times New Roman" w:hAnsi="Times New Roman"/>
                <w:sz w:val="24"/>
                <w:szCs w:val="24"/>
              </w:rPr>
              <w:t>постоянные или временных гаражи с несколькими стояночными местами, стоянок (парковок), гаражей, в том числе многоярусных</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7E77" w:rsidRPr="0044457C" w:rsidRDefault="00427E77" w:rsidP="004250DD">
            <w:pPr>
              <w:tabs>
                <w:tab w:val="left" w:pos="1134"/>
              </w:tabs>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минимальная/максимальная площадь земельных участков – </w:t>
            </w:r>
            <w:r w:rsidRPr="0044457C">
              <w:rPr>
                <w:rFonts w:ascii="Times New Roman" w:eastAsia="SimSun" w:hAnsi="Times New Roman"/>
                <w:b/>
                <w:color w:val="000000"/>
                <w:sz w:val="24"/>
                <w:szCs w:val="24"/>
              </w:rPr>
              <w:t>200/50000 кв. м</w:t>
            </w:r>
            <w:r w:rsidRPr="0044457C">
              <w:rPr>
                <w:rFonts w:ascii="Times New Roman" w:eastAsia="SimSun" w:hAnsi="Times New Roman"/>
                <w:color w:val="000000"/>
                <w:sz w:val="24"/>
                <w:szCs w:val="24"/>
              </w:rPr>
              <w:t>;</w:t>
            </w:r>
          </w:p>
          <w:p w:rsidR="00427E77"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w:t>
            </w:r>
            <w:r w:rsidRPr="0044457C">
              <w:rPr>
                <w:rFonts w:ascii="Times New Roman" w:eastAsia="SimSun" w:hAnsi="Times New Roman"/>
                <w:b/>
                <w:color w:val="000000"/>
                <w:sz w:val="24"/>
                <w:szCs w:val="24"/>
              </w:rPr>
              <w:t>10 м</w:t>
            </w:r>
            <w:r w:rsidRPr="0044457C">
              <w:rPr>
                <w:rFonts w:ascii="Times New Roman" w:eastAsia="SimSun" w:hAnsi="Times New Roman"/>
                <w:color w:val="000000"/>
                <w:sz w:val="24"/>
                <w:szCs w:val="24"/>
              </w:rPr>
              <w:t>;</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максимальное количество надземных этажей зданий – </w:t>
            </w:r>
            <w:r w:rsidRPr="0044457C">
              <w:rPr>
                <w:rFonts w:ascii="Times New Roman" w:eastAsia="SimSun" w:hAnsi="Times New Roman"/>
                <w:b/>
                <w:color w:val="000000"/>
                <w:sz w:val="24"/>
                <w:szCs w:val="24"/>
              </w:rPr>
              <w:t>3 этажа</w:t>
            </w:r>
            <w:r w:rsidRPr="0044457C">
              <w:rPr>
                <w:rFonts w:ascii="Times New Roman" w:eastAsia="SimSun" w:hAnsi="Times New Roman"/>
                <w:color w:val="000000"/>
                <w:sz w:val="24"/>
                <w:szCs w:val="24"/>
              </w:rPr>
              <w:t>;</w:t>
            </w:r>
          </w:p>
          <w:p w:rsidR="00427E77" w:rsidRPr="0044457C" w:rsidRDefault="00427E77" w:rsidP="004250DD">
            <w:pPr>
              <w:rPr>
                <w:rFonts w:ascii="Times New Roman" w:eastAsia="SimSun" w:hAnsi="Times New Roman"/>
                <w:color w:val="000000"/>
                <w:sz w:val="24"/>
                <w:szCs w:val="24"/>
              </w:rPr>
            </w:pPr>
            <w:r w:rsidRPr="0044457C">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4457C">
              <w:rPr>
                <w:rFonts w:ascii="Times New Roman" w:eastAsia="SimSun" w:hAnsi="Times New Roman"/>
                <w:b/>
                <w:color w:val="000000"/>
                <w:sz w:val="24"/>
                <w:szCs w:val="24"/>
              </w:rPr>
              <w:t>10 м;</w:t>
            </w:r>
          </w:p>
          <w:p w:rsidR="00427E77" w:rsidRPr="0044457C" w:rsidRDefault="00427E77" w:rsidP="004250DD">
            <w:pPr>
              <w:rPr>
                <w:rFonts w:ascii="Times New Roman" w:hAnsi="Times New Roman"/>
                <w:color w:val="000000"/>
                <w:sz w:val="24"/>
                <w:szCs w:val="24"/>
              </w:rPr>
            </w:pPr>
            <w:r w:rsidRPr="0044457C">
              <w:rPr>
                <w:rFonts w:ascii="Times New Roman" w:eastAsia="SimSun" w:hAnsi="Times New Roman"/>
                <w:color w:val="000000"/>
                <w:sz w:val="24"/>
                <w:szCs w:val="24"/>
              </w:rPr>
              <w:t xml:space="preserve">- максимальный процент застройки в границах земельного участка – </w:t>
            </w:r>
            <w:r w:rsidRPr="0044457C">
              <w:rPr>
                <w:rFonts w:ascii="Times New Roman" w:eastAsia="SimSun" w:hAnsi="Times New Roman"/>
                <w:b/>
                <w:color w:val="000000"/>
                <w:sz w:val="24"/>
                <w:szCs w:val="24"/>
              </w:rPr>
              <w:t>80%;</w:t>
            </w:r>
          </w:p>
          <w:p w:rsidR="00427E77" w:rsidRPr="0044457C" w:rsidRDefault="00427E77" w:rsidP="004250DD">
            <w:pPr>
              <w:rPr>
                <w:rFonts w:ascii="Times New Roman" w:hAnsi="Times New Roman"/>
                <w:sz w:val="24"/>
                <w:szCs w:val="24"/>
              </w:rPr>
            </w:pPr>
            <w:r>
              <w:rPr>
                <w:rFonts w:ascii="Times New Roman" w:hAnsi="Times New Roman"/>
                <w:color w:val="000000"/>
                <w:sz w:val="24"/>
                <w:szCs w:val="24"/>
              </w:rPr>
              <w:t xml:space="preserve">- </w:t>
            </w:r>
            <w:r w:rsidRPr="0044457C">
              <w:rPr>
                <w:rFonts w:ascii="Times New Roman" w:hAnsi="Times New Roman"/>
                <w:color w:val="000000"/>
                <w:sz w:val="24"/>
                <w:szCs w:val="24"/>
              </w:rPr>
              <w:t xml:space="preserve">минимальные отступы от границ земельных участков - </w:t>
            </w:r>
            <w:r w:rsidRPr="0044457C">
              <w:rPr>
                <w:rFonts w:ascii="Times New Roman" w:hAnsi="Times New Roman"/>
                <w:b/>
                <w:color w:val="000000"/>
                <w:sz w:val="24"/>
                <w:szCs w:val="24"/>
              </w:rPr>
              <w:t>3 м</w:t>
            </w:r>
            <w:r w:rsidRPr="0044457C">
              <w:rPr>
                <w:rFonts w:ascii="Times New Roman" w:hAnsi="Times New Roman"/>
                <w:color w:val="000000"/>
                <w:sz w:val="24"/>
                <w:szCs w:val="24"/>
              </w:rPr>
              <w:t>;</w:t>
            </w:r>
            <w:r w:rsidRPr="0044457C">
              <w:rPr>
                <w:rFonts w:ascii="Times New Roman" w:eastAsia="SimSun" w:hAnsi="Times New Roman"/>
                <w:color w:val="000000"/>
                <w:sz w:val="24"/>
                <w:szCs w:val="24"/>
              </w:rPr>
              <w:t xml:space="preserve"> </w:t>
            </w:r>
          </w:p>
          <w:p w:rsidR="00427E77" w:rsidRPr="0044457C" w:rsidRDefault="00427E77" w:rsidP="004250DD">
            <w:pPr>
              <w:rPr>
                <w:rFonts w:ascii="Times New Roman" w:hAnsi="Times New Roman"/>
                <w:sz w:val="24"/>
                <w:szCs w:val="24"/>
              </w:rPr>
            </w:pPr>
            <w:r w:rsidRPr="0044457C">
              <w:rPr>
                <w:rFonts w:ascii="Times New Roman" w:hAnsi="Times New Roman"/>
                <w:sz w:val="24"/>
                <w:szCs w:val="24"/>
              </w:rPr>
              <w:t xml:space="preserve">- минимальный отступ от красной линии улиц/проездов - </w:t>
            </w:r>
            <w:r w:rsidRPr="0044457C">
              <w:rPr>
                <w:rFonts w:ascii="Times New Roman" w:hAnsi="Times New Roman"/>
                <w:b/>
                <w:sz w:val="24"/>
                <w:szCs w:val="24"/>
              </w:rPr>
              <w:t>5 м.</w:t>
            </w:r>
          </w:p>
        </w:tc>
      </w:tr>
      <w:tr w:rsidR="00427E77" w:rsidTr="004250DD">
        <w:tc>
          <w:tcPr>
            <w:tcW w:w="2830" w:type="dxa"/>
            <w:tcBorders>
              <w:top w:val="single" w:sz="8" w:space="0" w:color="000000"/>
              <w:left w:val="single" w:sz="8" w:space="0" w:color="000000"/>
              <w:bottom w:val="single" w:sz="8" w:space="0" w:color="000000"/>
            </w:tcBorders>
            <w:shd w:val="clear" w:color="auto" w:fill="auto"/>
          </w:tcPr>
          <w:p w:rsidR="00427E77" w:rsidRPr="001809B9" w:rsidRDefault="00427E77"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[4.9.1] - Объекты придорожного сервиса</w:t>
            </w:r>
          </w:p>
          <w:p w:rsidR="00427E77" w:rsidRPr="001809B9" w:rsidRDefault="00427E77" w:rsidP="004250DD">
            <w:pPr>
              <w:tabs>
                <w:tab w:val="left" w:pos="2520"/>
              </w:tabs>
              <w:rPr>
                <w:rFonts w:ascii="Times New Roman" w:hAnsi="Times New Roman"/>
                <w:sz w:val="24"/>
                <w:szCs w:val="24"/>
              </w:rPr>
            </w:pPr>
          </w:p>
        </w:tc>
        <w:tc>
          <w:tcPr>
            <w:tcW w:w="3261" w:type="dxa"/>
            <w:tcBorders>
              <w:top w:val="single" w:sz="8" w:space="0" w:color="000000"/>
              <w:left w:val="single" w:sz="8" w:space="0" w:color="000000"/>
              <w:bottom w:val="single" w:sz="8" w:space="0" w:color="000000"/>
            </w:tcBorders>
            <w:shd w:val="clear" w:color="auto" w:fill="auto"/>
          </w:tcPr>
          <w:p w:rsidR="00427E77" w:rsidRPr="001809B9" w:rsidRDefault="00427E77" w:rsidP="004250DD">
            <w:pPr>
              <w:tabs>
                <w:tab w:val="left" w:pos="2520"/>
              </w:tabs>
              <w:rPr>
                <w:rFonts w:ascii="Times New Roman" w:hAnsi="Times New Roman"/>
                <w:sz w:val="24"/>
                <w:szCs w:val="24"/>
              </w:rPr>
            </w:pPr>
            <w:r>
              <w:rPr>
                <w:rFonts w:ascii="Times New Roman" w:hAnsi="Times New Roman"/>
                <w:sz w:val="24"/>
                <w:szCs w:val="24"/>
              </w:rPr>
              <w:lastRenderedPageBreak/>
              <w:t>а</w:t>
            </w:r>
            <w:r w:rsidRPr="001809B9">
              <w:rPr>
                <w:rFonts w:ascii="Times New Roman" w:hAnsi="Times New Roman"/>
                <w:sz w:val="24"/>
                <w:szCs w:val="24"/>
              </w:rPr>
              <w:t xml:space="preserve">втозаправочные станции (бензиновые, газовые); </w:t>
            </w:r>
            <w:r w:rsidRPr="001809B9">
              <w:rPr>
                <w:rFonts w:ascii="Times New Roman" w:hAnsi="Times New Roman"/>
                <w:sz w:val="24"/>
                <w:szCs w:val="24"/>
              </w:rPr>
              <w:br/>
            </w:r>
            <w:r w:rsidRPr="001809B9">
              <w:rPr>
                <w:rFonts w:ascii="Times New Roman" w:hAnsi="Times New Roman"/>
                <w:sz w:val="24"/>
                <w:szCs w:val="24"/>
              </w:rPr>
              <w:lastRenderedPageBreak/>
              <w:br/>
              <w:t>автомобильны</w:t>
            </w:r>
            <w:r>
              <w:rPr>
                <w:rFonts w:ascii="Times New Roman" w:hAnsi="Times New Roman"/>
                <w:sz w:val="24"/>
                <w:szCs w:val="24"/>
              </w:rPr>
              <w:t>е</w:t>
            </w:r>
            <w:r w:rsidRPr="001809B9">
              <w:rPr>
                <w:rFonts w:ascii="Times New Roman" w:hAnsi="Times New Roman"/>
                <w:sz w:val="24"/>
                <w:szCs w:val="24"/>
              </w:rPr>
              <w:t xml:space="preserve"> мо</w:t>
            </w:r>
            <w:r>
              <w:rPr>
                <w:rFonts w:ascii="Times New Roman" w:hAnsi="Times New Roman"/>
                <w:sz w:val="24"/>
                <w:szCs w:val="24"/>
              </w:rPr>
              <w:t>й</w:t>
            </w:r>
            <w:r w:rsidRPr="001809B9">
              <w:rPr>
                <w:rFonts w:ascii="Times New Roman" w:hAnsi="Times New Roman"/>
                <w:sz w:val="24"/>
                <w:szCs w:val="24"/>
              </w:rPr>
              <w:t>к</w:t>
            </w:r>
            <w:r>
              <w:rPr>
                <w:rFonts w:ascii="Times New Roman" w:hAnsi="Times New Roman"/>
                <w:sz w:val="24"/>
                <w:szCs w:val="24"/>
              </w:rPr>
              <w:t>и</w:t>
            </w:r>
            <w:r w:rsidRPr="001809B9">
              <w:rPr>
                <w:rFonts w:ascii="Times New Roman" w:hAnsi="Times New Roman"/>
                <w:sz w:val="24"/>
                <w:szCs w:val="24"/>
              </w:rPr>
              <w:t xml:space="preserve"> и прачечны</w:t>
            </w:r>
            <w:r>
              <w:rPr>
                <w:rFonts w:ascii="Times New Roman" w:hAnsi="Times New Roman"/>
                <w:sz w:val="24"/>
                <w:szCs w:val="24"/>
              </w:rPr>
              <w:t>е</w:t>
            </w:r>
            <w:r w:rsidRPr="001809B9">
              <w:rPr>
                <w:rFonts w:ascii="Times New Roman" w:hAnsi="Times New Roman"/>
                <w:sz w:val="24"/>
                <w:szCs w:val="24"/>
              </w:rPr>
              <w:t xml:space="preserve"> для автомобильных принадлежностей, мастерски</w:t>
            </w:r>
            <w:r>
              <w:rPr>
                <w:rFonts w:ascii="Times New Roman" w:hAnsi="Times New Roman"/>
                <w:sz w:val="24"/>
                <w:szCs w:val="24"/>
              </w:rPr>
              <w:t>е</w:t>
            </w:r>
            <w:r w:rsidRPr="001809B9">
              <w:rPr>
                <w:rFonts w:ascii="Times New Roman" w:hAnsi="Times New Roman"/>
                <w:sz w:val="24"/>
                <w:szCs w:val="24"/>
              </w:rPr>
              <w:t>, предназначенны</w:t>
            </w:r>
            <w:r>
              <w:rPr>
                <w:rFonts w:ascii="Times New Roman" w:hAnsi="Times New Roman"/>
                <w:sz w:val="24"/>
                <w:szCs w:val="24"/>
              </w:rPr>
              <w:t>е</w:t>
            </w:r>
            <w:r w:rsidRPr="001809B9">
              <w:rPr>
                <w:rFonts w:ascii="Times New Roman" w:hAnsi="Times New Roman"/>
                <w:sz w:val="24"/>
                <w:szCs w:val="24"/>
              </w:rPr>
              <w:t xml:space="preserve"> для ремонта и обслуживания автомобилей </w:t>
            </w:r>
          </w:p>
        </w:tc>
        <w:tc>
          <w:tcPr>
            <w:tcW w:w="8646" w:type="dxa"/>
            <w:tcBorders>
              <w:top w:val="single" w:sz="8" w:space="0" w:color="000000"/>
              <w:left w:val="single" w:sz="8" w:space="0" w:color="000000"/>
              <w:bottom w:val="single" w:sz="8" w:space="0" w:color="000000"/>
              <w:right w:val="single" w:sz="8" w:space="0" w:color="000000"/>
            </w:tcBorders>
            <w:shd w:val="clear" w:color="auto" w:fill="auto"/>
          </w:tcPr>
          <w:p w:rsidR="00427E77" w:rsidRPr="001809B9" w:rsidRDefault="00427E77" w:rsidP="004250DD">
            <w:pPr>
              <w:tabs>
                <w:tab w:val="left" w:pos="1134"/>
              </w:tabs>
              <w:rPr>
                <w:rFonts w:ascii="Times New Roman" w:eastAsia="SimSun" w:hAnsi="Times New Roman"/>
                <w:color w:val="000000"/>
                <w:sz w:val="24"/>
                <w:szCs w:val="24"/>
              </w:rPr>
            </w:pPr>
            <w:r w:rsidRPr="001809B9">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1809B9">
              <w:rPr>
                <w:rFonts w:ascii="Times New Roman" w:eastAsia="SimSun" w:hAnsi="Times New Roman"/>
                <w:b/>
                <w:color w:val="000000"/>
                <w:sz w:val="24"/>
                <w:szCs w:val="24"/>
              </w:rPr>
              <w:t>500/50000 кв. м</w:t>
            </w:r>
            <w:r w:rsidRPr="001809B9">
              <w:rPr>
                <w:rFonts w:ascii="Times New Roman" w:eastAsia="SimSun" w:hAnsi="Times New Roman"/>
                <w:color w:val="000000"/>
                <w:sz w:val="24"/>
                <w:szCs w:val="24"/>
              </w:rPr>
              <w:t>;</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lastRenderedPageBreak/>
              <w:t xml:space="preserve">- минимальная ширина земельных участков вдоль фронта улицы (проезда) </w:t>
            </w:r>
            <w:r>
              <w:rPr>
                <w:rFonts w:ascii="Times New Roman" w:eastAsia="SimSun" w:hAnsi="Times New Roman"/>
                <w:color w:val="000000"/>
                <w:sz w:val="24"/>
                <w:szCs w:val="24"/>
              </w:rPr>
              <w:t xml:space="preserve">          </w:t>
            </w:r>
            <w:r w:rsidRPr="001809B9">
              <w:rPr>
                <w:rFonts w:ascii="Times New Roman" w:eastAsia="SimSun" w:hAnsi="Times New Roman"/>
                <w:color w:val="000000"/>
                <w:sz w:val="24"/>
                <w:szCs w:val="24"/>
              </w:rPr>
              <w:t xml:space="preserve">– </w:t>
            </w:r>
            <w:r w:rsidRPr="001809B9">
              <w:rPr>
                <w:rFonts w:ascii="Times New Roman" w:eastAsia="SimSun" w:hAnsi="Times New Roman"/>
                <w:b/>
                <w:color w:val="000000"/>
                <w:sz w:val="24"/>
                <w:szCs w:val="24"/>
              </w:rPr>
              <w:t>15 м;</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-максимальное количество этажей здания –  </w:t>
            </w:r>
            <w:r w:rsidR="004963DF">
              <w:rPr>
                <w:rFonts w:ascii="Times New Roman" w:eastAsia="SimSun" w:hAnsi="Times New Roman"/>
                <w:b/>
                <w:color w:val="000000"/>
                <w:sz w:val="24"/>
                <w:szCs w:val="24"/>
              </w:rPr>
              <w:t>2</w:t>
            </w:r>
            <w:r w:rsidRPr="001809B9">
              <w:rPr>
                <w:rFonts w:ascii="Times New Roman" w:eastAsia="SimSun" w:hAnsi="Times New Roman"/>
                <w:color w:val="000000"/>
                <w:sz w:val="24"/>
                <w:szCs w:val="24"/>
              </w:rPr>
              <w:t xml:space="preserve"> </w:t>
            </w:r>
            <w:r w:rsidRPr="001809B9">
              <w:rPr>
                <w:rFonts w:ascii="Times New Roman" w:eastAsia="SimSun" w:hAnsi="Times New Roman"/>
                <w:b/>
                <w:color w:val="000000"/>
                <w:sz w:val="24"/>
                <w:szCs w:val="24"/>
              </w:rPr>
              <w:t>этаж</w:t>
            </w:r>
            <w:r w:rsidR="004963DF">
              <w:rPr>
                <w:rFonts w:ascii="Times New Roman" w:eastAsia="SimSun" w:hAnsi="Times New Roman"/>
                <w:b/>
                <w:color w:val="000000"/>
                <w:sz w:val="24"/>
                <w:szCs w:val="24"/>
              </w:rPr>
              <w:t>а</w:t>
            </w:r>
            <w:r w:rsidRPr="001809B9">
              <w:rPr>
                <w:rFonts w:ascii="Times New Roman" w:eastAsia="SimSun" w:hAnsi="Times New Roman"/>
                <w:color w:val="000000"/>
                <w:sz w:val="24"/>
                <w:szCs w:val="24"/>
              </w:rPr>
              <w:t xml:space="preserve">; </w:t>
            </w:r>
          </w:p>
          <w:p w:rsidR="00427E77" w:rsidRPr="001809B9" w:rsidRDefault="00427E77" w:rsidP="004250DD">
            <w:pPr>
              <w:rPr>
                <w:rFonts w:ascii="Times New Roman" w:eastAsia="SimSun" w:hAnsi="Times New Roman"/>
                <w:color w:val="000000"/>
                <w:sz w:val="24"/>
                <w:szCs w:val="24"/>
              </w:rPr>
            </w:pPr>
            <w:r w:rsidRPr="001809B9">
              <w:rPr>
                <w:rFonts w:ascii="Times New Roman" w:eastAsia="SimSun" w:hAnsi="Times New Roman"/>
                <w:color w:val="000000"/>
                <w:sz w:val="24"/>
                <w:szCs w:val="24"/>
              </w:rPr>
              <w:t xml:space="preserve">- максимальная высота зданий, строений, сооружений от уровня земли - </w:t>
            </w:r>
            <w:r w:rsidRPr="001809B9">
              <w:rPr>
                <w:rFonts w:ascii="Times New Roman" w:eastAsia="SimSun" w:hAnsi="Times New Roman"/>
                <w:b/>
                <w:color w:val="000000"/>
                <w:sz w:val="24"/>
                <w:szCs w:val="24"/>
              </w:rPr>
              <w:t>12 м</w:t>
            </w:r>
            <w:r w:rsidRPr="001809B9">
              <w:rPr>
                <w:rFonts w:ascii="Times New Roman" w:eastAsia="SimSun" w:hAnsi="Times New Roman"/>
                <w:color w:val="000000"/>
                <w:sz w:val="24"/>
                <w:szCs w:val="24"/>
              </w:rPr>
              <w:t>;</w:t>
            </w:r>
          </w:p>
          <w:p w:rsidR="00427E77" w:rsidRPr="001809B9" w:rsidRDefault="00427E77" w:rsidP="004250DD">
            <w:pPr>
              <w:tabs>
                <w:tab w:val="left" w:pos="2520"/>
              </w:tabs>
              <w:rPr>
                <w:rFonts w:ascii="Times New Roman" w:hAnsi="Times New Roman"/>
                <w:sz w:val="24"/>
                <w:szCs w:val="24"/>
              </w:rPr>
            </w:pPr>
            <w:r w:rsidRPr="001809B9">
              <w:rPr>
                <w:rFonts w:ascii="Times New Roman" w:eastAsia="SimSun" w:hAnsi="Times New Roman"/>
                <w:color w:val="000000"/>
                <w:sz w:val="24"/>
                <w:szCs w:val="24"/>
              </w:rPr>
              <w:t xml:space="preserve">- максимальный процент застройки в границах земельного участка – </w:t>
            </w:r>
            <w:r w:rsidRPr="001809B9">
              <w:rPr>
                <w:rFonts w:ascii="Times New Roman" w:eastAsia="SimSun" w:hAnsi="Times New Roman"/>
                <w:b/>
                <w:color w:val="000000"/>
                <w:sz w:val="24"/>
                <w:szCs w:val="24"/>
              </w:rPr>
              <w:t>80%;</w:t>
            </w:r>
          </w:p>
          <w:p w:rsidR="00427E77" w:rsidRPr="001809B9" w:rsidRDefault="00427E77" w:rsidP="004250DD">
            <w:pPr>
              <w:rPr>
                <w:rFonts w:ascii="Times New Roman" w:hAnsi="Times New Roman"/>
                <w:sz w:val="24"/>
                <w:szCs w:val="24"/>
              </w:rPr>
            </w:pPr>
            <w:r w:rsidRPr="001809B9">
              <w:rPr>
                <w:rFonts w:ascii="Times New Roman" w:hAnsi="Times New Roman"/>
                <w:sz w:val="24"/>
                <w:szCs w:val="24"/>
              </w:rPr>
              <w:t xml:space="preserve">- минимальные отступы до границ смежных земельных участков - </w:t>
            </w:r>
            <w:r w:rsidRPr="001809B9">
              <w:rPr>
                <w:rFonts w:ascii="Times New Roman" w:hAnsi="Times New Roman"/>
                <w:b/>
                <w:sz w:val="24"/>
                <w:szCs w:val="24"/>
              </w:rPr>
              <w:t xml:space="preserve">3 м;  </w:t>
            </w:r>
          </w:p>
          <w:p w:rsidR="00427E77" w:rsidRPr="001809B9" w:rsidRDefault="00427E77" w:rsidP="004250DD">
            <w:pPr>
              <w:tabs>
                <w:tab w:val="left" w:pos="1134"/>
              </w:tabs>
              <w:rPr>
                <w:rFonts w:ascii="Times New Roman" w:hAnsi="Times New Roman"/>
                <w:sz w:val="24"/>
                <w:szCs w:val="24"/>
              </w:rPr>
            </w:pPr>
            <w:r w:rsidRPr="001809B9">
              <w:rPr>
                <w:rFonts w:ascii="Times New Roman" w:hAnsi="Times New Roman"/>
                <w:sz w:val="24"/>
                <w:szCs w:val="24"/>
              </w:rPr>
              <w:t xml:space="preserve">-минимальный отступ от красной линии улиц - </w:t>
            </w:r>
            <w:r w:rsidRPr="001809B9">
              <w:rPr>
                <w:rFonts w:ascii="Times New Roman" w:hAnsi="Times New Roman"/>
                <w:b/>
                <w:sz w:val="24"/>
                <w:szCs w:val="24"/>
              </w:rPr>
              <w:t>5 м.</w:t>
            </w:r>
          </w:p>
        </w:tc>
      </w:tr>
    </w:tbl>
    <w:p w:rsidR="00E140A2" w:rsidRDefault="00E140A2"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427E77" w:rsidRDefault="00427E77"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27E77" w:rsidRDefault="00427E77" w:rsidP="00427E77">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427E77"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427E77" w:rsidRPr="00252BFB" w:rsidRDefault="00427E77"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7E77" w:rsidRPr="00252BFB" w:rsidRDefault="00427E77"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427E77" w:rsidRPr="00F6078A" w:rsidTr="004250DD">
        <w:tc>
          <w:tcPr>
            <w:tcW w:w="6941" w:type="dxa"/>
          </w:tcPr>
          <w:p w:rsidR="00427E77" w:rsidRPr="00252BFB" w:rsidRDefault="00427E77"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427E77" w:rsidRPr="00B67052" w:rsidRDefault="00427E77"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D2B4D" w:rsidRDefault="00427E77" w:rsidP="002D2B4D">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2D2B4D"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2D2B4D">
              <w:rPr>
                <w:rFonts w:ascii="Times New Roman" w:eastAsia="SimSun" w:hAnsi="Times New Roman"/>
                <w:color w:val="000000"/>
                <w:sz w:val="24"/>
                <w:szCs w:val="24"/>
                <w:lang w:eastAsia="zh-CN"/>
              </w:rPr>
              <w:t>ых</w:t>
            </w:r>
            <w:r w:rsidR="002D2B4D" w:rsidRPr="00F6078A">
              <w:rPr>
                <w:rFonts w:ascii="Times New Roman" w:eastAsia="SimSun" w:hAnsi="Times New Roman"/>
                <w:color w:val="000000"/>
                <w:sz w:val="24"/>
                <w:szCs w:val="24"/>
                <w:lang w:eastAsia="zh-CN"/>
              </w:rPr>
              <w:t xml:space="preserve"> объект</w:t>
            </w:r>
            <w:r w:rsidR="002D2B4D">
              <w:rPr>
                <w:rFonts w:ascii="Times New Roman" w:eastAsia="SimSun" w:hAnsi="Times New Roman"/>
                <w:color w:val="000000"/>
                <w:sz w:val="24"/>
                <w:szCs w:val="24"/>
                <w:lang w:eastAsia="zh-CN"/>
              </w:rPr>
              <w:t>ов</w:t>
            </w:r>
            <w:r w:rsidR="002D2B4D" w:rsidRPr="00F6078A">
              <w:rPr>
                <w:rFonts w:ascii="Times New Roman" w:eastAsia="SimSun" w:hAnsi="Times New Roman"/>
                <w:color w:val="000000"/>
                <w:sz w:val="24"/>
                <w:szCs w:val="24"/>
                <w:lang w:eastAsia="zh-CN"/>
              </w:rPr>
              <w:t xml:space="preserve"> не требуется</w:t>
            </w:r>
            <w:r w:rsidR="002D2B4D">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27E77" w:rsidRPr="00F6078A" w:rsidRDefault="00427E77" w:rsidP="004250DD">
            <w:pPr>
              <w:tabs>
                <w:tab w:val="left" w:pos="-6204"/>
              </w:tabs>
              <w:rPr>
                <w:rFonts w:ascii="Times New Roman" w:eastAsia="SimSun" w:hAnsi="Times New Roman"/>
                <w:color w:val="000000"/>
                <w:sz w:val="24"/>
                <w:szCs w:val="24"/>
                <w:lang w:eastAsia="zh-CN"/>
              </w:rPr>
            </w:pPr>
          </w:p>
        </w:tc>
      </w:tr>
      <w:tr w:rsidR="00427E77" w:rsidRPr="00252BFB" w:rsidTr="004250DD">
        <w:tc>
          <w:tcPr>
            <w:tcW w:w="6941" w:type="dxa"/>
          </w:tcPr>
          <w:p w:rsidR="00427E77" w:rsidRPr="00252BFB"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427E77" w:rsidRDefault="00427E77" w:rsidP="004250DD">
            <w:pPr>
              <w:rPr>
                <w:rFonts w:ascii="Times New Roman" w:hAnsi="Times New Roman"/>
                <w:b/>
                <w:sz w:val="24"/>
                <w:szCs w:val="24"/>
              </w:rPr>
            </w:pPr>
            <w:r w:rsidRPr="001809B9">
              <w:rPr>
                <w:rFonts w:ascii="Times New Roman" w:hAnsi="Times New Roman"/>
                <w:sz w:val="24"/>
                <w:szCs w:val="24"/>
              </w:rPr>
              <w:t>-</w:t>
            </w:r>
            <w:r>
              <w:rPr>
                <w:rFonts w:ascii="Times New Roman" w:hAnsi="Times New Roman"/>
                <w:sz w:val="24"/>
                <w:szCs w:val="24"/>
              </w:rPr>
              <w:t xml:space="preserve"> </w:t>
            </w: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427E77" w:rsidRPr="00252BFB" w:rsidRDefault="00427E77"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427E77" w:rsidRPr="00252BFB"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27E77" w:rsidRPr="004E00BC" w:rsidRDefault="00427E77"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427E77" w:rsidRDefault="00427E77"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lastRenderedPageBreak/>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427E77" w:rsidRPr="00252BFB"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27E77" w:rsidRPr="00252BFB"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427E77" w:rsidRPr="00252BFB"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427E77" w:rsidRPr="00FB49C0" w:rsidTr="004250DD">
        <w:tc>
          <w:tcPr>
            <w:tcW w:w="6941" w:type="dxa"/>
          </w:tcPr>
          <w:p w:rsidR="00427E77" w:rsidRDefault="00427E77"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427E77"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27E77" w:rsidRPr="00FB49C0" w:rsidRDefault="00427E77"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427E77" w:rsidRDefault="00427E77" w:rsidP="00427E77">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427E77"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При размещении производственной зоны на прибрежных участках рек и других водоемов планировочные отметки площадок предприятий должны приниматься не менее чем на </w:t>
      </w:r>
      <w:smartTag w:uri="urn:schemas-microsoft-com:office:smarttags" w:element="metricconverter">
        <w:smartTagPr>
          <w:attr w:name="ProductID" w:val="0,5 м"/>
        </w:smartTagPr>
        <w:r w:rsidRPr="00D60025">
          <w:rPr>
            <w:rFonts w:ascii="Times New Roman" w:eastAsia="SimSun" w:hAnsi="Times New Roman" w:cs="Times New Roman"/>
            <w:color w:val="000000"/>
            <w:sz w:val="24"/>
            <w:szCs w:val="24"/>
            <w:lang w:eastAsia="zh-CN"/>
          </w:rPr>
          <w:t>0,5 м</w:t>
        </w:r>
      </w:smartTag>
      <w:r w:rsidRPr="00D60025">
        <w:rPr>
          <w:rFonts w:ascii="Times New Roman" w:eastAsia="SimSun" w:hAnsi="Times New Roman" w:cs="Times New Roman"/>
          <w:color w:val="000000"/>
          <w:sz w:val="24"/>
          <w:szCs w:val="24"/>
          <w:lang w:eastAsia="zh-CN"/>
        </w:rPr>
        <w:t xml:space="preserve"> выше расчетного наивысшего горизонта вод с учетом подпора и уклона водотока, а также нагона от расчетной высоты волны, определяемой в соответствии с требованиями по нагрузкам и воздействиям на гидротехнические сооружения. За расчетный горизонт следует принимать наивысший уровень воды с вероятностью его превышения для предприятий, имеющих народнохозяйственное и оборонное значение, один раз в 100 лет, для остальных предприятий - один раз в 50 лет, а для предприятий со сроком эксплуатации до 10 лет - один раз в 10 лет.</w:t>
      </w:r>
    </w:p>
    <w:p w:rsidR="00427E77" w:rsidRPr="00473B51" w:rsidRDefault="00427E77" w:rsidP="00427E77">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Arial" w:eastAsia="Times New Roman" w:hAnsi="Arial" w:cs="Arial"/>
          <w:b/>
          <w:bCs/>
          <w:color w:val="000000" w:themeColor="text1"/>
          <w:sz w:val="20"/>
          <w:szCs w:val="20"/>
          <w:lang w:eastAsia="ru-RU"/>
        </w:rPr>
        <w:t xml:space="preserve"> </w:t>
      </w:r>
      <w:r w:rsidRPr="00473B51">
        <w:rPr>
          <w:rFonts w:ascii="Times New Roman" w:eastAsia="Times New Roman" w:hAnsi="Times New Roman" w:cs="Times New Roman"/>
          <w:bCs/>
          <w:color w:val="000000" w:themeColor="text1"/>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4"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427E77" w:rsidRPr="004B41AD" w:rsidRDefault="00427E77" w:rsidP="00427E77">
      <w:pPr>
        <w:spacing w:after="0" w:line="240" w:lineRule="auto"/>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lastRenderedPageBreak/>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427E77"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427E77" w:rsidRPr="004B41AD" w:rsidRDefault="00427E77" w:rsidP="00427E77">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Размер санитарно-защитной зоны предприятий мясной промышленности до границы животноводческих, птицеводческих и звероводческих ферм должен быть </w:t>
      </w:r>
      <w:r>
        <w:rPr>
          <w:rFonts w:ascii="Times New Roman" w:eastAsia="SimSun" w:hAnsi="Times New Roman" w:cs="Times New Roman"/>
          <w:color w:val="000000"/>
          <w:sz w:val="24"/>
          <w:szCs w:val="24"/>
          <w:lang w:eastAsia="zh-CN"/>
        </w:rPr>
        <w:t xml:space="preserve">не менее </w:t>
      </w:r>
      <w:smartTag w:uri="urn:schemas-microsoft-com:office:smarttags" w:element="metricconverter">
        <w:smartTagPr>
          <w:attr w:name="ProductID" w:val="1000 м"/>
        </w:smartTagPr>
        <w:r w:rsidRPr="00D60025">
          <w:rPr>
            <w:rFonts w:ascii="Times New Roman" w:eastAsia="SimSun" w:hAnsi="Times New Roman" w:cs="Times New Roman"/>
            <w:color w:val="000000"/>
            <w:sz w:val="24"/>
            <w:szCs w:val="24"/>
            <w:lang w:eastAsia="zh-CN"/>
          </w:rPr>
          <w:t>1000 м</w:t>
        </w:r>
      </w:smartTag>
      <w:r w:rsidRPr="00D60025">
        <w:rPr>
          <w:rFonts w:ascii="Times New Roman" w:eastAsia="SimSun" w:hAnsi="Times New Roman" w:cs="Times New Roman"/>
          <w:color w:val="000000"/>
          <w:sz w:val="24"/>
          <w:szCs w:val="24"/>
          <w:lang w:eastAsia="zh-CN"/>
        </w:rPr>
        <w:t>.</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проектировании предприятий мясной промышленности на берегах рек и других водоемов общественного пользования их следует размещать ниже по течению от населенных пунктов.</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Запрещается проектирование указанных предприятий на территории бывших кладбищ, скотомогильников, свалок.</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27E77" w:rsidRPr="00D60025" w:rsidRDefault="00427E77" w:rsidP="00427E77">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Размещение зданий, строений и сооружений возможно при соблюдении требований статей 31, 32, 33, 34, 35 настоящих Правил.</w:t>
      </w:r>
    </w:p>
    <w:p w:rsidR="00077BD9" w:rsidRDefault="00077BD9"/>
    <w:p w:rsidR="00B84743" w:rsidRDefault="00B84743" w:rsidP="003B241D">
      <w:pPr>
        <w:spacing w:after="0" w:line="240" w:lineRule="auto"/>
        <w:ind w:firstLine="426"/>
        <w:jc w:val="center"/>
        <w:rPr>
          <w:rFonts w:ascii="Times New Roman" w:eastAsia="SimSun" w:hAnsi="Times New Roman" w:cs="Times New Roman"/>
          <w:b/>
          <w:bCs/>
          <w:caps/>
          <w:color w:val="000000"/>
          <w:sz w:val="28"/>
          <w:szCs w:val="28"/>
          <w:lang w:eastAsia="zh-CN"/>
        </w:rPr>
      </w:pPr>
    </w:p>
    <w:p w:rsidR="002D2B4D" w:rsidRDefault="002D2B4D" w:rsidP="003B241D">
      <w:pPr>
        <w:spacing w:after="0" w:line="240" w:lineRule="auto"/>
        <w:ind w:firstLine="426"/>
        <w:jc w:val="center"/>
        <w:rPr>
          <w:rFonts w:ascii="Times New Roman" w:eastAsia="SimSun" w:hAnsi="Times New Roman" w:cs="Times New Roman"/>
          <w:b/>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
          <w:bCs/>
          <w:caps/>
          <w:color w:val="000000"/>
          <w:sz w:val="28"/>
          <w:szCs w:val="28"/>
          <w:lang w:eastAsia="zh-CN"/>
        </w:rPr>
      </w:pPr>
      <w:r w:rsidRPr="003B241D">
        <w:rPr>
          <w:rFonts w:ascii="Times New Roman" w:eastAsia="SimSun" w:hAnsi="Times New Roman" w:cs="Times New Roman"/>
          <w:b/>
          <w:bCs/>
          <w:caps/>
          <w:color w:val="000000"/>
          <w:sz w:val="28"/>
          <w:szCs w:val="28"/>
          <w:lang w:eastAsia="zh-CN"/>
        </w:rPr>
        <w:t>Зоны инженерной и транспортной инфраструктур</w:t>
      </w:r>
    </w:p>
    <w:p w:rsidR="003B241D" w:rsidRPr="003B241D" w:rsidRDefault="003B241D" w:rsidP="003B241D">
      <w:pPr>
        <w:spacing w:after="0" w:line="240" w:lineRule="auto"/>
        <w:ind w:firstLine="426"/>
        <w:jc w:val="center"/>
        <w:rPr>
          <w:rFonts w:ascii="Times New Roman" w:eastAsia="SimSun" w:hAnsi="Times New Roman" w:cs="Times New Roman"/>
          <w:bCs/>
          <w:i/>
          <w:color w:val="000000"/>
          <w:sz w:val="28"/>
          <w:szCs w:val="28"/>
          <w:lang w:eastAsia="zh-CN"/>
        </w:rPr>
      </w:pPr>
      <w:r w:rsidRPr="003B241D">
        <w:rPr>
          <w:rFonts w:ascii="Times New Roman" w:eastAsia="SimSun" w:hAnsi="Times New Roman" w:cs="Times New Roman"/>
          <w:bCs/>
          <w:i/>
          <w:color w:val="000000"/>
          <w:sz w:val="28"/>
          <w:szCs w:val="28"/>
          <w:lang w:eastAsia="zh-CN"/>
        </w:rPr>
        <w:t>Земельные участки в составе зон инженерной и транспортной инфраструктур предназначены для застройки объектами железнодорожного, автомобильного, речного, морского, воздушного и трубопроводного транспорта, связи, инженерной инфраструктуры, а также объектами иного назначения согласно градостроительным регламентам.</w:t>
      </w:r>
    </w:p>
    <w:p w:rsidR="003B241D" w:rsidRPr="003B241D" w:rsidRDefault="003B241D" w:rsidP="003B241D">
      <w:pPr>
        <w:spacing w:after="0" w:line="240" w:lineRule="auto"/>
        <w:ind w:firstLine="426"/>
        <w:jc w:val="center"/>
        <w:rPr>
          <w:rFonts w:ascii="Times New Roman" w:eastAsia="SimSun" w:hAnsi="Times New Roman" w:cs="Times New Roman"/>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Cs/>
          <w:caps/>
          <w:color w:val="000000"/>
          <w:sz w:val="28"/>
          <w:szCs w:val="28"/>
          <w:lang w:eastAsia="zh-CN"/>
        </w:rPr>
      </w:pPr>
    </w:p>
    <w:p w:rsidR="003B241D" w:rsidRPr="003B241D" w:rsidRDefault="003B241D" w:rsidP="003B241D">
      <w:pPr>
        <w:spacing w:after="0" w:line="240" w:lineRule="auto"/>
        <w:ind w:firstLine="426"/>
        <w:jc w:val="center"/>
        <w:rPr>
          <w:rFonts w:ascii="Times New Roman" w:eastAsia="SimSun" w:hAnsi="Times New Roman" w:cs="Times New Roman"/>
          <w:b/>
          <w:bCs/>
          <w:color w:val="000000"/>
          <w:sz w:val="28"/>
          <w:szCs w:val="28"/>
          <w:u w:val="single"/>
          <w:lang w:eastAsia="zh-CN"/>
        </w:rPr>
      </w:pPr>
      <w:r w:rsidRPr="003B241D">
        <w:rPr>
          <w:rFonts w:ascii="Times New Roman" w:eastAsia="SimSun" w:hAnsi="Times New Roman" w:cs="Times New Roman"/>
          <w:b/>
          <w:bCs/>
          <w:color w:val="000000"/>
          <w:sz w:val="28"/>
          <w:szCs w:val="28"/>
          <w:u w:val="single"/>
          <w:lang w:eastAsia="zh-CN"/>
        </w:rPr>
        <w:t>ИТ-1. Зона инженерной инфраструктуры</w:t>
      </w:r>
    </w:p>
    <w:p w:rsidR="00077BD9" w:rsidRDefault="00077BD9"/>
    <w:p w:rsidR="00547B4C" w:rsidRDefault="00B84743" w:rsidP="00B84743">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B84743" w:rsidRDefault="00B84743" w:rsidP="00B84743">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84743" w:rsidTr="004250DD">
        <w:tc>
          <w:tcPr>
            <w:tcW w:w="2830"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B84743" w:rsidRDefault="00B84743"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E02F5E" w:rsidTr="00E02F5E">
        <w:tc>
          <w:tcPr>
            <w:tcW w:w="2830" w:type="dxa"/>
          </w:tcPr>
          <w:p w:rsidR="00E02F5E" w:rsidRPr="00E02F5E" w:rsidRDefault="00E02F5E" w:rsidP="00E02F5E">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обслуживание</w:t>
            </w:r>
          </w:p>
        </w:tc>
        <w:tc>
          <w:tcPr>
            <w:tcW w:w="3261" w:type="dxa"/>
            <w:vAlign w:val="center"/>
          </w:tcPr>
          <w:p w:rsidR="00E02F5E" w:rsidRPr="00E02F5E" w:rsidRDefault="00E02F5E" w:rsidP="00E02F5E">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w:t>
            </w:r>
            <w:r w:rsidRPr="00E02F5E">
              <w:rPr>
                <w:rFonts w:ascii="Times New Roman" w:hAnsi="Times New Roman"/>
                <w:sz w:val="24"/>
                <w:szCs w:val="24"/>
              </w:rPr>
              <w:lastRenderedPageBreak/>
              <w:t>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w:t>
            </w:r>
          </w:p>
        </w:tc>
        <w:tc>
          <w:tcPr>
            <w:tcW w:w="8646" w:type="dxa"/>
          </w:tcPr>
          <w:p w:rsidR="00E02F5E" w:rsidRPr="00E02F5E" w:rsidRDefault="00E02F5E" w:rsidP="00E02F5E">
            <w:pPr>
              <w:rPr>
                <w:rFonts w:ascii="Times New Roman" w:hAnsi="Times New Roman"/>
                <w:sz w:val="24"/>
                <w:szCs w:val="24"/>
              </w:rPr>
            </w:pPr>
            <w:r w:rsidRPr="00E02F5E">
              <w:rPr>
                <w:rFonts w:ascii="Times New Roman" w:hAnsi="Times New Roman"/>
                <w:sz w:val="24"/>
                <w:szCs w:val="24"/>
              </w:rPr>
              <w:lastRenderedPageBreak/>
              <w:t xml:space="preserve">- минимальная/максимальная площадь земельных участков   – </w:t>
            </w:r>
            <w:r w:rsidRPr="00E02F5E">
              <w:rPr>
                <w:rFonts w:ascii="Times New Roman" w:hAnsi="Times New Roman"/>
                <w:b/>
                <w:sz w:val="24"/>
                <w:szCs w:val="24"/>
              </w:rPr>
              <w:t>10 /10000</w:t>
            </w:r>
            <w:r w:rsidRPr="00E02F5E">
              <w:rPr>
                <w:rFonts w:ascii="Times New Roman" w:hAnsi="Times New Roman"/>
                <w:sz w:val="24"/>
                <w:szCs w:val="24"/>
              </w:rPr>
              <w:t xml:space="preserve"> </w:t>
            </w:r>
            <w:r w:rsidRPr="007E2366">
              <w:rPr>
                <w:rFonts w:ascii="Times New Roman" w:hAnsi="Times New Roman"/>
                <w:b/>
                <w:sz w:val="24"/>
                <w:szCs w:val="24"/>
              </w:rPr>
              <w:t>кв. м;</w:t>
            </w:r>
          </w:p>
          <w:p w:rsidR="00E02F5E" w:rsidRPr="00E02F5E" w:rsidRDefault="00E02F5E" w:rsidP="00E02F5E">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E02F5E" w:rsidRPr="00E02F5E" w:rsidRDefault="00E02F5E" w:rsidP="00E02F5E">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E02F5E" w:rsidRPr="00E02F5E" w:rsidRDefault="00E02F5E" w:rsidP="00E02F5E">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5D6248">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E02F5E" w:rsidRPr="00E02F5E" w:rsidRDefault="00E02F5E" w:rsidP="007E2366">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w:t>
            </w:r>
            <w:r>
              <w:rPr>
                <w:rFonts w:ascii="Times New Roman" w:hAnsi="Times New Roman"/>
                <w:sz w:val="24"/>
                <w:szCs w:val="24"/>
              </w:rPr>
              <w:t xml:space="preserve"> </w:t>
            </w:r>
            <w:r w:rsidRPr="00E02F5E">
              <w:rPr>
                <w:rFonts w:ascii="Times New Roman" w:hAnsi="Times New Roman"/>
                <w:sz w:val="24"/>
                <w:szCs w:val="24"/>
              </w:rPr>
              <w:t xml:space="preserve">минимальный отступ от красной линии улиц - </w:t>
            </w:r>
            <w:r w:rsidRPr="00E02F5E">
              <w:rPr>
                <w:rFonts w:ascii="Times New Roman" w:hAnsi="Times New Roman"/>
                <w:b/>
                <w:sz w:val="24"/>
                <w:szCs w:val="24"/>
              </w:rPr>
              <w:t>5 м.</w:t>
            </w:r>
          </w:p>
        </w:tc>
      </w:tr>
      <w:tr w:rsidR="00062210" w:rsidTr="00062210">
        <w:tc>
          <w:tcPr>
            <w:tcW w:w="2830" w:type="dxa"/>
          </w:tcPr>
          <w:p w:rsidR="00062210" w:rsidRPr="00062210" w:rsidRDefault="00062210" w:rsidP="00062210">
            <w:pPr>
              <w:tabs>
                <w:tab w:val="left" w:pos="2520"/>
              </w:tabs>
              <w:rPr>
                <w:rFonts w:ascii="Times New Roman" w:eastAsia="SimSun" w:hAnsi="Times New Roman"/>
                <w:color w:val="000000"/>
                <w:sz w:val="24"/>
                <w:szCs w:val="24"/>
                <w:lang w:eastAsia="zh-CN"/>
              </w:rPr>
            </w:pPr>
            <w:r w:rsidRPr="00062210">
              <w:rPr>
                <w:rFonts w:ascii="Times New Roman" w:eastAsia="SimSun" w:hAnsi="Times New Roman"/>
                <w:color w:val="000000"/>
                <w:sz w:val="24"/>
                <w:szCs w:val="24"/>
                <w:lang w:eastAsia="zh-CN"/>
              </w:rPr>
              <w:t>[6.7] - Энергетика</w:t>
            </w:r>
          </w:p>
        </w:tc>
        <w:tc>
          <w:tcPr>
            <w:tcW w:w="3261" w:type="dxa"/>
            <w:vAlign w:val="center"/>
          </w:tcPr>
          <w:p w:rsidR="00062210" w:rsidRPr="00062210" w:rsidRDefault="00062210" w:rsidP="00062210">
            <w:pPr>
              <w:tabs>
                <w:tab w:val="left" w:pos="2520"/>
              </w:tabs>
              <w:ind w:left="12"/>
              <w:rPr>
                <w:rFonts w:ascii="Times New Roman" w:hAnsi="Times New Roman"/>
                <w:sz w:val="24"/>
                <w:szCs w:val="24"/>
              </w:rPr>
            </w:pPr>
            <w:r w:rsidRPr="00062210">
              <w:rPr>
                <w:rFonts w:ascii="Times New Roman" w:hAnsi="Times New Roman"/>
                <w:sz w:val="24"/>
                <w:szCs w:val="24"/>
              </w:rPr>
              <w:t>объекты гидроэнергетики, тепловые станции и другие электростанции, размещение обслуживающих и вспомогательных для электростанций сооружений (</w:t>
            </w:r>
            <w:proofErr w:type="spellStart"/>
            <w:r w:rsidRPr="00062210">
              <w:rPr>
                <w:rFonts w:ascii="Times New Roman" w:hAnsi="Times New Roman"/>
                <w:sz w:val="24"/>
                <w:szCs w:val="24"/>
              </w:rPr>
              <w:t>золоотвалов</w:t>
            </w:r>
            <w:proofErr w:type="spellEnd"/>
            <w:r w:rsidRPr="00062210">
              <w:rPr>
                <w:rFonts w:ascii="Times New Roman" w:hAnsi="Times New Roman"/>
                <w:sz w:val="24"/>
                <w:szCs w:val="24"/>
              </w:rPr>
              <w:t xml:space="preserve">, гидротехнических сооружений); 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w:t>
            </w:r>
            <w:hyperlink w:anchor="sub_1031" w:history="1">
              <w:r w:rsidRPr="00062210">
                <w:rPr>
                  <w:rStyle w:val="a6"/>
                  <w:rFonts w:ascii="Times New Roman" w:hAnsi="Times New Roman"/>
                  <w:color w:val="000000"/>
                  <w:sz w:val="24"/>
                  <w:szCs w:val="24"/>
                </w:rPr>
                <w:t>кодом 3.1</w:t>
              </w:r>
            </w:hyperlink>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062210" w:rsidRPr="00062210" w:rsidRDefault="00062210" w:rsidP="00062210">
            <w:pPr>
              <w:rPr>
                <w:rFonts w:ascii="Times New Roman" w:eastAsia="SimSun" w:hAnsi="Times New Roman"/>
                <w:b/>
                <w:color w:val="000000"/>
                <w:sz w:val="24"/>
                <w:szCs w:val="24"/>
                <w:lang w:eastAsia="zh-CN"/>
              </w:rPr>
            </w:pPr>
            <w:r>
              <w:rPr>
                <w:rFonts w:ascii="Times New Roman" w:eastAsia="SimSun" w:hAnsi="Times New Roman"/>
                <w:color w:val="000000"/>
                <w:sz w:val="24"/>
                <w:szCs w:val="24"/>
                <w:lang w:eastAsia="zh-CN"/>
              </w:rPr>
              <w:t xml:space="preserve">- </w:t>
            </w:r>
            <w:r w:rsidRPr="00062210">
              <w:rPr>
                <w:rFonts w:ascii="Times New Roman" w:eastAsia="SimSun" w:hAnsi="Times New Roman"/>
                <w:color w:val="000000"/>
                <w:sz w:val="24"/>
                <w:szCs w:val="24"/>
                <w:lang w:eastAsia="zh-CN"/>
              </w:rPr>
              <w:t xml:space="preserve">минимальная/максимальная площадь земельных участков - </w:t>
            </w:r>
            <w:r w:rsidRPr="00062210">
              <w:rPr>
                <w:rFonts w:ascii="Times New Roman" w:eastAsia="SimSun" w:hAnsi="Times New Roman"/>
                <w:b/>
                <w:color w:val="000000"/>
                <w:sz w:val="24"/>
                <w:szCs w:val="24"/>
                <w:lang w:eastAsia="zh-CN"/>
              </w:rPr>
              <w:t>10 /</w:t>
            </w:r>
            <w:r w:rsidRPr="00062210">
              <w:rPr>
                <w:rFonts w:ascii="Times New Roman" w:eastAsia="Times New Roman" w:hAnsi="Times New Roman"/>
                <w:b/>
                <w:bCs/>
                <w:color w:val="000000"/>
                <w:sz w:val="24"/>
                <w:szCs w:val="24"/>
                <w:lang w:eastAsia="ar-SA"/>
              </w:rPr>
              <w:t xml:space="preserve">1000000 </w:t>
            </w:r>
            <w:r w:rsidRPr="00062210">
              <w:rPr>
                <w:rFonts w:ascii="Times New Roman" w:eastAsia="SimSun" w:hAnsi="Times New Roman"/>
                <w:b/>
                <w:color w:val="000000"/>
                <w:sz w:val="24"/>
                <w:szCs w:val="24"/>
                <w:lang w:eastAsia="zh-CN"/>
              </w:rPr>
              <w:t>кв. м</w:t>
            </w:r>
            <w:r w:rsidRPr="00062210">
              <w:rPr>
                <w:rFonts w:ascii="Times New Roman" w:eastAsia="Times New Roman" w:hAnsi="Times New Roman"/>
                <w:b/>
                <w:bCs/>
                <w:color w:val="000000"/>
                <w:sz w:val="24"/>
                <w:szCs w:val="24"/>
                <w:lang w:eastAsia="ar-SA"/>
              </w:rPr>
              <w:t>;</w:t>
            </w:r>
          </w:p>
          <w:p w:rsidR="00062210" w:rsidRPr="00062210" w:rsidRDefault="00062210" w:rsidP="00062210">
            <w:pPr>
              <w:rPr>
                <w:rFonts w:ascii="Times New Roman" w:eastAsia="SimSun" w:hAnsi="Times New Roman"/>
                <w:b/>
                <w:color w:val="000000"/>
                <w:sz w:val="24"/>
                <w:szCs w:val="24"/>
                <w:lang w:eastAsia="zh-CN"/>
              </w:rPr>
            </w:pPr>
            <w:r>
              <w:rPr>
                <w:rFonts w:ascii="Times New Roman" w:eastAsia="SimSun" w:hAnsi="Times New Roman"/>
                <w:color w:val="000000"/>
                <w:sz w:val="24"/>
                <w:szCs w:val="24"/>
                <w:lang w:eastAsia="zh-CN"/>
              </w:rPr>
              <w:t xml:space="preserve">- </w:t>
            </w:r>
            <w:r w:rsidRPr="00062210">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062210">
              <w:rPr>
                <w:rFonts w:ascii="Times New Roman" w:eastAsia="SimSun" w:hAnsi="Times New Roman"/>
                <w:b/>
                <w:color w:val="000000"/>
                <w:sz w:val="24"/>
                <w:szCs w:val="24"/>
                <w:lang w:eastAsia="zh-CN"/>
              </w:rPr>
              <w:t>4 м;</w:t>
            </w:r>
          </w:p>
          <w:p w:rsidR="00062210" w:rsidRPr="00062210" w:rsidRDefault="00062210" w:rsidP="00062210">
            <w:pPr>
              <w:rPr>
                <w:rFonts w:ascii="Times New Roman" w:eastAsia="SimSun" w:hAnsi="Times New Roman"/>
                <w:b/>
                <w:color w:val="000000"/>
                <w:sz w:val="24"/>
                <w:szCs w:val="24"/>
                <w:lang w:eastAsia="zh-CN"/>
              </w:rPr>
            </w:pPr>
            <w:r w:rsidRPr="00062210">
              <w:rPr>
                <w:rFonts w:ascii="Times New Roman" w:eastAsia="SimSun" w:hAnsi="Times New Roman"/>
                <w:color w:val="000000"/>
                <w:sz w:val="24"/>
                <w:szCs w:val="24"/>
                <w:lang w:eastAsia="zh-CN"/>
              </w:rPr>
              <w:t xml:space="preserve">- максимальное количество надземных этажей зданий – </w:t>
            </w:r>
            <w:r w:rsidRPr="00062210">
              <w:rPr>
                <w:rFonts w:ascii="Times New Roman" w:eastAsia="SimSun" w:hAnsi="Times New Roman"/>
                <w:b/>
                <w:color w:val="000000"/>
                <w:sz w:val="24"/>
                <w:szCs w:val="24"/>
                <w:lang w:eastAsia="zh-CN"/>
              </w:rPr>
              <w:t>3 этажа</w:t>
            </w:r>
            <w:r w:rsidRPr="00062210">
              <w:rPr>
                <w:rFonts w:ascii="Times New Roman" w:eastAsia="SimSun" w:hAnsi="Times New Roman"/>
                <w:color w:val="000000"/>
                <w:sz w:val="24"/>
                <w:szCs w:val="24"/>
                <w:lang w:eastAsia="zh-CN"/>
              </w:rPr>
              <w:t xml:space="preserve"> (включая мансардный этаж);</w:t>
            </w:r>
          </w:p>
          <w:p w:rsidR="00062210" w:rsidRPr="00062210" w:rsidRDefault="00062210" w:rsidP="00062210">
            <w:pPr>
              <w:rPr>
                <w:rFonts w:ascii="Times New Roman" w:eastAsia="SimSun" w:hAnsi="Times New Roman"/>
                <w:color w:val="000000"/>
                <w:sz w:val="24"/>
                <w:szCs w:val="24"/>
                <w:lang w:eastAsia="zh-CN"/>
              </w:rPr>
            </w:pPr>
            <w:r w:rsidRPr="00062210">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062210">
              <w:rPr>
                <w:rFonts w:ascii="Times New Roman" w:eastAsia="SimSun" w:hAnsi="Times New Roman"/>
                <w:b/>
                <w:color w:val="000000"/>
                <w:sz w:val="24"/>
                <w:szCs w:val="24"/>
                <w:lang w:eastAsia="zh-CN"/>
              </w:rPr>
              <w:t>100 м;</w:t>
            </w:r>
          </w:p>
          <w:p w:rsidR="00062210" w:rsidRPr="00062210" w:rsidRDefault="00062210" w:rsidP="00062210">
            <w:pPr>
              <w:widowControl w:val="0"/>
              <w:rPr>
                <w:rFonts w:ascii="Times New Roman" w:eastAsia="SimSun" w:hAnsi="Times New Roman"/>
                <w:b/>
                <w:color w:val="000000"/>
                <w:sz w:val="24"/>
                <w:szCs w:val="24"/>
                <w:lang w:eastAsia="zh-CN"/>
              </w:rPr>
            </w:pPr>
            <w:r w:rsidRPr="000622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062210">
              <w:rPr>
                <w:rFonts w:ascii="Times New Roman" w:eastAsia="SimSun" w:hAnsi="Times New Roman"/>
                <w:b/>
                <w:color w:val="000000"/>
                <w:sz w:val="24"/>
                <w:szCs w:val="24"/>
                <w:lang w:eastAsia="zh-CN"/>
              </w:rPr>
              <w:t>80%</w:t>
            </w:r>
          </w:p>
          <w:p w:rsidR="00062210" w:rsidRPr="00062210" w:rsidRDefault="00062210" w:rsidP="00062210">
            <w:pPr>
              <w:rPr>
                <w:rFonts w:ascii="Times New Roman" w:eastAsia="Times New Roman" w:hAnsi="Times New Roman"/>
                <w:b/>
                <w:sz w:val="24"/>
                <w:szCs w:val="24"/>
                <w:lang w:eastAsia="ar-SA"/>
              </w:rPr>
            </w:pPr>
            <w:r w:rsidRPr="00062210">
              <w:rPr>
                <w:rFonts w:ascii="Times New Roman" w:eastAsia="Times New Roman" w:hAnsi="Times New Roman"/>
                <w:sz w:val="24"/>
                <w:szCs w:val="24"/>
                <w:lang w:eastAsia="ar-SA"/>
              </w:rPr>
              <w:t xml:space="preserve">- минимальные отступы до границ смежных земельных участков - </w:t>
            </w:r>
            <w:r w:rsidR="005D6248">
              <w:rPr>
                <w:rFonts w:ascii="Times New Roman" w:eastAsia="Times New Roman" w:hAnsi="Times New Roman"/>
                <w:b/>
                <w:sz w:val="24"/>
                <w:szCs w:val="24"/>
                <w:lang w:eastAsia="ar-SA"/>
              </w:rPr>
              <w:t>3</w:t>
            </w:r>
            <w:r w:rsidRPr="00062210">
              <w:rPr>
                <w:rFonts w:ascii="Times New Roman" w:eastAsia="Times New Roman" w:hAnsi="Times New Roman"/>
                <w:b/>
                <w:sz w:val="24"/>
                <w:szCs w:val="24"/>
                <w:lang w:eastAsia="ar-SA"/>
              </w:rPr>
              <w:t xml:space="preserve"> м;</w:t>
            </w:r>
          </w:p>
          <w:p w:rsidR="00062210" w:rsidRPr="00062210" w:rsidRDefault="00062210" w:rsidP="00062210">
            <w:pPr>
              <w:rPr>
                <w:rFonts w:ascii="Times New Roman" w:eastAsia="SimSun" w:hAnsi="Times New Roman"/>
                <w:b/>
                <w:color w:val="000000"/>
                <w:sz w:val="24"/>
                <w:szCs w:val="24"/>
                <w:lang w:eastAsia="zh-CN"/>
              </w:rPr>
            </w:pPr>
            <w:r w:rsidRPr="00062210">
              <w:rPr>
                <w:rFonts w:ascii="Times New Roman" w:eastAsia="Times New Roman" w:hAnsi="Times New Roman"/>
                <w:sz w:val="24"/>
                <w:szCs w:val="24"/>
                <w:lang w:eastAsia="ar-SA"/>
              </w:rPr>
              <w:t xml:space="preserve">- минимальный отступ от красной линии улиц - </w:t>
            </w:r>
            <w:r w:rsidR="005D6248">
              <w:rPr>
                <w:rFonts w:ascii="Times New Roman" w:eastAsia="Times New Roman" w:hAnsi="Times New Roman"/>
                <w:b/>
                <w:sz w:val="24"/>
                <w:szCs w:val="24"/>
                <w:lang w:eastAsia="ar-SA"/>
              </w:rPr>
              <w:t>5</w:t>
            </w:r>
            <w:r w:rsidRPr="00062210">
              <w:rPr>
                <w:rFonts w:ascii="Times New Roman" w:eastAsia="Times New Roman" w:hAnsi="Times New Roman"/>
                <w:b/>
                <w:sz w:val="24"/>
                <w:szCs w:val="24"/>
                <w:lang w:eastAsia="ar-SA"/>
              </w:rPr>
              <w:t xml:space="preserve"> м.</w:t>
            </w:r>
          </w:p>
          <w:p w:rsidR="00062210" w:rsidRPr="004816B1" w:rsidRDefault="00062210" w:rsidP="00062210">
            <w:pPr>
              <w:tabs>
                <w:tab w:val="left" w:pos="1134"/>
              </w:tabs>
              <w:rPr>
                <w:rFonts w:ascii="Times New Roman" w:eastAsia="SimSun" w:hAnsi="Times New Roman"/>
                <w:color w:val="000000"/>
                <w:sz w:val="24"/>
                <w:szCs w:val="24"/>
              </w:rPr>
            </w:pP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4816B1" w:rsidRDefault="00B84743"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B84743"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B84743" w:rsidRPr="004816B1"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B84743" w:rsidRPr="004816B1" w:rsidRDefault="00B84743"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B84743" w:rsidRPr="004816B1" w:rsidRDefault="00B84743"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B84743" w:rsidRPr="004816B1" w:rsidRDefault="00B84743"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5D6248">
              <w:rPr>
                <w:rFonts w:ascii="Times New Roman" w:hAnsi="Times New Roman"/>
                <w:b/>
                <w:sz w:val="24"/>
                <w:szCs w:val="24"/>
              </w:rPr>
              <w:t>3</w:t>
            </w:r>
            <w:r w:rsidRPr="004816B1">
              <w:rPr>
                <w:rFonts w:ascii="Times New Roman" w:hAnsi="Times New Roman"/>
                <w:b/>
                <w:sz w:val="24"/>
                <w:szCs w:val="24"/>
              </w:rPr>
              <w:t xml:space="preserve"> м;</w:t>
            </w:r>
          </w:p>
          <w:p w:rsidR="00B84743" w:rsidRPr="004816B1" w:rsidRDefault="00B84743"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7864FC" w:rsidTr="004250DD">
        <w:tc>
          <w:tcPr>
            <w:tcW w:w="2830" w:type="dxa"/>
          </w:tcPr>
          <w:p w:rsidR="007864FC" w:rsidRPr="004B6864" w:rsidRDefault="007864FC" w:rsidP="007864FC">
            <w:pPr>
              <w:pStyle w:val="af8"/>
              <w:jc w:val="left"/>
              <w:rPr>
                <w:rFonts w:ascii="Times New Roman" w:hAnsi="Times New Roman" w:cs="Times New Roman"/>
                <w:sz w:val="24"/>
                <w:szCs w:val="24"/>
              </w:rPr>
            </w:pPr>
            <w:r w:rsidRPr="004B6864">
              <w:rPr>
                <w:rFonts w:ascii="Times New Roman" w:eastAsia="SimSun" w:hAnsi="Times New Roman" w:cs="Times New Roman"/>
                <w:color w:val="000000"/>
                <w:sz w:val="24"/>
                <w:szCs w:val="24"/>
              </w:rPr>
              <w:lastRenderedPageBreak/>
              <w:t xml:space="preserve">[11.3] - </w:t>
            </w:r>
            <w:r w:rsidRPr="004B6864">
              <w:rPr>
                <w:rFonts w:ascii="Times New Roman" w:hAnsi="Times New Roman" w:cs="Times New Roman"/>
                <w:sz w:val="24"/>
                <w:szCs w:val="24"/>
              </w:rPr>
              <w:t>Гидротехнические сооружения</w:t>
            </w:r>
          </w:p>
          <w:p w:rsidR="007864FC" w:rsidRPr="004B6864" w:rsidRDefault="007864FC" w:rsidP="007864FC">
            <w:pPr>
              <w:widowControl w:val="0"/>
              <w:rPr>
                <w:rFonts w:ascii="Times New Roman" w:eastAsia="SimSun" w:hAnsi="Times New Roman"/>
                <w:color w:val="000000"/>
                <w:sz w:val="24"/>
                <w:szCs w:val="24"/>
                <w:lang w:eastAsia="zh-CN"/>
              </w:rPr>
            </w:pPr>
          </w:p>
        </w:tc>
        <w:tc>
          <w:tcPr>
            <w:tcW w:w="3261" w:type="dxa"/>
          </w:tcPr>
          <w:p w:rsidR="007864FC" w:rsidRPr="004B6864" w:rsidRDefault="007864FC" w:rsidP="007864FC">
            <w:pPr>
              <w:rPr>
                <w:rFonts w:ascii="Times New Roman" w:hAnsi="Times New Roman"/>
                <w:sz w:val="24"/>
                <w:szCs w:val="24"/>
              </w:rPr>
            </w:pPr>
            <w:r>
              <w:rPr>
                <w:rFonts w:ascii="Times New Roman" w:hAnsi="Times New Roman"/>
                <w:sz w:val="24"/>
                <w:szCs w:val="24"/>
              </w:rPr>
              <w:t>р</w:t>
            </w:r>
            <w:r w:rsidRPr="004B6864">
              <w:rPr>
                <w:rFonts w:ascii="Times New Roman" w:hAnsi="Times New Roman"/>
                <w:sz w:val="24"/>
                <w:szCs w:val="24"/>
              </w:rPr>
              <w:t xml:space="preserve">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4B6864">
              <w:rPr>
                <w:rFonts w:ascii="Times New Roman" w:hAnsi="Times New Roman"/>
                <w:sz w:val="24"/>
                <w:szCs w:val="24"/>
              </w:rPr>
              <w:t>рыбозащитных</w:t>
            </w:r>
            <w:proofErr w:type="spellEnd"/>
            <w:r w:rsidRPr="004B6864">
              <w:rPr>
                <w:rFonts w:ascii="Times New Roman" w:hAnsi="Times New Roman"/>
                <w:sz w:val="24"/>
                <w:szCs w:val="24"/>
              </w:rPr>
              <w:t xml:space="preserve"> и рыбопропускных сооружений, берегозащитных сооружений)</w:t>
            </w:r>
          </w:p>
        </w:tc>
        <w:tc>
          <w:tcPr>
            <w:tcW w:w="8646" w:type="dxa"/>
          </w:tcPr>
          <w:p w:rsidR="007864FC" w:rsidRPr="004B6864" w:rsidRDefault="007864FC" w:rsidP="007864FC">
            <w:pPr>
              <w:jc w:val="both"/>
              <w:rPr>
                <w:rFonts w:ascii="Times New Roman" w:hAnsi="Times New Roman"/>
                <w:sz w:val="24"/>
                <w:szCs w:val="24"/>
              </w:rPr>
            </w:pPr>
            <w:r w:rsidRPr="004B6864">
              <w:rPr>
                <w:rFonts w:ascii="Times New Roman" w:hAnsi="Times New Roman"/>
                <w:sz w:val="24"/>
                <w:szCs w:val="24"/>
              </w:rPr>
              <w:t xml:space="preserve">- минимальная/максимальная площадь земельных участков   – </w:t>
            </w:r>
            <w:r w:rsidRPr="004B6864">
              <w:rPr>
                <w:rFonts w:ascii="Times New Roman" w:hAnsi="Times New Roman"/>
                <w:b/>
                <w:sz w:val="24"/>
                <w:szCs w:val="24"/>
              </w:rPr>
              <w:t>10 /100000</w:t>
            </w:r>
            <w:r w:rsidRPr="004B6864">
              <w:rPr>
                <w:rFonts w:ascii="Times New Roman" w:hAnsi="Times New Roman"/>
                <w:sz w:val="24"/>
                <w:szCs w:val="24"/>
              </w:rPr>
              <w:t xml:space="preserve"> кв. м;</w:t>
            </w:r>
          </w:p>
          <w:p w:rsidR="007864FC" w:rsidRPr="004B6864" w:rsidRDefault="007864FC" w:rsidP="007864FC">
            <w:pPr>
              <w:rPr>
                <w:rFonts w:ascii="Times New Roman" w:hAnsi="Times New Roman"/>
                <w:sz w:val="24"/>
                <w:szCs w:val="24"/>
              </w:rPr>
            </w:pPr>
            <w:r w:rsidRPr="004B6864">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Pr>
                <w:rFonts w:ascii="Times New Roman" w:eastAsia="SimSun" w:hAnsi="Times New Roman"/>
                <w:color w:val="000000"/>
                <w:sz w:val="24"/>
                <w:szCs w:val="24"/>
                <w:lang w:eastAsia="zh-CN"/>
              </w:rPr>
              <w:t xml:space="preserve">           </w:t>
            </w:r>
            <w:r w:rsidRPr="004B6864">
              <w:rPr>
                <w:rFonts w:ascii="Times New Roman" w:eastAsia="SimSun" w:hAnsi="Times New Roman"/>
                <w:color w:val="000000"/>
                <w:sz w:val="24"/>
                <w:szCs w:val="24"/>
                <w:lang w:eastAsia="zh-CN"/>
              </w:rPr>
              <w:t xml:space="preserve">– </w:t>
            </w:r>
            <w:r w:rsidRPr="004B6864">
              <w:rPr>
                <w:rFonts w:ascii="Times New Roman" w:eastAsia="SimSun" w:hAnsi="Times New Roman"/>
                <w:b/>
                <w:color w:val="000000"/>
                <w:sz w:val="24"/>
                <w:szCs w:val="24"/>
                <w:lang w:eastAsia="zh-CN"/>
              </w:rPr>
              <w:t>10 м</w:t>
            </w:r>
            <w:r w:rsidRPr="004B6864">
              <w:rPr>
                <w:rFonts w:ascii="Times New Roman" w:eastAsia="SimSun" w:hAnsi="Times New Roman"/>
                <w:color w:val="000000"/>
                <w:sz w:val="24"/>
                <w:szCs w:val="24"/>
                <w:lang w:eastAsia="zh-CN"/>
              </w:rPr>
              <w:t>;</w:t>
            </w:r>
          </w:p>
          <w:p w:rsidR="007864FC" w:rsidRPr="004B6864" w:rsidRDefault="007864FC" w:rsidP="007864FC">
            <w:pPr>
              <w:jc w:val="both"/>
              <w:rPr>
                <w:rFonts w:ascii="Times New Roman" w:hAnsi="Times New Roman"/>
                <w:sz w:val="24"/>
                <w:szCs w:val="24"/>
              </w:rPr>
            </w:pPr>
            <w:r w:rsidRPr="004B6864">
              <w:rPr>
                <w:rFonts w:ascii="Times New Roman" w:hAnsi="Times New Roman"/>
                <w:sz w:val="24"/>
                <w:szCs w:val="24"/>
              </w:rPr>
              <w:t xml:space="preserve">- максимальное количество этажей здания, сооружения– </w:t>
            </w:r>
            <w:r w:rsidRPr="004B6864">
              <w:rPr>
                <w:rFonts w:ascii="Times New Roman" w:hAnsi="Times New Roman"/>
                <w:b/>
                <w:sz w:val="24"/>
                <w:szCs w:val="24"/>
              </w:rPr>
              <w:t>2 этажа.</w:t>
            </w:r>
          </w:p>
          <w:p w:rsidR="007864FC" w:rsidRPr="004B6864" w:rsidRDefault="007864FC" w:rsidP="007864FC">
            <w:pPr>
              <w:autoSpaceDE w:val="0"/>
              <w:autoSpaceDN w:val="0"/>
              <w:adjustRightInd w:val="0"/>
              <w:rPr>
                <w:rFonts w:ascii="Times New Roman" w:hAnsi="Times New Roman"/>
                <w:sz w:val="24"/>
                <w:szCs w:val="24"/>
              </w:rPr>
            </w:pPr>
            <w:r w:rsidRPr="004B6864">
              <w:rPr>
                <w:rFonts w:ascii="Times New Roman" w:hAnsi="Times New Roman"/>
                <w:sz w:val="24"/>
                <w:szCs w:val="24"/>
              </w:rPr>
              <w:t xml:space="preserve">- максимальная высота здания, сооружения – не более </w:t>
            </w:r>
            <w:r>
              <w:rPr>
                <w:rFonts w:ascii="Times New Roman" w:hAnsi="Times New Roman"/>
                <w:b/>
                <w:sz w:val="24"/>
                <w:szCs w:val="24"/>
              </w:rPr>
              <w:t>5</w:t>
            </w:r>
            <w:r w:rsidRPr="004B6864">
              <w:rPr>
                <w:rFonts w:ascii="Times New Roman" w:hAnsi="Times New Roman"/>
                <w:b/>
                <w:sz w:val="24"/>
                <w:szCs w:val="24"/>
              </w:rPr>
              <w:t>0 м</w:t>
            </w:r>
            <w:r w:rsidRPr="004B6864">
              <w:rPr>
                <w:rFonts w:ascii="Times New Roman" w:hAnsi="Times New Roman"/>
                <w:sz w:val="24"/>
                <w:szCs w:val="24"/>
              </w:rPr>
              <w:t>.</w:t>
            </w:r>
          </w:p>
          <w:p w:rsidR="007864FC" w:rsidRPr="004B6864" w:rsidRDefault="007864FC" w:rsidP="007864FC">
            <w:pPr>
              <w:autoSpaceDE w:val="0"/>
              <w:autoSpaceDN w:val="0"/>
              <w:adjustRightInd w:val="0"/>
              <w:rPr>
                <w:rFonts w:ascii="Times New Roman" w:eastAsia="SimSun" w:hAnsi="Times New Roman"/>
                <w:b/>
                <w:color w:val="000000"/>
                <w:sz w:val="24"/>
                <w:szCs w:val="24"/>
                <w:lang w:eastAsia="zh-CN"/>
              </w:rPr>
            </w:pPr>
            <w:r w:rsidRPr="004B6864">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4B6864">
              <w:rPr>
                <w:rFonts w:ascii="Times New Roman" w:eastAsia="SimSun" w:hAnsi="Times New Roman"/>
                <w:b/>
                <w:color w:val="000000"/>
                <w:sz w:val="24"/>
                <w:szCs w:val="24"/>
                <w:lang w:eastAsia="zh-CN"/>
              </w:rPr>
              <w:t>– 80%.</w:t>
            </w:r>
          </w:p>
          <w:p w:rsidR="007864FC" w:rsidRPr="004B6864" w:rsidRDefault="007864FC" w:rsidP="007864FC">
            <w:pPr>
              <w:rPr>
                <w:rFonts w:ascii="Times New Roman" w:hAnsi="Times New Roman"/>
                <w:sz w:val="24"/>
                <w:szCs w:val="24"/>
              </w:rPr>
            </w:pPr>
            <w:r w:rsidRPr="004B6864">
              <w:rPr>
                <w:rFonts w:ascii="Times New Roman" w:hAnsi="Times New Roman"/>
                <w:sz w:val="24"/>
                <w:szCs w:val="24"/>
              </w:rPr>
              <w:t xml:space="preserve">- минимальные отступы до границ смежных земельных участков - </w:t>
            </w:r>
            <w:r w:rsidR="00D11A96">
              <w:rPr>
                <w:rFonts w:ascii="Times New Roman" w:hAnsi="Times New Roman"/>
                <w:b/>
                <w:sz w:val="24"/>
                <w:szCs w:val="24"/>
              </w:rPr>
              <w:t>3</w:t>
            </w:r>
            <w:r w:rsidRPr="004B6864">
              <w:rPr>
                <w:rFonts w:ascii="Times New Roman" w:hAnsi="Times New Roman"/>
                <w:b/>
                <w:sz w:val="24"/>
                <w:szCs w:val="24"/>
              </w:rPr>
              <w:t xml:space="preserve"> м;</w:t>
            </w:r>
          </w:p>
          <w:p w:rsidR="007864FC" w:rsidRPr="004B6864" w:rsidRDefault="007864FC" w:rsidP="00D11A96">
            <w:pPr>
              <w:jc w:val="both"/>
              <w:rPr>
                <w:rFonts w:ascii="Times New Roman" w:hAnsi="Times New Roman"/>
                <w:sz w:val="24"/>
                <w:szCs w:val="24"/>
              </w:rPr>
            </w:pPr>
            <w:r w:rsidRPr="004B6864">
              <w:rPr>
                <w:rFonts w:ascii="Times New Roman" w:hAnsi="Times New Roman"/>
                <w:sz w:val="24"/>
                <w:szCs w:val="24"/>
              </w:rPr>
              <w:t xml:space="preserve">- минимальный отступ от красной линии улиц - </w:t>
            </w:r>
            <w:r w:rsidR="00D11A96">
              <w:rPr>
                <w:rFonts w:ascii="Times New Roman" w:hAnsi="Times New Roman"/>
                <w:b/>
                <w:sz w:val="24"/>
                <w:szCs w:val="24"/>
              </w:rPr>
              <w:t>5</w:t>
            </w:r>
            <w:r w:rsidRPr="004B6864">
              <w:rPr>
                <w:rFonts w:ascii="Times New Roman" w:hAnsi="Times New Roman"/>
                <w:b/>
                <w:sz w:val="24"/>
                <w:szCs w:val="24"/>
              </w:rPr>
              <w:t xml:space="preserve"> м.</w:t>
            </w: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B84743" w:rsidRPr="004816B1" w:rsidRDefault="00B84743"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4816B1" w:rsidRDefault="00B84743"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устанавливается;</w:t>
            </w:r>
          </w:p>
          <w:p w:rsidR="00B84743" w:rsidRPr="004816B1" w:rsidRDefault="00B84743"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B84743" w:rsidRPr="004816B1" w:rsidRDefault="00B84743"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B84743" w:rsidRDefault="00B84743" w:rsidP="00B84743">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B84743" w:rsidRPr="00CA4CCE" w:rsidRDefault="00B84743" w:rsidP="00B84743">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84743" w:rsidTr="004250DD">
        <w:tc>
          <w:tcPr>
            <w:tcW w:w="2830"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B84743" w:rsidRPr="00200D24" w:rsidRDefault="00B84743"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84743" w:rsidTr="004250DD">
        <w:tc>
          <w:tcPr>
            <w:tcW w:w="2830" w:type="dxa"/>
            <w:tcBorders>
              <w:top w:val="single" w:sz="4" w:space="0" w:color="000000"/>
              <w:left w:val="single" w:sz="4" w:space="0" w:color="000000"/>
              <w:bottom w:val="single" w:sz="4" w:space="0" w:color="000000"/>
            </w:tcBorders>
            <w:shd w:val="clear" w:color="auto" w:fill="auto"/>
          </w:tcPr>
          <w:p w:rsidR="00B84743" w:rsidRPr="000578F4" w:rsidRDefault="00BB63BF" w:rsidP="00803B1A">
            <w:pPr>
              <w:autoSpaceDE w:val="0"/>
              <w:jc w:val="center"/>
              <w:rPr>
                <w:rFonts w:ascii="Times New Roman" w:hAnsi="Times New Roman"/>
                <w:sz w:val="24"/>
                <w:szCs w:val="24"/>
              </w:rPr>
            </w:pPr>
            <w:r>
              <w:rPr>
                <w:rFonts w:ascii="Times New Roman" w:hAnsi="Times New Roman"/>
                <w:sz w:val="24"/>
                <w:szCs w:val="24"/>
              </w:rPr>
              <w:t>отсутствуют</w:t>
            </w:r>
          </w:p>
        </w:tc>
        <w:tc>
          <w:tcPr>
            <w:tcW w:w="3261" w:type="dxa"/>
            <w:tcBorders>
              <w:top w:val="single" w:sz="4" w:space="0" w:color="000000"/>
              <w:left w:val="single" w:sz="4" w:space="0" w:color="000000"/>
              <w:bottom w:val="single" w:sz="4" w:space="0" w:color="000000"/>
            </w:tcBorders>
            <w:shd w:val="clear" w:color="auto" w:fill="auto"/>
          </w:tcPr>
          <w:p w:rsidR="00B84743" w:rsidRPr="000578F4" w:rsidRDefault="00BB63BF" w:rsidP="00803B1A">
            <w:pPr>
              <w:jc w:val="center"/>
              <w:rPr>
                <w:rFonts w:ascii="Times New Roman" w:hAnsi="Times New Roman"/>
                <w:sz w:val="24"/>
                <w:szCs w:val="24"/>
              </w:rPr>
            </w:pPr>
            <w:r>
              <w:rPr>
                <w:rFonts w:ascii="Times New Roman" w:hAnsi="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84743" w:rsidRPr="000578F4" w:rsidRDefault="00BB63BF" w:rsidP="00803B1A">
            <w:pPr>
              <w:tabs>
                <w:tab w:val="left" w:pos="2520"/>
              </w:tabs>
              <w:jc w:val="center"/>
              <w:rPr>
                <w:rFonts w:ascii="Times New Roman" w:hAnsi="Times New Roman"/>
                <w:sz w:val="24"/>
                <w:szCs w:val="24"/>
              </w:rPr>
            </w:pPr>
            <w:r>
              <w:rPr>
                <w:rFonts w:ascii="Times New Roman" w:hAnsi="Times New Roman"/>
                <w:sz w:val="24"/>
                <w:szCs w:val="24"/>
              </w:rPr>
              <w:t>-</w:t>
            </w:r>
          </w:p>
        </w:tc>
      </w:tr>
    </w:tbl>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84743" w:rsidRDefault="00B84743" w:rsidP="00B84743">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B84743"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B84743" w:rsidRPr="00252BFB" w:rsidRDefault="00B84743"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lastRenderedPageBreak/>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84743" w:rsidRPr="00252BFB" w:rsidRDefault="00B84743"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B84743" w:rsidRPr="00F6078A" w:rsidTr="004250DD">
        <w:tc>
          <w:tcPr>
            <w:tcW w:w="6941" w:type="dxa"/>
          </w:tcPr>
          <w:p w:rsidR="00B84743" w:rsidRPr="00252BFB" w:rsidRDefault="00B84743"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B84743" w:rsidRPr="00B67052" w:rsidRDefault="00B84743"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D2B4D" w:rsidRDefault="00B84743" w:rsidP="002D2B4D">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2D2B4D"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2D2B4D">
              <w:rPr>
                <w:rFonts w:ascii="Times New Roman" w:eastAsia="SimSun" w:hAnsi="Times New Roman"/>
                <w:color w:val="000000"/>
                <w:sz w:val="24"/>
                <w:szCs w:val="24"/>
                <w:lang w:eastAsia="zh-CN"/>
              </w:rPr>
              <w:t>ых</w:t>
            </w:r>
            <w:r w:rsidR="002D2B4D" w:rsidRPr="00F6078A">
              <w:rPr>
                <w:rFonts w:ascii="Times New Roman" w:eastAsia="SimSun" w:hAnsi="Times New Roman"/>
                <w:color w:val="000000"/>
                <w:sz w:val="24"/>
                <w:szCs w:val="24"/>
                <w:lang w:eastAsia="zh-CN"/>
              </w:rPr>
              <w:t xml:space="preserve"> объект</w:t>
            </w:r>
            <w:r w:rsidR="002D2B4D">
              <w:rPr>
                <w:rFonts w:ascii="Times New Roman" w:eastAsia="SimSun" w:hAnsi="Times New Roman"/>
                <w:color w:val="000000"/>
                <w:sz w:val="24"/>
                <w:szCs w:val="24"/>
                <w:lang w:eastAsia="zh-CN"/>
              </w:rPr>
              <w:t>ов</w:t>
            </w:r>
            <w:r w:rsidR="002D2B4D" w:rsidRPr="00F6078A">
              <w:rPr>
                <w:rFonts w:ascii="Times New Roman" w:eastAsia="SimSun" w:hAnsi="Times New Roman"/>
                <w:color w:val="000000"/>
                <w:sz w:val="24"/>
                <w:szCs w:val="24"/>
                <w:lang w:eastAsia="zh-CN"/>
              </w:rPr>
              <w:t xml:space="preserve"> не требуется</w:t>
            </w:r>
            <w:r w:rsidR="002D2B4D">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B84743" w:rsidRPr="00F6078A" w:rsidRDefault="00B84743" w:rsidP="004250DD">
            <w:pPr>
              <w:tabs>
                <w:tab w:val="left" w:pos="-6204"/>
              </w:tabs>
              <w:rPr>
                <w:rFonts w:ascii="Times New Roman" w:eastAsia="SimSun" w:hAnsi="Times New Roman"/>
                <w:color w:val="000000"/>
                <w:sz w:val="24"/>
                <w:szCs w:val="24"/>
                <w:lang w:eastAsia="zh-CN"/>
              </w:rPr>
            </w:pPr>
          </w:p>
        </w:tc>
      </w:tr>
      <w:tr w:rsidR="00B84743" w:rsidRPr="00252BFB" w:rsidTr="004250DD">
        <w:tc>
          <w:tcPr>
            <w:tcW w:w="6941" w:type="dxa"/>
          </w:tcPr>
          <w:p w:rsidR="00B84743" w:rsidRPr="00252BFB"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B84743" w:rsidRDefault="00B84743" w:rsidP="004250DD">
            <w:pPr>
              <w:rPr>
                <w:rFonts w:ascii="Times New Roman" w:hAnsi="Times New Roman"/>
                <w:b/>
                <w:sz w:val="24"/>
                <w:szCs w:val="24"/>
              </w:rPr>
            </w:pPr>
            <w:r w:rsidRPr="001809B9">
              <w:rPr>
                <w:rFonts w:ascii="Times New Roman" w:hAnsi="Times New Roman"/>
                <w:sz w:val="24"/>
                <w:szCs w:val="24"/>
              </w:rPr>
              <w:t>-</w:t>
            </w:r>
            <w:r>
              <w:rPr>
                <w:rFonts w:ascii="Times New Roman" w:hAnsi="Times New Roman"/>
                <w:sz w:val="24"/>
                <w:szCs w:val="24"/>
              </w:rPr>
              <w:t xml:space="preserve"> </w:t>
            </w: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B84743" w:rsidRPr="00252BFB" w:rsidRDefault="00B84743"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B84743" w:rsidRPr="00252BFB"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B84743" w:rsidRPr="004E00BC" w:rsidRDefault="00B84743"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B84743" w:rsidRDefault="00B84743"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B84743" w:rsidRPr="00252BFB"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B84743" w:rsidRPr="00252BFB"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B84743" w:rsidRPr="00252BFB"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B84743" w:rsidRPr="00FB49C0" w:rsidTr="004250DD">
        <w:tc>
          <w:tcPr>
            <w:tcW w:w="6941" w:type="dxa"/>
          </w:tcPr>
          <w:p w:rsidR="00B84743" w:rsidRDefault="00B84743"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B84743"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B84743" w:rsidRPr="00FB49C0" w:rsidRDefault="00B84743"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lastRenderedPageBreak/>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B84743" w:rsidRDefault="00B84743" w:rsidP="00B84743">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B84743" w:rsidRPr="00473B51" w:rsidRDefault="00B84743" w:rsidP="00B84743">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Arial" w:eastAsia="Times New Roman" w:hAnsi="Arial" w:cs="Arial"/>
          <w:b/>
          <w:bCs/>
          <w:color w:val="000000" w:themeColor="text1"/>
          <w:sz w:val="20"/>
          <w:szCs w:val="20"/>
          <w:lang w:eastAsia="ru-RU"/>
        </w:rPr>
        <w:t xml:space="preserve"> </w:t>
      </w:r>
      <w:r w:rsidRPr="00473B51">
        <w:rPr>
          <w:rFonts w:ascii="Times New Roman" w:eastAsia="Times New Roman" w:hAnsi="Times New Roman" w:cs="Times New Roman"/>
          <w:bCs/>
          <w:color w:val="000000" w:themeColor="text1"/>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5"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B84743" w:rsidRPr="004B41AD" w:rsidRDefault="00B84743" w:rsidP="00B84743">
      <w:pPr>
        <w:spacing w:after="0" w:line="240" w:lineRule="auto"/>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B84743"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B84743" w:rsidRPr="004B41AD" w:rsidRDefault="00B84743" w:rsidP="00B84743">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B84743" w:rsidRPr="00D60025" w:rsidRDefault="00B84743" w:rsidP="00B84743">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Default="00077BD9"/>
    <w:p w:rsidR="00077BD9" w:rsidRDefault="00077BD9"/>
    <w:p w:rsidR="00DC5E35" w:rsidRPr="00DC5E35" w:rsidRDefault="00DC5E35" w:rsidP="00DC5E35">
      <w:pPr>
        <w:spacing w:after="0" w:line="240" w:lineRule="auto"/>
        <w:ind w:firstLine="426"/>
        <w:jc w:val="center"/>
        <w:rPr>
          <w:rFonts w:ascii="Times New Roman" w:eastAsia="SimSun" w:hAnsi="Times New Roman" w:cs="Times New Roman"/>
          <w:b/>
          <w:color w:val="000000"/>
          <w:sz w:val="28"/>
          <w:szCs w:val="28"/>
          <w:u w:val="single"/>
          <w:lang w:eastAsia="zh-CN"/>
        </w:rPr>
      </w:pPr>
      <w:r w:rsidRPr="00DC5E35">
        <w:rPr>
          <w:rFonts w:ascii="Times New Roman" w:eastAsia="SimSun" w:hAnsi="Times New Roman" w:cs="Times New Roman"/>
          <w:b/>
          <w:color w:val="000000"/>
          <w:sz w:val="28"/>
          <w:szCs w:val="28"/>
          <w:u w:val="single"/>
          <w:lang w:eastAsia="zh-CN"/>
        </w:rPr>
        <w:t>ИТ-2. Зона транспортной инфраструктуры</w:t>
      </w:r>
    </w:p>
    <w:p w:rsidR="00077BD9" w:rsidRDefault="00077BD9">
      <w:pPr>
        <w:rPr>
          <w:sz w:val="28"/>
          <w:szCs w:val="28"/>
        </w:rPr>
      </w:pPr>
    </w:p>
    <w:p w:rsidR="00547B4C" w:rsidRDefault="00547B4C" w:rsidP="00547B4C">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547B4C" w:rsidRDefault="00547B4C" w:rsidP="00547B4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547B4C" w:rsidTr="004250DD">
        <w:tc>
          <w:tcPr>
            <w:tcW w:w="2830"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547B4C" w:rsidRDefault="00547B4C"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47223" w:rsidTr="004250DD">
        <w:tc>
          <w:tcPr>
            <w:tcW w:w="2830" w:type="dxa"/>
          </w:tcPr>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w:t>
            </w:r>
            <w:r w:rsidRPr="00A47223">
              <w:rPr>
                <w:rFonts w:ascii="Times New Roman" w:hAnsi="Times New Roman"/>
                <w:color w:val="000000"/>
                <w:sz w:val="24"/>
                <w:szCs w:val="24"/>
                <w:lang w:eastAsia="zh-CN"/>
              </w:rPr>
              <w:t>4.9</w:t>
            </w:r>
            <w:r w:rsidRPr="00A47223">
              <w:rPr>
                <w:rFonts w:ascii="Times New Roman" w:eastAsia="SimSun" w:hAnsi="Times New Roman"/>
                <w:color w:val="000000"/>
                <w:sz w:val="24"/>
                <w:szCs w:val="24"/>
                <w:lang w:eastAsia="zh-CN"/>
              </w:rPr>
              <w:t>] – Обслуживание автотранспорта</w:t>
            </w:r>
          </w:p>
        </w:tc>
        <w:tc>
          <w:tcPr>
            <w:tcW w:w="3261" w:type="dxa"/>
          </w:tcPr>
          <w:p w:rsidR="00A47223" w:rsidRPr="00A47223" w:rsidRDefault="00A47223" w:rsidP="00A47223">
            <w:pPr>
              <w:rPr>
                <w:rFonts w:ascii="Times New Roman" w:eastAsia="SimSun" w:hAnsi="Times New Roman"/>
                <w:color w:val="000000"/>
                <w:sz w:val="24"/>
                <w:szCs w:val="24"/>
                <w:lang w:eastAsia="zh-CN"/>
              </w:rPr>
            </w:pPr>
            <w:r w:rsidRPr="00A47223">
              <w:rPr>
                <w:rFonts w:ascii="Times New Roman" w:hAnsi="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w:t>
            </w:r>
          </w:p>
        </w:tc>
        <w:tc>
          <w:tcPr>
            <w:tcW w:w="8646" w:type="dxa"/>
          </w:tcPr>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минимальная/максимальная площадь земельных участков – </w:t>
            </w:r>
            <w:r w:rsidRPr="00A47223">
              <w:rPr>
                <w:rFonts w:ascii="Times New Roman" w:eastAsia="SimSun" w:hAnsi="Times New Roman"/>
                <w:b/>
                <w:color w:val="000000"/>
                <w:sz w:val="24"/>
                <w:szCs w:val="24"/>
                <w:lang w:eastAsia="zh-CN"/>
              </w:rPr>
              <w:t>200/50000 кв.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sidR="00567F3E">
              <w:rPr>
                <w:rFonts w:ascii="Times New Roman" w:eastAsia="SimSun" w:hAnsi="Times New Roman"/>
                <w:color w:val="000000"/>
                <w:sz w:val="24"/>
                <w:szCs w:val="24"/>
                <w:lang w:eastAsia="zh-CN"/>
              </w:rPr>
              <w:t xml:space="preserve">          </w:t>
            </w:r>
            <w:r w:rsidRPr="00A47223">
              <w:rPr>
                <w:rFonts w:ascii="Times New Roman" w:eastAsia="SimSun" w:hAnsi="Times New Roman"/>
                <w:color w:val="000000"/>
                <w:sz w:val="24"/>
                <w:szCs w:val="24"/>
                <w:lang w:eastAsia="zh-CN"/>
              </w:rPr>
              <w:t xml:space="preserve">– </w:t>
            </w:r>
            <w:r w:rsidRPr="00A47223">
              <w:rPr>
                <w:rFonts w:ascii="Times New Roman" w:eastAsia="SimSun" w:hAnsi="Times New Roman"/>
                <w:b/>
                <w:color w:val="000000"/>
                <w:sz w:val="24"/>
                <w:szCs w:val="24"/>
                <w:lang w:eastAsia="zh-CN"/>
              </w:rPr>
              <w:t>10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максимальное количество надземных этажей зданий – </w:t>
            </w:r>
            <w:r w:rsidRPr="00A47223">
              <w:rPr>
                <w:rFonts w:ascii="Times New Roman" w:eastAsia="SimSun" w:hAnsi="Times New Roman"/>
                <w:b/>
                <w:color w:val="000000"/>
                <w:sz w:val="24"/>
                <w:szCs w:val="24"/>
                <w:lang w:eastAsia="zh-CN"/>
              </w:rPr>
              <w:t>3 этажа</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b/>
                <w:color w:val="000000"/>
                <w:sz w:val="24"/>
                <w:szCs w:val="24"/>
                <w:lang w:eastAsia="zh-CN"/>
              </w:rPr>
            </w:pPr>
            <w:r w:rsidRPr="00A47223">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A47223">
              <w:rPr>
                <w:rFonts w:ascii="Times New Roman" w:eastAsia="SimSun" w:hAnsi="Times New Roman"/>
                <w:b/>
                <w:color w:val="000000"/>
                <w:sz w:val="24"/>
                <w:szCs w:val="24"/>
                <w:lang w:eastAsia="zh-CN"/>
              </w:rPr>
              <w:t>10 м;</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47223">
              <w:rPr>
                <w:rFonts w:ascii="Times New Roman" w:eastAsia="SimSun" w:hAnsi="Times New Roman"/>
                <w:b/>
                <w:color w:val="000000"/>
                <w:sz w:val="24"/>
                <w:szCs w:val="24"/>
                <w:lang w:eastAsia="zh-CN"/>
              </w:rPr>
              <w:t>80%;</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hAnsi="Times New Roman"/>
                <w:color w:val="000000"/>
                <w:sz w:val="24"/>
                <w:szCs w:val="24"/>
              </w:rPr>
              <w:t xml:space="preserve">- минимальные отступы от границ земельных участков - </w:t>
            </w:r>
            <w:r w:rsidRPr="00A47223">
              <w:rPr>
                <w:rFonts w:ascii="Times New Roman" w:hAnsi="Times New Roman"/>
                <w:b/>
                <w:color w:val="000000"/>
                <w:sz w:val="24"/>
                <w:szCs w:val="24"/>
              </w:rPr>
              <w:t>3 м</w:t>
            </w:r>
            <w:r w:rsidRPr="00A47223">
              <w:rPr>
                <w:rFonts w:ascii="Times New Roman" w:hAnsi="Times New Roman"/>
                <w:color w:val="000000"/>
                <w:sz w:val="24"/>
                <w:szCs w:val="24"/>
              </w:rPr>
              <w:t>;</w:t>
            </w:r>
            <w:r w:rsidRPr="00A47223">
              <w:rPr>
                <w:rFonts w:ascii="Times New Roman" w:eastAsia="SimSun" w:hAnsi="Times New Roman"/>
                <w:color w:val="000000"/>
                <w:sz w:val="24"/>
                <w:szCs w:val="24"/>
                <w:lang w:eastAsia="zh-CN"/>
              </w:rPr>
              <w:t xml:space="preserve"> </w:t>
            </w:r>
          </w:p>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hAnsi="Times New Roman"/>
                <w:sz w:val="24"/>
                <w:szCs w:val="24"/>
              </w:rPr>
              <w:lastRenderedPageBreak/>
              <w:t xml:space="preserve">- минимальный отступ от красной линии улиц/проездов - </w:t>
            </w:r>
            <w:r w:rsidRPr="00A47223">
              <w:rPr>
                <w:rFonts w:ascii="Times New Roman" w:hAnsi="Times New Roman"/>
                <w:b/>
                <w:sz w:val="24"/>
                <w:szCs w:val="24"/>
              </w:rPr>
              <w:t>5 м.</w:t>
            </w:r>
          </w:p>
        </w:tc>
      </w:tr>
      <w:tr w:rsidR="00A47223" w:rsidTr="004250DD">
        <w:tc>
          <w:tcPr>
            <w:tcW w:w="2830" w:type="dxa"/>
            <w:vAlign w:val="center"/>
          </w:tcPr>
          <w:p w:rsidR="00A47223" w:rsidRPr="00A47223" w:rsidRDefault="00A47223" w:rsidP="00A47223">
            <w:pPr>
              <w:tabs>
                <w:tab w:val="left" w:pos="2520"/>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lastRenderedPageBreak/>
              <w:t>[4.9.1] - Объекты придорожного сервиса</w:t>
            </w:r>
            <w:r w:rsidR="00567F3E">
              <w:rPr>
                <w:rFonts w:ascii="Times New Roman" w:eastAsia="SimSun" w:hAnsi="Times New Roman"/>
                <w:color w:val="000000"/>
                <w:sz w:val="24"/>
                <w:szCs w:val="24"/>
                <w:lang w:eastAsia="zh-CN"/>
              </w:rPr>
              <w:t xml:space="preserve">   </w:t>
            </w:r>
          </w:p>
          <w:p w:rsidR="00A47223" w:rsidRPr="00A47223" w:rsidRDefault="00A47223" w:rsidP="00A47223">
            <w:pPr>
              <w:tabs>
                <w:tab w:val="left" w:pos="2520"/>
              </w:tabs>
              <w:rPr>
                <w:rFonts w:ascii="Times New Roman" w:eastAsia="SimSun" w:hAnsi="Times New Roman"/>
                <w:color w:val="000000"/>
                <w:sz w:val="24"/>
                <w:szCs w:val="24"/>
                <w:lang w:eastAsia="zh-CN"/>
              </w:rPr>
            </w:pPr>
          </w:p>
        </w:tc>
        <w:tc>
          <w:tcPr>
            <w:tcW w:w="3261" w:type="dxa"/>
          </w:tcPr>
          <w:p w:rsidR="00A47223" w:rsidRPr="00A47223" w:rsidRDefault="00A47223" w:rsidP="00A47223">
            <w:pPr>
              <w:rPr>
                <w:rFonts w:ascii="Times New Roman" w:eastAsia="SimSun" w:hAnsi="Times New Roman"/>
                <w:color w:val="000000"/>
                <w:sz w:val="24"/>
                <w:szCs w:val="24"/>
                <w:lang w:eastAsia="zh-CN"/>
              </w:rPr>
            </w:pPr>
            <w:r>
              <w:rPr>
                <w:rFonts w:ascii="Times New Roman" w:hAnsi="Times New Roman"/>
                <w:sz w:val="24"/>
                <w:szCs w:val="24"/>
              </w:rPr>
              <w:t>а</w:t>
            </w:r>
            <w:r w:rsidRPr="00A47223">
              <w:rPr>
                <w:rFonts w:ascii="Times New Roman" w:hAnsi="Times New Roman"/>
                <w:sz w:val="24"/>
                <w:szCs w:val="24"/>
              </w:rPr>
              <w:t xml:space="preserve">втозаправочные станции (бензиновые, газовые); </w:t>
            </w:r>
            <w:r w:rsidRPr="00A47223">
              <w:rPr>
                <w:rFonts w:ascii="Times New Roman" w:hAnsi="Times New Roman"/>
                <w:sz w:val="24"/>
                <w:szCs w:val="24"/>
              </w:rPr>
              <w:br/>
              <w:t xml:space="preserve">магазины сопутствующей торговли, здания для организации общественного питания в качестве объектов придорожного сервиса; </w:t>
            </w:r>
            <w:r w:rsidRPr="00A47223">
              <w:rPr>
                <w:rFonts w:ascii="Times New Roman" w:hAnsi="Times New Roman"/>
                <w:sz w:val="24"/>
                <w:szCs w:val="24"/>
              </w:rPr>
              <w:br/>
              <w:t xml:space="preserve">предоставление гостиничных услуг в качестве придорожного сервиса; </w:t>
            </w:r>
            <w:r w:rsidRPr="00A47223">
              <w:rPr>
                <w:rFonts w:ascii="Times New Roman" w:hAnsi="Times New Roman"/>
                <w:sz w:val="24"/>
                <w:szCs w:val="24"/>
              </w:rPr>
              <w:b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8646" w:type="dxa"/>
          </w:tcPr>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минимальная/максимальная площадь земельных участков – </w:t>
            </w:r>
            <w:r w:rsidRPr="00A47223">
              <w:rPr>
                <w:rFonts w:ascii="Times New Roman" w:eastAsia="SimSun" w:hAnsi="Times New Roman"/>
                <w:b/>
                <w:color w:val="000000"/>
                <w:sz w:val="24"/>
                <w:szCs w:val="24"/>
                <w:lang w:eastAsia="zh-CN"/>
              </w:rPr>
              <w:t>100/50000 кв. м</w:t>
            </w:r>
            <w:r w:rsidRPr="00A47223">
              <w:rPr>
                <w:rFonts w:ascii="Times New Roman" w:eastAsia="SimSun" w:hAnsi="Times New Roman"/>
                <w:color w:val="000000"/>
                <w:sz w:val="24"/>
                <w:szCs w:val="24"/>
                <w:lang w:eastAsia="zh-CN"/>
              </w:rPr>
              <w:t>;</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A47223">
              <w:rPr>
                <w:rFonts w:ascii="Times New Roman" w:eastAsia="SimSun" w:hAnsi="Times New Roman"/>
                <w:b/>
                <w:color w:val="000000"/>
                <w:sz w:val="24"/>
                <w:szCs w:val="24"/>
                <w:lang w:eastAsia="zh-CN"/>
              </w:rPr>
              <w:t>8 м;</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максимальное количество этажей здания–  </w:t>
            </w:r>
            <w:r w:rsidRPr="00A47223">
              <w:rPr>
                <w:rFonts w:ascii="Times New Roman" w:eastAsia="SimSun" w:hAnsi="Times New Roman"/>
                <w:b/>
                <w:color w:val="000000"/>
                <w:sz w:val="24"/>
                <w:szCs w:val="24"/>
                <w:lang w:eastAsia="zh-CN"/>
              </w:rPr>
              <w:t>2</w:t>
            </w:r>
            <w:r w:rsidRPr="00A47223">
              <w:rPr>
                <w:rFonts w:ascii="Times New Roman" w:eastAsia="SimSun" w:hAnsi="Times New Roman"/>
                <w:color w:val="000000"/>
                <w:sz w:val="24"/>
                <w:szCs w:val="24"/>
                <w:lang w:eastAsia="zh-CN"/>
              </w:rPr>
              <w:t xml:space="preserve"> </w:t>
            </w:r>
            <w:r w:rsidRPr="00A47223">
              <w:rPr>
                <w:rFonts w:ascii="Times New Roman" w:eastAsia="SimSun" w:hAnsi="Times New Roman"/>
                <w:b/>
                <w:color w:val="000000"/>
                <w:sz w:val="24"/>
                <w:szCs w:val="24"/>
                <w:lang w:eastAsia="zh-CN"/>
              </w:rPr>
              <w:t>этажа</w:t>
            </w:r>
            <w:r w:rsidRPr="00A47223">
              <w:rPr>
                <w:rFonts w:ascii="Times New Roman" w:eastAsia="SimSun" w:hAnsi="Times New Roman"/>
                <w:color w:val="000000"/>
                <w:sz w:val="24"/>
                <w:szCs w:val="24"/>
                <w:lang w:eastAsia="zh-CN"/>
              </w:rPr>
              <w:t xml:space="preserve">; </w:t>
            </w:r>
          </w:p>
          <w:p w:rsidR="00A47223" w:rsidRPr="00A47223" w:rsidRDefault="00A47223" w:rsidP="00A47223">
            <w:pPr>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A47223">
              <w:rPr>
                <w:rFonts w:ascii="Times New Roman" w:eastAsia="SimSun" w:hAnsi="Times New Roman"/>
                <w:b/>
                <w:color w:val="000000"/>
                <w:sz w:val="24"/>
                <w:szCs w:val="24"/>
                <w:lang w:eastAsia="zh-CN"/>
              </w:rPr>
              <w:t>12 м</w:t>
            </w:r>
            <w:r w:rsidRPr="00A47223">
              <w:rPr>
                <w:rFonts w:ascii="Times New Roman" w:eastAsia="SimSun" w:hAnsi="Times New Roman"/>
                <w:color w:val="000000"/>
                <w:sz w:val="24"/>
                <w:szCs w:val="24"/>
                <w:lang w:eastAsia="zh-CN"/>
              </w:rPr>
              <w:t>;</w:t>
            </w:r>
          </w:p>
          <w:p w:rsidR="00A47223" w:rsidRPr="00A47223" w:rsidRDefault="00A47223" w:rsidP="00A47223">
            <w:pPr>
              <w:tabs>
                <w:tab w:val="left" w:pos="2520"/>
              </w:tabs>
              <w:rPr>
                <w:rFonts w:ascii="Times New Roman" w:eastAsia="SimSun" w:hAnsi="Times New Roman"/>
                <w:color w:val="000000"/>
                <w:sz w:val="24"/>
                <w:szCs w:val="24"/>
                <w:lang w:eastAsia="zh-CN"/>
              </w:rPr>
            </w:pPr>
            <w:r w:rsidRPr="00A4722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A47223">
              <w:rPr>
                <w:rFonts w:ascii="Times New Roman" w:eastAsia="SimSun" w:hAnsi="Times New Roman"/>
                <w:b/>
                <w:color w:val="000000"/>
                <w:sz w:val="24"/>
                <w:szCs w:val="24"/>
                <w:lang w:eastAsia="zh-CN"/>
              </w:rPr>
              <w:t>80%;</w:t>
            </w:r>
          </w:p>
          <w:p w:rsidR="00A47223" w:rsidRPr="00A47223" w:rsidRDefault="00A47223" w:rsidP="00A47223">
            <w:pPr>
              <w:rPr>
                <w:rFonts w:ascii="Times New Roman" w:hAnsi="Times New Roman"/>
                <w:sz w:val="24"/>
                <w:szCs w:val="24"/>
              </w:rPr>
            </w:pPr>
            <w:r w:rsidRPr="00A47223">
              <w:rPr>
                <w:rFonts w:ascii="Times New Roman" w:hAnsi="Times New Roman"/>
                <w:sz w:val="24"/>
                <w:szCs w:val="24"/>
              </w:rPr>
              <w:t xml:space="preserve">- минимальные отступы до границ смежных земельных участков - </w:t>
            </w:r>
            <w:r w:rsidRPr="00A47223">
              <w:rPr>
                <w:rFonts w:ascii="Times New Roman" w:hAnsi="Times New Roman"/>
                <w:b/>
                <w:sz w:val="24"/>
                <w:szCs w:val="24"/>
              </w:rPr>
              <w:t xml:space="preserve">3 м;  </w:t>
            </w:r>
          </w:p>
          <w:p w:rsidR="00A47223" w:rsidRPr="00A47223" w:rsidRDefault="00A47223" w:rsidP="00A47223">
            <w:pPr>
              <w:tabs>
                <w:tab w:val="left" w:pos="1134"/>
              </w:tabs>
              <w:rPr>
                <w:rFonts w:ascii="Times New Roman" w:eastAsia="SimSun" w:hAnsi="Times New Roman"/>
                <w:color w:val="000000"/>
                <w:sz w:val="24"/>
                <w:szCs w:val="24"/>
                <w:lang w:eastAsia="zh-CN"/>
              </w:rPr>
            </w:pPr>
            <w:r w:rsidRPr="00A47223">
              <w:rPr>
                <w:rFonts w:ascii="Times New Roman" w:hAnsi="Times New Roman"/>
                <w:sz w:val="24"/>
                <w:szCs w:val="24"/>
              </w:rPr>
              <w:t xml:space="preserve">- минимальный отступ от красной линии улиц - </w:t>
            </w:r>
            <w:r w:rsidRPr="00A47223">
              <w:rPr>
                <w:rFonts w:ascii="Times New Roman" w:hAnsi="Times New Roman"/>
                <w:b/>
                <w:sz w:val="24"/>
                <w:szCs w:val="24"/>
              </w:rPr>
              <w:t>5 м.</w:t>
            </w:r>
          </w:p>
        </w:tc>
      </w:tr>
      <w:tr w:rsidR="00C66B2E" w:rsidTr="00A449DB">
        <w:tc>
          <w:tcPr>
            <w:tcW w:w="2830" w:type="dxa"/>
          </w:tcPr>
          <w:p w:rsidR="00C66B2E" w:rsidRPr="006C527A" w:rsidRDefault="00C66B2E" w:rsidP="00C66B2E">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w:t>
            </w:r>
            <w:r>
              <w:rPr>
                <w:rFonts w:ascii="Times New Roman" w:hAnsi="Times New Roman"/>
                <w:color w:val="000000"/>
                <w:sz w:val="24"/>
                <w:szCs w:val="24"/>
                <w:lang w:eastAsia="zh-CN"/>
              </w:rPr>
              <w:t>0</w:t>
            </w:r>
            <w:r w:rsidRPr="006C527A">
              <w:rPr>
                <w:rFonts w:ascii="Times New Roman" w:eastAsia="SimSun" w:hAnsi="Times New Roman"/>
                <w:color w:val="000000"/>
                <w:sz w:val="24"/>
                <w:szCs w:val="24"/>
                <w:lang w:eastAsia="zh-CN"/>
              </w:rPr>
              <w:t xml:space="preserve">] – </w:t>
            </w:r>
            <w:r>
              <w:rPr>
                <w:rFonts w:ascii="Times New Roman" w:eastAsia="SimSun" w:hAnsi="Times New Roman"/>
                <w:color w:val="000000"/>
                <w:sz w:val="24"/>
                <w:szCs w:val="24"/>
                <w:lang w:eastAsia="zh-CN"/>
              </w:rPr>
              <w:t>Транспорт</w:t>
            </w:r>
          </w:p>
        </w:tc>
        <w:tc>
          <w:tcPr>
            <w:tcW w:w="3261" w:type="dxa"/>
          </w:tcPr>
          <w:p w:rsidR="00C66B2E" w:rsidRDefault="00C66B2E" w:rsidP="00C66B2E">
            <w:pPr>
              <w:pStyle w:val="af8"/>
              <w:jc w:val="left"/>
              <w:rPr>
                <w:rFonts w:ascii="Times New Roman" w:hAnsi="Times New Roman" w:cs="Times New Roman"/>
                <w:sz w:val="24"/>
                <w:szCs w:val="24"/>
              </w:rPr>
            </w:pPr>
            <w:r w:rsidRPr="006C527A">
              <w:rPr>
                <w:rFonts w:ascii="Times New Roman" w:hAnsi="Times New Roman" w:cs="Times New Roman"/>
                <w:sz w:val="24"/>
                <w:szCs w:val="24"/>
              </w:rPr>
              <w:t xml:space="preserve">размещение </w:t>
            </w:r>
            <w:r>
              <w:rPr>
                <w:rFonts w:ascii="Times New Roman" w:hAnsi="Times New Roman" w:cs="Times New Roman"/>
                <w:sz w:val="24"/>
                <w:szCs w:val="24"/>
              </w:rPr>
              <w:t>различного рода путей сообщения и сооружений, используемых для перевозки людей или грузов, либо передачи веществ</w:t>
            </w:r>
          </w:p>
          <w:p w:rsidR="00C66B2E" w:rsidRPr="00C66B2E" w:rsidRDefault="00C66B2E" w:rsidP="00C66B2E">
            <w:pPr>
              <w:rPr>
                <w:rFonts w:ascii="Times New Roman" w:hAnsi="Times New Roman"/>
                <w:sz w:val="24"/>
                <w:szCs w:val="24"/>
                <w:lang w:eastAsia="zh-CN"/>
              </w:rPr>
            </w:pPr>
            <w:r w:rsidRPr="00C66B2E">
              <w:rPr>
                <w:rFonts w:ascii="Times New Roman" w:hAnsi="Times New Roman"/>
                <w:sz w:val="24"/>
                <w:szCs w:val="24"/>
                <w:lang w:eastAsia="zh-CN"/>
              </w:rPr>
              <w:t>содержание данного вида разрешенного использования включает в себя содержание видов разрешенного использования с кодами 7.1-7.5</w:t>
            </w:r>
          </w:p>
        </w:tc>
        <w:tc>
          <w:tcPr>
            <w:tcW w:w="8646" w:type="dxa"/>
          </w:tcPr>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r w:rsidRPr="006C527A">
              <w:rPr>
                <w:rFonts w:ascii="Times New Roman" w:eastAsia="SimSun" w:hAnsi="Times New Roman"/>
                <w:color w:val="000000"/>
                <w:sz w:val="24"/>
                <w:szCs w:val="24"/>
                <w:lang w:eastAsia="zh-CN"/>
              </w:rPr>
              <w:t xml:space="preserve"> </w:t>
            </w:r>
          </w:p>
          <w:p w:rsidR="00C66B2E" w:rsidRPr="006C527A" w:rsidRDefault="00C66B2E" w:rsidP="00C66B2E">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мансардный этаж); </w:t>
            </w:r>
          </w:p>
          <w:p w:rsidR="00C66B2E" w:rsidRPr="006C527A" w:rsidRDefault="00C66B2E" w:rsidP="00C66B2E">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20 м</w:t>
            </w:r>
            <w:r w:rsidRPr="006C527A">
              <w:rPr>
                <w:rFonts w:ascii="Times New Roman" w:hAnsi="Times New Roman"/>
                <w:bCs/>
                <w:color w:val="000000"/>
                <w:sz w:val="24"/>
                <w:szCs w:val="24"/>
              </w:rPr>
              <w:t>;</w:t>
            </w:r>
          </w:p>
          <w:p w:rsidR="00C66B2E" w:rsidRPr="006C527A" w:rsidRDefault="00C66B2E" w:rsidP="00C66B2E">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6C527A">
              <w:rPr>
                <w:rFonts w:ascii="Times New Roman" w:eastAsia="SimSun" w:hAnsi="Times New Roman"/>
                <w:b/>
                <w:color w:val="000000"/>
                <w:sz w:val="24"/>
                <w:szCs w:val="24"/>
                <w:lang w:eastAsia="zh-CN"/>
              </w:rPr>
              <w:t>– 80%</w:t>
            </w:r>
          </w:p>
          <w:p w:rsidR="00C66B2E" w:rsidRPr="006C527A" w:rsidRDefault="00C66B2E" w:rsidP="00C66B2E">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Pr>
                <w:rFonts w:ascii="Times New Roman" w:hAnsi="Times New Roman"/>
                <w:b/>
                <w:color w:val="000000"/>
                <w:sz w:val="24"/>
                <w:szCs w:val="24"/>
              </w:rPr>
              <w:t>3</w:t>
            </w:r>
            <w:r w:rsidRPr="006C527A">
              <w:rPr>
                <w:rFonts w:ascii="Times New Roman" w:hAnsi="Times New Roman"/>
                <w:b/>
                <w:color w:val="000000"/>
                <w:sz w:val="24"/>
                <w:szCs w:val="24"/>
              </w:rPr>
              <w:t xml:space="preserve"> м</w:t>
            </w:r>
            <w:r w:rsidRPr="006C527A">
              <w:rPr>
                <w:rFonts w:ascii="Times New Roman" w:hAnsi="Times New Roman"/>
                <w:color w:val="000000"/>
                <w:sz w:val="24"/>
                <w:szCs w:val="24"/>
              </w:rPr>
              <w:t>;</w:t>
            </w:r>
          </w:p>
          <w:p w:rsidR="00C66B2E" w:rsidRPr="006C527A" w:rsidRDefault="00C66B2E" w:rsidP="00C66B2E">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Pr>
                <w:rFonts w:ascii="Times New Roman" w:hAnsi="Times New Roman"/>
                <w:b/>
                <w:sz w:val="24"/>
                <w:szCs w:val="24"/>
              </w:rPr>
              <w:t>5</w:t>
            </w:r>
            <w:r w:rsidRPr="006C527A">
              <w:rPr>
                <w:rFonts w:ascii="Times New Roman" w:hAnsi="Times New Roman"/>
                <w:b/>
                <w:sz w:val="24"/>
                <w:szCs w:val="24"/>
              </w:rPr>
              <w:t xml:space="preserve"> м.</w:t>
            </w:r>
          </w:p>
          <w:p w:rsidR="00C66B2E" w:rsidRPr="006C527A" w:rsidRDefault="00C66B2E" w:rsidP="00C66B2E">
            <w:pPr>
              <w:tabs>
                <w:tab w:val="left" w:pos="2520"/>
              </w:tabs>
              <w:ind w:firstLine="34"/>
              <w:rPr>
                <w:rFonts w:ascii="Times New Roman" w:eastAsia="SimSun" w:hAnsi="Times New Roman"/>
                <w:color w:val="000000"/>
                <w:sz w:val="24"/>
                <w:szCs w:val="24"/>
                <w:lang w:eastAsia="zh-CN"/>
              </w:rPr>
            </w:pPr>
          </w:p>
        </w:tc>
      </w:tr>
      <w:tr w:rsidR="00E41F74" w:rsidTr="00E41F74">
        <w:tc>
          <w:tcPr>
            <w:tcW w:w="2830" w:type="dxa"/>
          </w:tcPr>
          <w:p w:rsidR="00E41F74" w:rsidRPr="006C527A" w:rsidRDefault="00E41F74" w:rsidP="00E41F74">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7.1</w:t>
            </w:r>
            <w:r w:rsidRPr="006C527A">
              <w:rPr>
                <w:rFonts w:ascii="Times New Roman" w:eastAsia="SimSun" w:hAnsi="Times New Roman"/>
                <w:color w:val="000000"/>
                <w:sz w:val="24"/>
                <w:szCs w:val="24"/>
                <w:lang w:eastAsia="zh-CN"/>
              </w:rPr>
              <w:t>] – Железнодорожный транспорт</w:t>
            </w:r>
          </w:p>
        </w:tc>
        <w:tc>
          <w:tcPr>
            <w:tcW w:w="3261" w:type="dxa"/>
          </w:tcPr>
          <w:p w:rsidR="00E41F74" w:rsidRPr="006C527A" w:rsidRDefault="00E41F74" w:rsidP="006C527A">
            <w:pPr>
              <w:pStyle w:val="af8"/>
              <w:jc w:val="left"/>
              <w:rPr>
                <w:rFonts w:ascii="Times New Roman" w:eastAsia="SimSun" w:hAnsi="Times New Roman" w:cs="Times New Roman"/>
                <w:color w:val="000000"/>
                <w:sz w:val="24"/>
                <w:szCs w:val="24"/>
              </w:rPr>
            </w:pPr>
            <w:r w:rsidRPr="006C527A">
              <w:rPr>
                <w:rFonts w:ascii="Times New Roman" w:hAnsi="Times New Roman" w:cs="Times New Roman"/>
                <w:sz w:val="24"/>
                <w:szCs w:val="24"/>
              </w:rPr>
              <w:t xml:space="preserve">размещение железнодорожных путей; размещение, зданий и сооружений, в том числе железнодорожных вокзалов и станций, а также </w:t>
            </w:r>
            <w:r w:rsidRPr="006C527A">
              <w:rPr>
                <w:rFonts w:ascii="Times New Roman" w:hAnsi="Times New Roman" w:cs="Times New Roman"/>
                <w:sz w:val="24"/>
                <w:szCs w:val="24"/>
              </w:rPr>
              <w:lastRenderedPageBreak/>
              <w:t>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 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tc>
        <w:tc>
          <w:tcPr>
            <w:tcW w:w="8646" w:type="dxa"/>
          </w:tcPr>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r w:rsidRPr="006C527A">
              <w:rPr>
                <w:rFonts w:ascii="Times New Roman" w:eastAsia="SimSun" w:hAnsi="Times New Roman"/>
                <w:color w:val="000000"/>
                <w:sz w:val="24"/>
                <w:szCs w:val="24"/>
                <w:lang w:eastAsia="zh-CN"/>
              </w:rPr>
              <w:t xml:space="preserve"> </w:t>
            </w:r>
          </w:p>
          <w:p w:rsidR="00E41F74" w:rsidRPr="006C527A" w:rsidRDefault="00E41F74" w:rsidP="00E41F74">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мансардный этаж); </w:t>
            </w:r>
          </w:p>
          <w:p w:rsidR="00E41F74" w:rsidRPr="006C527A" w:rsidRDefault="00E41F74" w:rsidP="00E41F74">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20 м</w:t>
            </w:r>
            <w:r w:rsidRPr="006C527A">
              <w:rPr>
                <w:rFonts w:ascii="Times New Roman" w:hAnsi="Times New Roman"/>
                <w:bCs/>
                <w:color w:val="000000"/>
                <w:sz w:val="24"/>
                <w:szCs w:val="24"/>
              </w:rPr>
              <w:t>;</w:t>
            </w:r>
          </w:p>
          <w:p w:rsidR="00E41F74" w:rsidRPr="006C527A" w:rsidRDefault="00E41F74" w:rsidP="00E41F74">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lastRenderedPageBreak/>
              <w:t xml:space="preserve">- максимальный процент застройки в границах земельного участка </w:t>
            </w:r>
            <w:r w:rsidRPr="006C527A">
              <w:rPr>
                <w:rFonts w:ascii="Times New Roman" w:eastAsia="SimSun" w:hAnsi="Times New Roman"/>
                <w:b/>
                <w:color w:val="000000"/>
                <w:sz w:val="24"/>
                <w:szCs w:val="24"/>
                <w:lang w:eastAsia="zh-CN"/>
              </w:rPr>
              <w:t>– 80%</w:t>
            </w:r>
          </w:p>
          <w:p w:rsidR="00E41F74" w:rsidRPr="006C527A" w:rsidRDefault="00E41F74" w:rsidP="00E41F74">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sidR="00C66B2E">
              <w:rPr>
                <w:rFonts w:ascii="Times New Roman" w:hAnsi="Times New Roman"/>
                <w:b/>
                <w:color w:val="000000"/>
                <w:sz w:val="24"/>
                <w:szCs w:val="24"/>
              </w:rPr>
              <w:t>3</w:t>
            </w:r>
            <w:r w:rsidRPr="006C527A">
              <w:rPr>
                <w:rFonts w:ascii="Times New Roman" w:hAnsi="Times New Roman"/>
                <w:b/>
                <w:color w:val="000000"/>
                <w:sz w:val="24"/>
                <w:szCs w:val="24"/>
              </w:rPr>
              <w:t xml:space="preserve"> м</w:t>
            </w:r>
            <w:r w:rsidRPr="006C527A">
              <w:rPr>
                <w:rFonts w:ascii="Times New Roman" w:hAnsi="Times New Roman"/>
                <w:color w:val="000000"/>
                <w:sz w:val="24"/>
                <w:szCs w:val="24"/>
              </w:rPr>
              <w:t>;</w:t>
            </w:r>
          </w:p>
          <w:p w:rsidR="00E41F74" w:rsidRPr="006C527A" w:rsidRDefault="00E41F74" w:rsidP="00E41F74">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sidR="00C66B2E">
              <w:rPr>
                <w:rFonts w:ascii="Times New Roman" w:hAnsi="Times New Roman"/>
                <w:b/>
                <w:sz w:val="24"/>
                <w:szCs w:val="24"/>
              </w:rPr>
              <w:t>5</w:t>
            </w:r>
            <w:r w:rsidRPr="006C527A">
              <w:rPr>
                <w:rFonts w:ascii="Times New Roman" w:hAnsi="Times New Roman"/>
                <w:b/>
                <w:sz w:val="24"/>
                <w:szCs w:val="24"/>
              </w:rPr>
              <w:t xml:space="preserve"> м.</w:t>
            </w:r>
          </w:p>
          <w:p w:rsidR="00E41F74" w:rsidRPr="006C527A" w:rsidRDefault="00E41F74" w:rsidP="00E41F74">
            <w:pPr>
              <w:tabs>
                <w:tab w:val="left" w:pos="2520"/>
              </w:tabs>
              <w:ind w:firstLine="34"/>
              <w:rPr>
                <w:rFonts w:ascii="Times New Roman" w:eastAsia="SimSun" w:hAnsi="Times New Roman"/>
                <w:color w:val="000000"/>
                <w:sz w:val="24"/>
                <w:szCs w:val="24"/>
                <w:lang w:eastAsia="zh-CN"/>
              </w:rPr>
            </w:pPr>
          </w:p>
        </w:tc>
      </w:tr>
      <w:tr w:rsidR="00E41F74" w:rsidTr="005F0C98">
        <w:tc>
          <w:tcPr>
            <w:tcW w:w="2830" w:type="dxa"/>
          </w:tcPr>
          <w:p w:rsidR="00E41F74" w:rsidRPr="006C527A" w:rsidRDefault="00E41F74" w:rsidP="005F0C98">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7.2</w:t>
            </w:r>
            <w:r w:rsidRPr="006C527A">
              <w:rPr>
                <w:rFonts w:ascii="Times New Roman" w:eastAsia="SimSun" w:hAnsi="Times New Roman"/>
                <w:color w:val="000000"/>
                <w:sz w:val="24"/>
                <w:szCs w:val="24"/>
                <w:lang w:eastAsia="zh-CN"/>
              </w:rPr>
              <w:t>] – Автомобильный транспорт</w:t>
            </w:r>
          </w:p>
        </w:tc>
        <w:tc>
          <w:tcPr>
            <w:tcW w:w="3261" w:type="dxa"/>
          </w:tcPr>
          <w:p w:rsidR="00E41F74" w:rsidRPr="006C527A" w:rsidRDefault="006C527A" w:rsidP="005F0C98">
            <w:pPr>
              <w:pStyle w:val="af8"/>
              <w:jc w:val="left"/>
              <w:rPr>
                <w:rFonts w:ascii="Times New Roman" w:hAnsi="Times New Roman" w:cs="Times New Roman"/>
                <w:sz w:val="24"/>
                <w:szCs w:val="24"/>
              </w:rPr>
            </w:pPr>
            <w:r>
              <w:rPr>
                <w:rFonts w:ascii="Times New Roman" w:hAnsi="Times New Roman" w:cs="Times New Roman"/>
                <w:sz w:val="24"/>
                <w:szCs w:val="24"/>
              </w:rPr>
              <w:t>р</w:t>
            </w:r>
            <w:r w:rsidR="00E41F74" w:rsidRPr="006C527A">
              <w:rPr>
                <w:rFonts w:ascii="Times New Roman" w:hAnsi="Times New Roman" w:cs="Times New Roman"/>
                <w:sz w:val="24"/>
                <w:szCs w:val="24"/>
              </w:rPr>
              <w:t xml:space="preserve">азмещение автомобильных дорог и технически связанных с ними сооружений; размещение зданий и сооружений, предназначенных для обслуживания пассажиров, а также обеспечивающие работу транспортных средств, </w:t>
            </w:r>
            <w:r w:rsidR="00E41F74" w:rsidRPr="006C527A">
              <w:rPr>
                <w:rFonts w:ascii="Times New Roman" w:hAnsi="Times New Roman" w:cs="Times New Roman"/>
                <w:sz w:val="24"/>
                <w:szCs w:val="24"/>
              </w:rPr>
              <w:lastRenderedPageBreak/>
              <w:t>размещение объектов, предназначенных для размещения постов органов внутренних дел, ответственных за безопасность дорожного движения;</w:t>
            </w:r>
          </w:p>
          <w:p w:rsidR="00E41F74" w:rsidRPr="006C527A" w:rsidRDefault="00E41F74" w:rsidP="005F0C98">
            <w:pPr>
              <w:tabs>
                <w:tab w:val="left" w:pos="2520"/>
              </w:tabs>
              <w:ind w:left="12"/>
              <w:rPr>
                <w:rFonts w:ascii="Times New Roman" w:eastAsia="SimSun" w:hAnsi="Times New Roman"/>
                <w:color w:val="000000"/>
                <w:sz w:val="24"/>
                <w:szCs w:val="24"/>
                <w:lang w:eastAsia="zh-CN"/>
              </w:rPr>
            </w:pPr>
            <w:r w:rsidRPr="006C527A">
              <w:rPr>
                <w:rFonts w:ascii="Times New Roman" w:hAnsi="Times New Roman"/>
                <w:sz w:val="24"/>
                <w:szCs w:val="24"/>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8646" w:type="dxa"/>
          </w:tcPr>
          <w:p w:rsidR="00E41F74" w:rsidRPr="006C527A" w:rsidRDefault="00E41F74"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r w:rsidRPr="006C527A">
              <w:rPr>
                <w:rFonts w:ascii="Times New Roman" w:eastAsia="SimSun" w:hAnsi="Times New Roman"/>
                <w:color w:val="000000"/>
                <w:sz w:val="24"/>
                <w:szCs w:val="24"/>
                <w:lang w:eastAsia="zh-CN"/>
              </w:rPr>
              <w:t xml:space="preserve"> </w:t>
            </w:r>
          </w:p>
          <w:p w:rsidR="00E41F74" w:rsidRPr="006C527A" w:rsidRDefault="00E41F74"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E41F74" w:rsidRPr="006C527A" w:rsidRDefault="00E41F74"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 </w:t>
            </w:r>
            <w:r w:rsidRPr="006C527A">
              <w:rPr>
                <w:rFonts w:ascii="Times New Roman" w:eastAsia="SimSun" w:hAnsi="Times New Roman"/>
                <w:b/>
                <w:color w:val="000000"/>
                <w:sz w:val="24"/>
                <w:szCs w:val="24"/>
                <w:lang w:eastAsia="zh-CN"/>
              </w:rPr>
              <w:t>3 этажа</w:t>
            </w:r>
            <w:r w:rsidRPr="006C527A">
              <w:rPr>
                <w:rFonts w:ascii="Times New Roman" w:eastAsia="SimSun" w:hAnsi="Times New Roman"/>
                <w:color w:val="000000"/>
                <w:sz w:val="24"/>
                <w:szCs w:val="24"/>
                <w:lang w:eastAsia="zh-CN"/>
              </w:rPr>
              <w:t xml:space="preserve"> (включая мансардный этаж); </w:t>
            </w:r>
          </w:p>
          <w:p w:rsidR="00E41F74"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00E41F74" w:rsidRPr="006C527A">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E41F74" w:rsidRPr="006C527A">
              <w:rPr>
                <w:rFonts w:ascii="Times New Roman" w:hAnsi="Times New Roman"/>
                <w:b/>
                <w:bCs/>
                <w:color w:val="000000"/>
                <w:sz w:val="24"/>
                <w:szCs w:val="24"/>
              </w:rPr>
              <w:t>25 м</w:t>
            </w:r>
            <w:r w:rsidR="00E41F74" w:rsidRPr="006C527A">
              <w:rPr>
                <w:rFonts w:ascii="Times New Roman" w:hAnsi="Times New Roman"/>
                <w:bCs/>
                <w:color w:val="000000"/>
                <w:sz w:val="24"/>
                <w:szCs w:val="24"/>
              </w:rPr>
              <w:t>;</w:t>
            </w:r>
          </w:p>
          <w:p w:rsidR="00E41F74"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00E41F74" w:rsidRPr="006C527A">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00E41F74" w:rsidRPr="006C527A">
              <w:rPr>
                <w:rFonts w:ascii="Times New Roman" w:eastAsia="SimSun" w:hAnsi="Times New Roman"/>
                <w:b/>
                <w:color w:val="000000"/>
                <w:sz w:val="24"/>
                <w:szCs w:val="24"/>
                <w:lang w:eastAsia="zh-CN"/>
              </w:rPr>
              <w:t>– 80%</w:t>
            </w:r>
          </w:p>
          <w:p w:rsidR="00E41F74" w:rsidRPr="006C527A" w:rsidRDefault="005F0C98" w:rsidP="005F0C98">
            <w:pPr>
              <w:rPr>
                <w:rFonts w:ascii="Times New Roman" w:hAnsi="Times New Roman"/>
                <w:color w:val="000000"/>
                <w:sz w:val="24"/>
                <w:szCs w:val="24"/>
              </w:rPr>
            </w:pPr>
            <w:r w:rsidRPr="006C527A">
              <w:rPr>
                <w:rFonts w:ascii="Times New Roman" w:hAnsi="Times New Roman"/>
                <w:color w:val="000000"/>
                <w:sz w:val="24"/>
                <w:szCs w:val="24"/>
              </w:rPr>
              <w:t xml:space="preserve">- </w:t>
            </w:r>
            <w:r w:rsidR="00E41F74" w:rsidRPr="006C527A">
              <w:rPr>
                <w:rFonts w:ascii="Times New Roman" w:hAnsi="Times New Roman"/>
                <w:color w:val="000000"/>
                <w:sz w:val="24"/>
                <w:szCs w:val="24"/>
              </w:rPr>
              <w:t xml:space="preserve">минимальные отступы от границ земельных участков - </w:t>
            </w:r>
            <w:r w:rsidR="009D08FA">
              <w:rPr>
                <w:rFonts w:ascii="Times New Roman" w:hAnsi="Times New Roman"/>
                <w:b/>
                <w:color w:val="000000"/>
                <w:sz w:val="24"/>
                <w:szCs w:val="24"/>
              </w:rPr>
              <w:t>3</w:t>
            </w:r>
            <w:r w:rsidR="00E41F74" w:rsidRPr="006C527A">
              <w:rPr>
                <w:rFonts w:ascii="Times New Roman" w:hAnsi="Times New Roman"/>
                <w:b/>
                <w:color w:val="000000"/>
                <w:sz w:val="24"/>
                <w:szCs w:val="24"/>
              </w:rPr>
              <w:t xml:space="preserve"> м</w:t>
            </w:r>
            <w:r w:rsidR="00E41F74" w:rsidRPr="006C527A">
              <w:rPr>
                <w:rFonts w:ascii="Times New Roman" w:hAnsi="Times New Roman"/>
                <w:color w:val="000000"/>
                <w:sz w:val="24"/>
                <w:szCs w:val="24"/>
              </w:rPr>
              <w:t>;</w:t>
            </w:r>
          </w:p>
          <w:p w:rsidR="00E41F74" w:rsidRPr="006C527A" w:rsidRDefault="00E41F74" w:rsidP="005F0C98">
            <w:pPr>
              <w:tabs>
                <w:tab w:val="left" w:pos="2520"/>
              </w:tabs>
              <w:rPr>
                <w:rFonts w:ascii="Times New Roman" w:hAnsi="Times New Roman"/>
                <w:sz w:val="24"/>
                <w:szCs w:val="24"/>
              </w:rPr>
            </w:pPr>
            <w:r w:rsidRPr="006C527A">
              <w:rPr>
                <w:rFonts w:ascii="Times New Roman" w:hAnsi="Times New Roman"/>
                <w:sz w:val="24"/>
                <w:szCs w:val="24"/>
              </w:rPr>
              <w:t xml:space="preserve">- минимальный отступ от красной линии улиц - </w:t>
            </w:r>
            <w:r w:rsidR="009D08FA">
              <w:rPr>
                <w:rFonts w:ascii="Times New Roman" w:hAnsi="Times New Roman"/>
                <w:b/>
                <w:sz w:val="24"/>
                <w:szCs w:val="24"/>
              </w:rPr>
              <w:t>5</w:t>
            </w:r>
            <w:r w:rsidRPr="006C527A">
              <w:rPr>
                <w:rFonts w:ascii="Times New Roman" w:hAnsi="Times New Roman"/>
                <w:b/>
                <w:sz w:val="24"/>
                <w:szCs w:val="24"/>
              </w:rPr>
              <w:t xml:space="preserve"> м.</w:t>
            </w:r>
          </w:p>
          <w:p w:rsidR="00E41F74" w:rsidRPr="006C527A" w:rsidRDefault="00E41F74" w:rsidP="005F0C98">
            <w:pPr>
              <w:tabs>
                <w:tab w:val="left" w:pos="2520"/>
              </w:tabs>
              <w:ind w:firstLine="34"/>
              <w:rPr>
                <w:rFonts w:ascii="Times New Roman" w:eastAsia="SimSun" w:hAnsi="Times New Roman"/>
                <w:color w:val="000000"/>
                <w:sz w:val="24"/>
                <w:szCs w:val="24"/>
                <w:lang w:eastAsia="zh-CN"/>
              </w:rPr>
            </w:pPr>
          </w:p>
        </w:tc>
      </w:tr>
      <w:tr w:rsidR="005F0C98" w:rsidTr="004250DD">
        <w:tc>
          <w:tcPr>
            <w:tcW w:w="2830" w:type="dxa"/>
          </w:tcPr>
          <w:p w:rsidR="005F0C98" w:rsidRPr="006C527A" w:rsidRDefault="005F0C98" w:rsidP="005F0C98">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7.3</w:t>
            </w:r>
            <w:r w:rsidRPr="006C527A">
              <w:rPr>
                <w:rFonts w:ascii="Times New Roman" w:eastAsia="SimSun" w:hAnsi="Times New Roman"/>
                <w:color w:val="000000"/>
                <w:sz w:val="24"/>
                <w:szCs w:val="24"/>
                <w:lang w:eastAsia="zh-CN"/>
              </w:rPr>
              <w:t>] – Водный транспорт</w:t>
            </w:r>
          </w:p>
        </w:tc>
        <w:tc>
          <w:tcPr>
            <w:tcW w:w="3261" w:type="dxa"/>
          </w:tcPr>
          <w:p w:rsidR="005F0C98" w:rsidRPr="006C527A" w:rsidRDefault="006C527A" w:rsidP="005F0C98">
            <w:pPr>
              <w:rPr>
                <w:rFonts w:ascii="Times New Roman" w:eastAsia="SimSun" w:hAnsi="Times New Roman"/>
                <w:color w:val="000000"/>
                <w:sz w:val="24"/>
                <w:szCs w:val="24"/>
                <w:lang w:eastAsia="zh-CN"/>
              </w:rPr>
            </w:pPr>
            <w:r w:rsidRPr="006C527A">
              <w:rPr>
                <w:rFonts w:ascii="Times New Roman" w:hAnsi="Times New Roman"/>
                <w:sz w:val="24"/>
                <w:szCs w:val="24"/>
              </w:rPr>
              <w:t>р</w:t>
            </w:r>
            <w:r w:rsidR="005F0C98" w:rsidRPr="006C527A">
              <w:rPr>
                <w:rFonts w:ascii="Times New Roman" w:hAnsi="Times New Roman"/>
                <w:sz w:val="24"/>
                <w:szCs w:val="24"/>
              </w:rPr>
              <w:t>азмещение искусственно созданных для судоходства внутренних водных путей, размещение объектов капитального строительства внутренних водных путей, размещение объектов капитального строительства морских портов, размещение объектов капитального строительства, в том числе морских и речных портов, причалов, пристаней, гидротехнических сооружений, навигационного оборудования и других объектов, необходимых для обеспечения судоходства и водных перевозок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F0C98" w:rsidRPr="005F0C98" w:rsidRDefault="005F0C98" w:rsidP="005F0C98">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1000000 кв. м;</w:t>
            </w:r>
            <w:r w:rsidRPr="005F0C98">
              <w:rPr>
                <w:rFonts w:ascii="Times New Roman" w:eastAsia="SimSun" w:hAnsi="Times New Roman"/>
                <w:color w:val="000000"/>
                <w:sz w:val="24"/>
                <w:szCs w:val="24"/>
                <w:lang w:eastAsia="zh-CN"/>
              </w:rPr>
              <w:t xml:space="preserve"> </w:t>
            </w:r>
          </w:p>
          <w:p w:rsidR="005F0C98" w:rsidRPr="005F0C98" w:rsidRDefault="005F0C98" w:rsidP="005F0C98">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5F0C98">
              <w:rPr>
                <w:rFonts w:ascii="Times New Roman" w:eastAsia="SimSun" w:hAnsi="Times New Roman"/>
                <w:b/>
                <w:color w:val="000000"/>
                <w:sz w:val="24"/>
                <w:szCs w:val="24"/>
                <w:lang w:eastAsia="zh-CN"/>
              </w:rPr>
              <w:t>4 м;</w:t>
            </w:r>
          </w:p>
          <w:p w:rsidR="005F0C98" w:rsidRPr="005F0C98" w:rsidRDefault="005F0C98" w:rsidP="005F0C98">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мансардный этаж); </w:t>
            </w:r>
          </w:p>
          <w:p w:rsidR="005F0C98" w:rsidRPr="005F0C98"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165382">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5F0C98" w:rsidRPr="005F0C98"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5F0C98" w:rsidRPr="005F0C98" w:rsidRDefault="005F0C98" w:rsidP="005F0C98">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sidR="009D08FA">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5F0C98" w:rsidRPr="005F0C98" w:rsidRDefault="005F0C98" w:rsidP="005F0C98">
            <w:pPr>
              <w:tabs>
                <w:tab w:val="left" w:pos="2520"/>
              </w:tabs>
              <w:rPr>
                <w:rFonts w:ascii="Times New Roman" w:eastAsia="Times New Roman" w:hAnsi="Times New Roman"/>
                <w:sz w:val="24"/>
                <w:szCs w:val="24"/>
                <w:lang w:eastAsia="ar-SA"/>
              </w:rPr>
            </w:pPr>
            <w:r w:rsidRPr="005F0C98">
              <w:rPr>
                <w:rFonts w:ascii="Times New Roman" w:eastAsia="Times New Roman" w:hAnsi="Times New Roman"/>
                <w:sz w:val="24"/>
                <w:szCs w:val="24"/>
                <w:lang w:eastAsia="ar-SA"/>
              </w:rPr>
              <w:t xml:space="preserve">- минимальный отступ от красной линии улиц - </w:t>
            </w:r>
            <w:r w:rsidR="009D08FA">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p w:rsidR="005F0C98" w:rsidRPr="006C527A" w:rsidRDefault="005F0C98" w:rsidP="005F0C98">
            <w:pPr>
              <w:suppressAutoHyphens/>
              <w:textAlignment w:val="baseline"/>
              <w:rPr>
                <w:rFonts w:ascii="Times New Roman" w:hAnsi="Times New Roman"/>
                <w:sz w:val="24"/>
                <w:szCs w:val="24"/>
              </w:rPr>
            </w:pPr>
          </w:p>
        </w:tc>
      </w:tr>
      <w:tr w:rsidR="005F0C98" w:rsidTr="004250DD">
        <w:tc>
          <w:tcPr>
            <w:tcW w:w="2830" w:type="dxa"/>
          </w:tcPr>
          <w:p w:rsidR="005F0C98" w:rsidRPr="006C527A" w:rsidRDefault="005F0C98" w:rsidP="005F0C98">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lastRenderedPageBreak/>
              <w:t>[</w:t>
            </w:r>
            <w:r w:rsidRPr="006C527A">
              <w:rPr>
                <w:rFonts w:ascii="Times New Roman" w:hAnsi="Times New Roman"/>
                <w:color w:val="000000"/>
                <w:sz w:val="24"/>
                <w:szCs w:val="24"/>
                <w:lang w:eastAsia="zh-CN"/>
              </w:rPr>
              <w:t>7.4</w:t>
            </w:r>
            <w:r w:rsidRPr="006C527A">
              <w:rPr>
                <w:rFonts w:ascii="Times New Roman" w:eastAsia="SimSun" w:hAnsi="Times New Roman"/>
                <w:color w:val="000000"/>
                <w:sz w:val="24"/>
                <w:szCs w:val="24"/>
                <w:lang w:eastAsia="zh-CN"/>
              </w:rPr>
              <w:t>] – Воздушный транспорт</w:t>
            </w:r>
          </w:p>
        </w:tc>
        <w:tc>
          <w:tcPr>
            <w:tcW w:w="3261" w:type="dxa"/>
          </w:tcPr>
          <w:p w:rsidR="005F0C98" w:rsidRPr="006C527A" w:rsidRDefault="005F0C98" w:rsidP="006C527A">
            <w:pPr>
              <w:rPr>
                <w:rFonts w:ascii="Times New Roman" w:eastAsia="SimSun" w:hAnsi="Times New Roman"/>
                <w:color w:val="000000"/>
                <w:sz w:val="24"/>
                <w:szCs w:val="24"/>
                <w:lang w:eastAsia="zh-CN"/>
              </w:rPr>
            </w:pPr>
            <w:r w:rsidRPr="006C527A">
              <w:rPr>
                <w:rFonts w:ascii="Times New Roman" w:hAnsi="Times New Roman"/>
                <w:sz w:val="24"/>
                <w:szCs w:val="24"/>
              </w:rPr>
              <w:t xml:space="preserve"> </w:t>
            </w:r>
            <w:r w:rsidR="006C527A" w:rsidRPr="006C527A">
              <w:rPr>
                <w:rFonts w:ascii="Times New Roman" w:hAnsi="Times New Roman"/>
                <w:sz w:val="24"/>
                <w:szCs w:val="24"/>
              </w:rPr>
              <w:t>р</w:t>
            </w:r>
            <w:r w:rsidRPr="006C527A">
              <w:rPr>
                <w:rFonts w:ascii="Times New Roman" w:hAnsi="Times New Roman"/>
                <w:sz w:val="24"/>
                <w:szCs w:val="24"/>
              </w:rPr>
              <w:t>азмещение аэродромов, вертолетных площадок (вертодромов), обустройство мест для приводнения и причаливания гидросамолетов, размещение радиотехнического обеспечения полетов и прочих объектов, необходимых для взлета и приземления (приводнения) воздушных судов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C527A" w:rsidRPr="005F0C98" w:rsidRDefault="006C527A" w:rsidP="006C527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 кв. м;</w:t>
            </w:r>
            <w:r w:rsidRPr="005F0C98">
              <w:rPr>
                <w:rFonts w:ascii="Times New Roman" w:eastAsia="SimSun" w:hAnsi="Times New Roman"/>
                <w:color w:val="000000"/>
                <w:sz w:val="24"/>
                <w:szCs w:val="24"/>
                <w:lang w:eastAsia="zh-CN"/>
              </w:rPr>
              <w:t xml:space="preserve"> </w:t>
            </w:r>
          </w:p>
          <w:p w:rsidR="006C527A" w:rsidRPr="005F0C98" w:rsidRDefault="006C527A" w:rsidP="006C527A">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5F0C98">
              <w:rPr>
                <w:rFonts w:ascii="Times New Roman" w:eastAsia="SimSun" w:hAnsi="Times New Roman"/>
                <w:b/>
                <w:color w:val="000000"/>
                <w:sz w:val="24"/>
                <w:szCs w:val="24"/>
                <w:lang w:eastAsia="zh-CN"/>
              </w:rPr>
              <w:t>4 м;</w:t>
            </w:r>
          </w:p>
          <w:p w:rsidR="006C527A" w:rsidRPr="005F0C98" w:rsidRDefault="006C527A" w:rsidP="006C527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мансардный этаж); </w:t>
            </w:r>
          </w:p>
          <w:p w:rsidR="006C527A" w:rsidRPr="005F0C98" w:rsidRDefault="006C527A" w:rsidP="006C527A">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sidR="00165382">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6C527A" w:rsidRPr="005F0C98" w:rsidRDefault="006C527A" w:rsidP="006C527A">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6C527A" w:rsidRPr="005F0C98" w:rsidRDefault="006C527A" w:rsidP="006C527A">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sidR="009D08FA">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6C527A" w:rsidRPr="005F0C98" w:rsidRDefault="006C527A" w:rsidP="006C527A">
            <w:pPr>
              <w:tabs>
                <w:tab w:val="left" w:pos="2520"/>
              </w:tabs>
              <w:rPr>
                <w:rFonts w:ascii="Times New Roman" w:eastAsia="Times New Roman" w:hAnsi="Times New Roman"/>
                <w:sz w:val="24"/>
                <w:szCs w:val="24"/>
                <w:lang w:eastAsia="ar-SA"/>
              </w:rPr>
            </w:pPr>
            <w:r w:rsidRPr="005F0C98">
              <w:rPr>
                <w:rFonts w:ascii="Times New Roman" w:eastAsia="Times New Roman" w:hAnsi="Times New Roman"/>
                <w:sz w:val="24"/>
                <w:szCs w:val="24"/>
                <w:lang w:eastAsia="ar-SA"/>
              </w:rPr>
              <w:t xml:space="preserve">- минимальный отступ от красной линии улиц - </w:t>
            </w:r>
            <w:r w:rsidR="009D08FA">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p w:rsidR="005F0C98" w:rsidRPr="006C527A" w:rsidRDefault="005F0C98" w:rsidP="005F0C98">
            <w:pPr>
              <w:suppressAutoHyphens/>
              <w:textAlignment w:val="baseline"/>
              <w:rPr>
                <w:rFonts w:ascii="Times New Roman" w:hAnsi="Times New Roman"/>
                <w:sz w:val="24"/>
                <w:szCs w:val="24"/>
              </w:rPr>
            </w:pPr>
          </w:p>
        </w:tc>
      </w:tr>
      <w:tr w:rsidR="005F0C98" w:rsidTr="005F0C98">
        <w:tc>
          <w:tcPr>
            <w:tcW w:w="2830" w:type="dxa"/>
          </w:tcPr>
          <w:p w:rsidR="005F0C98" w:rsidRPr="006C527A" w:rsidRDefault="005F0C98" w:rsidP="005F0C98">
            <w:pPr>
              <w:tabs>
                <w:tab w:val="left" w:pos="2520"/>
              </w:tabs>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7.5</w:t>
            </w:r>
            <w:r w:rsidRPr="006C527A">
              <w:rPr>
                <w:rFonts w:ascii="Times New Roman" w:eastAsia="SimSun" w:hAnsi="Times New Roman"/>
                <w:color w:val="000000"/>
                <w:sz w:val="24"/>
                <w:szCs w:val="24"/>
                <w:lang w:eastAsia="zh-CN"/>
              </w:rPr>
              <w:t>] – Трубопроводный транспорт</w:t>
            </w:r>
          </w:p>
        </w:tc>
        <w:tc>
          <w:tcPr>
            <w:tcW w:w="3261" w:type="dxa"/>
          </w:tcPr>
          <w:p w:rsidR="005F0C98" w:rsidRPr="006C527A" w:rsidRDefault="005F0C98" w:rsidP="005F0C98">
            <w:pPr>
              <w:tabs>
                <w:tab w:val="left" w:pos="2520"/>
              </w:tabs>
              <w:rPr>
                <w:rFonts w:ascii="Times New Roman" w:hAnsi="Times New Roman"/>
                <w:color w:val="000000"/>
                <w:sz w:val="24"/>
                <w:szCs w:val="24"/>
              </w:rPr>
            </w:pPr>
            <w:r w:rsidRPr="006C527A">
              <w:rPr>
                <w:rFonts w:ascii="Times New Roman" w:hAnsi="Times New Roman"/>
                <w:color w:val="000000"/>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8646" w:type="dxa"/>
          </w:tcPr>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минимальная/максимальная площадь земельных участков - </w:t>
            </w:r>
            <w:r w:rsidRPr="006C527A">
              <w:rPr>
                <w:rFonts w:ascii="Times New Roman" w:eastAsia="SimSun" w:hAnsi="Times New Roman"/>
                <w:b/>
                <w:color w:val="000000"/>
                <w:sz w:val="24"/>
                <w:szCs w:val="24"/>
                <w:lang w:eastAsia="zh-CN"/>
              </w:rPr>
              <w:t>10 /</w:t>
            </w:r>
            <w:r w:rsidRPr="006C527A">
              <w:rPr>
                <w:rFonts w:ascii="Times New Roman" w:hAnsi="Times New Roman"/>
                <w:b/>
                <w:bCs/>
                <w:color w:val="000000"/>
                <w:sz w:val="24"/>
                <w:szCs w:val="24"/>
              </w:rPr>
              <w:t>50000 кв. м;</w:t>
            </w:r>
            <w:r w:rsidRPr="006C527A">
              <w:rPr>
                <w:rFonts w:ascii="Times New Roman" w:eastAsia="SimSun" w:hAnsi="Times New Roman"/>
                <w:color w:val="000000"/>
                <w:sz w:val="24"/>
                <w:szCs w:val="24"/>
                <w:lang w:eastAsia="zh-CN"/>
              </w:rPr>
              <w:t xml:space="preserve"> </w:t>
            </w:r>
          </w:p>
          <w:p w:rsidR="005F0C98"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6C527A">
              <w:rPr>
                <w:rFonts w:ascii="Times New Roman" w:eastAsia="SimSun" w:hAnsi="Times New Roman"/>
                <w:b/>
                <w:color w:val="000000"/>
                <w:sz w:val="24"/>
                <w:szCs w:val="24"/>
                <w:lang w:eastAsia="zh-CN"/>
              </w:rPr>
              <w:t>4 м;</w:t>
            </w:r>
          </w:p>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максимальное количество надземных этажей зданий </w:t>
            </w:r>
            <w:r w:rsidRPr="006C527A">
              <w:rPr>
                <w:rFonts w:ascii="Times New Roman" w:eastAsia="SimSun" w:hAnsi="Times New Roman"/>
                <w:b/>
                <w:color w:val="000000"/>
                <w:sz w:val="24"/>
                <w:szCs w:val="24"/>
                <w:lang w:eastAsia="zh-CN"/>
              </w:rPr>
              <w:t>– 3 этажа</w:t>
            </w:r>
            <w:r w:rsidRPr="006C527A">
              <w:rPr>
                <w:rFonts w:ascii="Times New Roman" w:eastAsia="SimSun" w:hAnsi="Times New Roman"/>
                <w:color w:val="000000"/>
                <w:sz w:val="24"/>
                <w:szCs w:val="24"/>
                <w:lang w:eastAsia="zh-CN"/>
              </w:rPr>
              <w:t xml:space="preserve"> (включая мансардный этаж); </w:t>
            </w:r>
          </w:p>
          <w:p w:rsidR="005F0C98" w:rsidRPr="006C527A" w:rsidRDefault="005F0C98" w:rsidP="005F0C98">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максимальная высота строений, сооружений от уровня земли - </w:t>
            </w:r>
            <w:r w:rsidRPr="006C527A">
              <w:rPr>
                <w:rFonts w:ascii="Times New Roman" w:hAnsi="Times New Roman"/>
                <w:b/>
                <w:bCs/>
                <w:color w:val="000000"/>
                <w:sz w:val="24"/>
                <w:szCs w:val="24"/>
              </w:rPr>
              <w:t>25 м</w:t>
            </w:r>
            <w:r w:rsidRPr="006C527A">
              <w:rPr>
                <w:rFonts w:ascii="Times New Roman" w:hAnsi="Times New Roman"/>
                <w:bCs/>
                <w:color w:val="000000"/>
                <w:sz w:val="24"/>
                <w:szCs w:val="24"/>
              </w:rPr>
              <w:t>;</w:t>
            </w:r>
          </w:p>
          <w:p w:rsidR="005F0C98" w:rsidRPr="006C527A" w:rsidRDefault="005F0C98" w:rsidP="005F0C98">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6C527A">
              <w:rPr>
                <w:rFonts w:ascii="Times New Roman" w:eastAsia="SimSun" w:hAnsi="Times New Roman"/>
                <w:b/>
                <w:color w:val="000000"/>
                <w:sz w:val="24"/>
                <w:szCs w:val="24"/>
                <w:lang w:eastAsia="zh-CN"/>
              </w:rPr>
              <w:t>80%</w:t>
            </w:r>
          </w:p>
          <w:p w:rsidR="005F0C98" w:rsidRPr="006C527A" w:rsidRDefault="005F0C98" w:rsidP="005F0C98">
            <w:pPr>
              <w:rPr>
                <w:rFonts w:ascii="Times New Roman" w:hAnsi="Times New Roman"/>
                <w:color w:val="000000"/>
                <w:sz w:val="24"/>
                <w:szCs w:val="24"/>
              </w:rPr>
            </w:pPr>
            <w:r w:rsidRPr="006C527A">
              <w:rPr>
                <w:rFonts w:ascii="Times New Roman" w:hAnsi="Times New Roman"/>
                <w:color w:val="000000"/>
                <w:sz w:val="24"/>
                <w:szCs w:val="24"/>
              </w:rPr>
              <w:t xml:space="preserve">- минимальные отступы от границ земельных участков - </w:t>
            </w:r>
            <w:r w:rsidR="009D08FA">
              <w:rPr>
                <w:rFonts w:ascii="Times New Roman" w:hAnsi="Times New Roman"/>
                <w:b/>
                <w:color w:val="000000"/>
                <w:sz w:val="24"/>
                <w:szCs w:val="24"/>
              </w:rPr>
              <w:t>3</w:t>
            </w:r>
            <w:r w:rsidRPr="006C527A">
              <w:rPr>
                <w:rFonts w:ascii="Times New Roman" w:hAnsi="Times New Roman"/>
                <w:b/>
                <w:color w:val="000000"/>
                <w:sz w:val="24"/>
                <w:szCs w:val="24"/>
              </w:rPr>
              <w:t xml:space="preserve"> м;</w:t>
            </w:r>
          </w:p>
          <w:p w:rsidR="005F0C98" w:rsidRPr="006C527A" w:rsidRDefault="005F0C98" w:rsidP="009D08FA">
            <w:pPr>
              <w:tabs>
                <w:tab w:val="left" w:pos="2520"/>
              </w:tabs>
              <w:rPr>
                <w:rFonts w:ascii="Times New Roman" w:hAnsi="Times New Roman"/>
                <w:b/>
                <w:color w:val="000000"/>
                <w:sz w:val="24"/>
                <w:szCs w:val="24"/>
              </w:rPr>
            </w:pPr>
            <w:r w:rsidRPr="006C527A">
              <w:rPr>
                <w:rFonts w:ascii="Times New Roman" w:hAnsi="Times New Roman"/>
                <w:sz w:val="24"/>
                <w:szCs w:val="24"/>
              </w:rPr>
              <w:t xml:space="preserve">- минимальный отступ от красной линии улиц - </w:t>
            </w:r>
            <w:r w:rsidR="009D08FA">
              <w:rPr>
                <w:rFonts w:ascii="Times New Roman" w:hAnsi="Times New Roman"/>
                <w:b/>
                <w:sz w:val="24"/>
                <w:szCs w:val="24"/>
              </w:rPr>
              <w:t>5</w:t>
            </w:r>
            <w:r w:rsidRPr="006C527A">
              <w:rPr>
                <w:rFonts w:ascii="Times New Roman" w:hAnsi="Times New Roman"/>
                <w:b/>
                <w:sz w:val="24"/>
                <w:szCs w:val="24"/>
              </w:rPr>
              <w:t xml:space="preserve"> м.</w:t>
            </w:r>
          </w:p>
        </w:tc>
      </w:tr>
      <w:tr w:rsidR="00547B4C" w:rsidTr="004250DD">
        <w:tc>
          <w:tcPr>
            <w:tcW w:w="2830" w:type="dxa"/>
            <w:tcBorders>
              <w:top w:val="single" w:sz="4" w:space="0" w:color="000000"/>
              <w:left w:val="single" w:sz="4" w:space="0" w:color="000000"/>
              <w:bottom w:val="single" w:sz="4" w:space="0" w:color="000000"/>
            </w:tcBorders>
            <w:shd w:val="clear" w:color="auto" w:fill="auto"/>
          </w:tcPr>
          <w:p w:rsidR="00547B4C" w:rsidRPr="004816B1" w:rsidRDefault="00547B4C"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547B4C" w:rsidRPr="004816B1" w:rsidRDefault="00547B4C"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547B4C" w:rsidRPr="004816B1" w:rsidRDefault="00547B4C"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устанавливается;</w:t>
            </w:r>
          </w:p>
          <w:p w:rsidR="00547B4C" w:rsidRPr="004816B1" w:rsidRDefault="00547B4C"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547B4C" w:rsidRPr="004816B1" w:rsidRDefault="00547B4C"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547B4C" w:rsidRDefault="00547B4C" w:rsidP="00547B4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567F3E" w:rsidRDefault="00547B4C" w:rsidP="00547B4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547B4C" w:rsidRPr="00CA4CCE" w:rsidRDefault="00547B4C" w:rsidP="00547B4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547B4C" w:rsidTr="004250DD">
        <w:tc>
          <w:tcPr>
            <w:tcW w:w="2830"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lastRenderedPageBreak/>
              <w:t>Виды разрешенного использования земельных участков</w:t>
            </w:r>
          </w:p>
        </w:tc>
        <w:tc>
          <w:tcPr>
            <w:tcW w:w="3261"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547B4C" w:rsidRPr="00200D24" w:rsidRDefault="00547B4C"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E41F74" w:rsidTr="004250DD">
        <w:tc>
          <w:tcPr>
            <w:tcW w:w="2830" w:type="dxa"/>
          </w:tcPr>
          <w:p w:rsidR="00E41F74" w:rsidRPr="00E02F5E" w:rsidRDefault="00E41F74" w:rsidP="00E41F74">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t>[3.1] - Коммунальное обслуживание</w:t>
            </w:r>
          </w:p>
        </w:tc>
        <w:tc>
          <w:tcPr>
            <w:tcW w:w="3261" w:type="dxa"/>
            <w:vAlign w:val="center"/>
          </w:tcPr>
          <w:p w:rsidR="00E41F74" w:rsidRPr="00E02F5E" w:rsidRDefault="00E41F74" w:rsidP="00E41F74">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w:t>
            </w:r>
          </w:p>
        </w:tc>
        <w:tc>
          <w:tcPr>
            <w:tcW w:w="8646" w:type="dxa"/>
          </w:tcPr>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минимальная/максимальная площадь земельных участков   – </w:t>
            </w:r>
            <w:r w:rsidRPr="00E02F5E">
              <w:rPr>
                <w:rFonts w:ascii="Times New Roman" w:hAnsi="Times New Roman"/>
                <w:b/>
                <w:sz w:val="24"/>
                <w:szCs w:val="24"/>
              </w:rPr>
              <w:t>10 /10000</w:t>
            </w:r>
            <w:r w:rsidRPr="00E02F5E">
              <w:rPr>
                <w:rFonts w:ascii="Times New Roman" w:hAnsi="Times New Roman"/>
                <w:sz w:val="24"/>
                <w:szCs w:val="24"/>
              </w:rPr>
              <w:t xml:space="preserve"> </w:t>
            </w:r>
            <w:r w:rsidRPr="007E2366">
              <w:rPr>
                <w:rFonts w:ascii="Times New Roman" w:hAnsi="Times New Roman"/>
                <w:b/>
                <w:sz w:val="24"/>
                <w:szCs w:val="24"/>
              </w:rPr>
              <w:t>кв. м;</w:t>
            </w:r>
          </w:p>
          <w:p w:rsidR="00E41F74" w:rsidRPr="00E02F5E" w:rsidRDefault="00E41F74" w:rsidP="00E41F74">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E41F74" w:rsidRPr="00E02F5E" w:rsidRDefault="00E41F74" w:rsidP="00E41F74">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E41F74" w:rsidRPr="00E02F5E" w:rsidRDefault="00E41F74" w:rsidP="00E41F74">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E41F74" w:rsidRPr="00E02F5E" w:rsidRDefault="00E41F74" w:rsidP="00E41F74">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w:t>
            </w:r>
            <w:r>
              <w:rPr>
                <w:rFonts w:ascii="Times New Roman" w:hAnsi="Times New Roman"/>
                <w:sz w:val="24"/>
                <w:szCs w:val="24"/>
              </w:rPr>
              <w:t xml:space="preserve"> </w:t>
            </w:r>
            <w:r w:rsidRPr="00E02F5E">
              <w:rPr>
                <w:rFonts w:ascii="Times New Roman" w:hAnsi="Times New Roman"/>
                <w:sz w:val="24"/>
                <w:szCs w:val="24"/>
              </w:rPr>
              <w:t xml:space="preserve">минимальный отступ от красной линии улиц - </w:t>
            </w:r>
            <w:r w:rsidRPr="00E02F5E">
              <w:rPr>
                <w:rFonts w:ascii="Times New Roman" w:hAnsi="Times New Roman"/>
                <w:b/>
                <w:sz w:val="24"/>
                <w:szCs w:val="24"/>
              </w:rPr>
              <w:t>5 м.</w:t>
            </w:r>
          </w:p>
        </w:tc>
      </w:tr>
      <w:tr w:rsidR="00E41F74" w:rsidTr="004250DD">
        <w:tc>
          <w:tcPr>
            <w:tcW w:w="2830" w:type="dxa"/>
            <w:tcBorders>
              <w:top w:val="single" w:sz="4" w:space="0" w:color="000000"/>
              <w:left w:val="single" w:sz="4" w:space="0" w:color="000000"/>
              <w:bottom w:val="single" w:sz="4" w:space="0" w:color="000000"/>
            </w:tcBorders>
            <w:shd w:val="clear" w:color="auto" w:fill="auto"/>
          </w:tcPr>
          <w:p w:rsidR="00E41F74" w:rsidRPr="004816B1" w:rsidRDefault="00E41F74" w:rsidP="00E41F74">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E41F74" w:rsidRPr="004816B1" w:rsidRDefault="00E41F74" w:rsidP="00E41F74">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w:t>
            </w:r>
            <w:r w:rsidRPr="004816B1">
              <w:rPr>
                <w:rFonts w:ascii="Times New Roman" w:hAnsi="Times New Roman" w:cs="Times New Roman"/>
                <w:sz w:val="24"/>
                <w:szCs w:val="24"/>
              </w:rPr>
              <w:lastRenderedPageBreak/>
              <w:t>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E41F74" w:rsidRPr="004816B1" w:rsidRDefault="00E41F74" w:rsidP="00E41F74">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E41F74"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E41F74" w:rsidRPr="004816B1"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E41F74" w:rsidRPr="004816B1" w:rsidRDefault="00E41F74" w:rsidP="00E41F74">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E41F74" w:rsidRPr="004816B1" w:rsidRDefault="00E41F74" w:rsidP="00E41F74">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E41F74" w:rsidRPr="004816B1" w:rsidRDefault="00E41F74" w:rsidP="00E41F74">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4816B1">
              <w:rPr>
                <w:rFonts w:ascii="Times New Roman" w:hAnsi="Times New Roman"/>
                <w:b/>
                <w:sz w:val="24"/>
                <w:szCs w:val="24"/>
              </w:rPr>
              <w:t xml:space="preserve"> м;</w:t>
            </w:r>
          </w:p>
          <w:p w:rsidR="00E41F74" w:rsidRPr="004816B1" w:rsidRDefault="00E41F74" w:rsidP="00E41F74">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r w:rsidR="006C7AC1" w:rsidTr="004250DD">
        <w:tc>
          <w:tcPr>
            <w:tcW w:w="2830" w:type="dxa"/>
          </w:tcPr>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w:t>
            </w:r>
            <w:r w:rsidRPr="006C7AC1">
              <w:rPr>
                <w:rFonts w:ascii="Times New Roman" w:hAnsi="Times New Roman"/>
                <w:color w:val="000000"/>
                <w:sz w:val="24"/>
                <w:szCs w:val="24"/>
                <w:lang w:eastAsia="zh-CN"/>
              </w:rPr>
              <w:t>6.9</w:t>
            </w:r>
            <w:r w:rsidRPr="006C7AC1">
              <w:rPr>
                <w:rFonts w:ascii="Times New Roman" w:eastAsia="SimSun" w:hAnsi="Times New Roman"/>
                <w:color w:val="000000"/>
                <w:sz w:val="24"/>
                <w:szCs w:val="24"/>
                <w:lang w:eastAsia="zh-CN"/>
              </w:rPr>
              <w:t>] – Склады</w:t>
            </w:r>
          </w:p>
        </w:tc>
        <w:tc>
          <w:tcPr>
            <w:tcW w:w="3261" w:type="dxa"/>
          </w:tcPr>
          <w:p w:rsidR="006C7AC1" w:rsidRPr="006C7AC1" w:rsidRDefault="006C7AC1" w:rsidP="006C7AC1">
            <w:pPr>
              <w:rPr>
                <w:rFonts w:ascii="Times New Roman" w:eastAsia="SimSun" w:hAnsi="Times New Roman"/>
                <w:color w:val="000000"/>
                <w:sz w:val="24"/>
                <w:szCs w:val="24"/>
                <w:lang w:eastAsia="zh-CN"/>
              </w:rPr>
            </w:pPr>
            <w:r w:rsidRPr="006C7AC1">
              <w:rPr>
                <w:rFonts w:ascii="Times New Roman" w:hAnsi="Times New Roman"/>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8646" w:type="dxa"/>
          </w:tcPr>
          <w:p w:rsidR="006C7AC1" w:rsidRPr="006C7AC1" w:rsidRDefault="006C7AC1" w:rsidP="006C7AC1">
            <w:pPr>
              <w:suppressAutoHyphens/>
              <w:textAlignment w:val="baseline"/>
              <w:rPr>
                <w:rFonts w:ascii="Times New Roman" w:eastAsia="SimSun" w:hAnsi="Times New Roman"/>
                <w:b/>
                <w:color w:val="000000"/>
                <w:sz w:val="24"/>
                <w:szCs w:val="24"/>
                <w:lang w:eastAsia="zh-CN"/>
              </w:rPr>
            </w:pPr>
            <w:r w:rsidRPr="006C7AC1">
              <w:rPr>
                <w:rFonts w:ascii="Times New Roman" w:eastAsia="SimSun" w:hAnsi="Times New Roman"/>
                <w:color w:val="000000"/>
                <w:sz w:val="24"/>
                <w:szCs w:val="24"/>
                <w:lang w:eastAsia="zh-CN"/>
              </w:rPr>
              <w:t xml:space="preserve">- минимальная/максимальная площадь земельных участков </w:t>
            </w:r>
            <w:r w:rsidRPr="006C7AC1">
              <w:rPr>
                <w:rFonts w:ascii="Times New Roman" w:eastAsia="SimSun" w:hAnsi="Times New Roman"/>
                <w:b/>
                <w:color w:val="000000"/>
                <w:sz w:val="24"/>
                <w:szCs w:val="24"/>
                <w:lang w:eastAsia="zh-CN"/>
              </w:rPr>
              <w:t>1000-250000 кв. м;</w:t>
            </w:r>
          </w:p>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sidR="00BD47BD">
              <w:rPr>
                <w:rFonts w:ascii="Times New Roman" w:eastAsia="SimSun" w:hAnsi="Times New Roman"/>
                <w:color w:val="000000"/>
                <w:sz w:val="24"/>
                <w:szCs w:val="24"/>
                <w:lang w:eastAsia="zh-CN"/>
              </w:rPr>
              <w:t xml:space="preserve">           </w:t>
            </w:r>
            <w:r w:rsidRPr="006C7AC1">
              <w:rPr>
                <w:rFonts w:ascii="Times New Roman" w:eastAsia="SimSun" w:hAnsi="Times New Roman"/>
                <w:color w:val="000000"/>
                <w:sz w:val="24"/>
                <w:szCs w:val="24"/>
                <w:lang w:eastAsia="zh-CN"/>
              </w:rPr>
              <w:t xml:space="preserve">– </w:t>
            </w:r>
            <w:r w:rsidRPr="006C7AC1">
              <w:rPr>
                <w:rFonts w:ascii="Times New Roman" w:eastAsia="SimSun" w:hAnsi="Times New Roman"/>
                <w:b/>
                <w:color w:val="000000"/>
                <w:sz w:val="24"/>
                <w:szCs w:val="24"/>
                <w:lang w:eastAsia="zh-CN"/>
              </w:rPr>
              <w:t>30 м;</w:t>
            </w:r>
          </w:p>
          <w:p w:rsidR="006C7AC1" w:rsidRPr="006C7AC1" w:rsidRDefault="006C7AC1" w:rsidP="006C7AC1">
            <w:pPr>
              <w:rPr>
                <w:rFonts w:ascii="Times New Roman" w:eastAsia="SimSun" w:hAnsi="Times New Roman"/>
                <w:b/>
                <w:color w:val="000000"/>
                <w:sz w:val="24"/>
                <w:szCs w:val="24"/>
                <w:lang w:eastAsia="zh-CN"/>
              </w:rPr>
            </w:pPr>
            <w:r w:rsidRPr="006C7AC1">
              <w:rPr>
                <w:rFonts w:ascii="Times New Roman" w:eastAsia="SimSun" w:hAnsi="Times New Roman"/>
                <w:color w:val="000000"/>
                <w:sz w:val="24"/>
                <w:szCs w:val="24"/>
                <w:lang w:eastAsia="zh-CN"/>
              </w:rPr>
              <w:t xml:space="preserve">- максимальное количество надземных этажей зданий – </w:t>
            </w:r>
            <w:r w:rsidRPr="006C7AC1">
              <w:rPr>
                <w:rFonts w:ascii="Times New Roman" w:eastAsia="SimSun" w:hAnsi="Times New Roman"/>
                <w:b/>
                <w:color w:val="000000"/>
                <w:sz w:val="24"/>
                <w:szCs w:val="24"/>
                <w:lang w:eastAsia="zh-CN"/>
              </w:rPr>
              <w:t>4 этажа;</w:t>
            </w:r>
          </w:p>
          <w:p w:rsidR="006C7AC1" w:rsidRPr="006C7AC1" w:rsidRDefault="006C7AC1" w:rsidP="006C7AC1">
            <w:pPr>
              <w:suppressAutoHyphens/>
              <w:textAlignment w:val="baseline"/>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максимальная высота зданий, строений, сооружений от уровня земли - </w:t>
            </w:r>
            <w:r w:rsidRPr="006C7AC1">
              <w:rPr>
                <w:rFonts w:ascii="Times New Roman" w:eastAsia="SimSun" w:hAnsi="Times New Roman"/>
                <w:b/>
                <w:color w:val="000000"/>
                <w:sz w:val="24"/>
                <w:szCs w:val="24"/>
                <w:lang w:eastAsia="zh-CN"/>
              </w:rPr>
              <w:t>100 м</w:t>
            </w:r>
            <w:r w:rsidRPr="006C7AC1">
              <w:rPr>
                <w:rFonts w:ascii="Times New Roman" w:eastAsia="SimSun" w:hAnsi="Times New Roman"/>
                <w:color w:val="000000"/>
                <w:sz w:val="24"/>
                <w:szCs w:val="24"/>
                <w:lang w:eastAsia="zh-CN"/>
              </w:rPr>
              <w:t xml:space="preserve">; </w:t>
            </w:r>
          </w:p>
          <w:p w:rsidR="006C7AC1" w:rsidRPr="006C7AC1" w:rsidRDefault="006C7AC1" w:rsidP="006C7AC1">
            <w:pPr>
              <w:rPr>
                <w:rFonts w:ascii="Times New Roman" w:eastAsia="SimSun" w:hAnsi="Times New Roman"/>
                <w:color w:val="000000"/>
                <w:sz w:val="24"/>
                <w:szCs w:val="24"/>
                <w:lang w:eastAsia="zh-CN"/>
              </w:rPr>
            </w:pPr>
            <w:r w:rsidRPr="006C7AC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6C7AC1">
              <w:rPr>
                <w:rFonts w:ascii="Times New Roman" w:eastAsia="SimSun" w:hAnsi="Times New Roman"/>
                <w:b/>
                <w:color w:val="000000"/>
                <w:sz w:val="24"/>
                <w:szCs w:val="24"/>
                <w:lang w:eastAsia="zh-CN"/>
              </w:rPr>
              <w:t>75%;</w:t>
            </w:r>
          </w:p>
          <w:p w:rsidR="006C7AC1" w:rsidRPr="006C7AC1" w:rsidRDefault="006C7AC1" w:rsidP="006C7AC1">
            <w:pPr>
              <w:rPr>
                <w:rFonts w:ascii="Times New Roman" w:hAnsi="Times New Roman"/>
                <w:b/>
                <w:sz w:val="24"/>
                <w:szCs w:val="24"/>
              </w:rPr>
            </w:pPr>
            <w:r w:rsidRPr="006C7AC1">
              <w:rPr>
                <w:rFonts w:ascii="Times New Roman" w:hAnsi="Times New Roman"/>
                <w:sz w:val="24"/>
                <w:szCs w:val="24"/>
              </w:rPr>
              <w:t xml:space="preserve">- минимальные отступы до границ смежных земельных участков - </w:t>
            </w:r>
            <w:r w:rsidR="00B1202A">
              <w:rPr>
                <w:rFonts w:ascii="Times New Roman" w:hAnsi="Times New Roman"/>
                <w:b/>
                <w:sz w:val="24"/>
                <w:szCs w:val="24"/>
              </w:rPr>
              <w:t>3</w:t>
            </w:r>
            <w:r w:rsidRPr="006C7AC1">
              <w:rPr>
                <w:rFonts w:ascii="Times New Roman" w:hAnsi="Times New Roman"/>
                <w:b/>
                <w:sz w:val="24"/>
                <w:szCs w:val="24"/>
              </w:rPr>
              <w:t xml:space="preserve"> м;</w:t>
            </w:r>
          </w:p>
          <w:p w:rsidR="006C7AC1" w:rsidRPr="006C7AC1" w:rsidRDefault="006C7AC1" w:rsidP="006C7AC1">
            <w:pPr>
              <w:tabs>
                <w:tab w:val="left" w:pos="1134"/>
              </w:tabs>
              <w:rPr>
                <w:rFonts w:ascii="Times New Roman" w:eastAsia="SimSun" w:hAnsi="Times New Roman"/>
                <w:color w:val="000000"/>
                <w:sz w:val="24"/>
                <w:szCs w:val="24"/>
                <w:lang w:eastAsia="zh-CN"/>
              </w:rPr>
            </w:pPr>
            <w:r w:rsidRPr="006C7AC1">
              <w:rPr>
                <w:rFonts w:ascii="Times New Roman" w:hAnsi="Times New Roman"/>
                <w:sz w:val="24"/>
                <w:szCs w:val="24"/>
              </w:rPr>
              <w:t xml:space="preserve">- минимальный отступ от красной линии улиц - </w:t>
            </w:r>
            <w:r w:rsidRPr="006C7AC1">
              <w:rPr>
                <w:rFonts w:ascii="Times New Roman" w:hAnsi="Times New Roman"/>
                <w:b/>
                <w:sz w:val="24"/>
                <w:szCs w:val="24"/>
              </w:rPr>
              <w:t>5 м;</w:t>
            </w:r>
          </w:p>
        </w:tc>
      </w:tr>
    </w:tbl>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547B4C" w:rsidRDefault="00547B4C" w:rsidP="00547B4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547B4C"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547B4C" w:rsidRPr="00252BFB" w:rsidRDefault="00547B4C"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547B4C" w:rsidRPr="00252BFB" w:rsidRDefault="00547B4C"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547B4C" w:rsidRPr="00F6078A" w:rsidTr="004250DD">
        <w:tc>
          <w:tcPr>
            <w:tcW w:w="6941" w:type="dxa"/>
          </w:tcPr>
          <w:p w:rsidR="00547B4C" w:rsidRPr="00252BFB" w:rsidRDefault="00547B4C"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547B4C" w:rsidRPr="00B67052" w:rsidRDefault="00547B4C"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D2B4D" w:rsidRDefault="00547B4C" w:rsidP="002D2B4D">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002D2B4D"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2D2B4D">
              <w:rPr>
                <w:rFonts w:ascii="Times New Roman" w:eastAsia="SimSun" w:hAnsi="Times New Roman"/>
                <w:color w:val="000000"/>
                <w:sz w:val="24"/>
                <w:szCs w:val="24"/>
                <w:lang w:eastAsia="zh-CN"/>
              </w:rPr>
              <w:t>ых</w:t>
            </w:r>
            <w:r w:rsidR="002D2B4D" w:rsidRPr="00F6078A">
              <w:rPr>
                <w:rFonts w:ascii="Times New Roman" w:eastAsia="SimSun" w:hAnsi="Times New Roman"/>
                <w:color w:val="000000"/>
                <w:sz w:val="24"/>
                <w:szCs w:val="24"/>
                <w:lang w:eastAsia="zh-CN"/>
              </w:rPr>
              <w:t xml:space="preserve"> объект</w:t>
            </w:r>
            <w:r w:rsidR="002D2B4D">
              <w:rPr>
                <w:rFonts w:ascii="Times New Roman" w:eastAsia="SimSun" w:hAnsi="Times New Roman"/>
                <w:color w:val="000000"/>
                <w:sz w:val="24"/>
                <w:szCs w:val="24"/>
                <w:lang w:eastAsia="zh-CN"/>
              </w:rPr>
              <w:t>ов</w:t>
            </w:r>
            <w:r w:rsidR="002D2B4D" w:rsidRPr="00F6078A">
              <w:rPr>
                <w:rFonts w:ascii="Times New Roman" w:eastAsia="SimSun" w:hAnsi="Times New Roman"/>
                <w:color w:val="000000"/>
                <w:sz w:val="24"/>
                <w:szCs w:val="24"/>
                <w:lang w:eastAsia="zh-CN"/>
              </w:rPr>
              <w:t xml:space="preserve"> не требуется</w:t>
            </w:r>
            <w:r w:rsidR="002D2B4D">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w:t>
            </w:r>
            <w:r w:rsidRPr="00FC5487">
              <w:rPr>
                <w:rFonts w:ascii="Times New Roman" w:eastAsia="SimSun" w:hAnsi="Times New Roman"/>
                <w:color w:val="000000"/>
                <w:sz w:val="24"/>
                <w:szCs w:val="24"/>
                <w:lang w:eastAsia="zh-CN"/>
              </w:rPr>
              <w:lastRenderedPageBreak/>
              <w:t xml:space="preserve">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547B4C" w:rsidRPr="00F6078A" w:rsidRDefault="00547B4C" w:rsidP="004250DD">
            <w:pPr>
              <w:tabs>
                <w:tab w:val="left" w:pos="-6204"/>
              </w:tabs>
              <w:rPr>
                <w:rFonts w:ascii="Times New Roman" w:eastAsia="SimSun" w:hAnsi="Times New Roman"/>
                <w:color w:val="000000"/>
                <w:sz w:val="24"/>
                <w:szCs w:val="24"/>
                <w:lang w:eastAsia="zh-CN"/>
              </w:rPr>
            </w:pPr>
          </w:p>
        </w:tc>
      </w:tr>
      <w:tr w:rsidR="00547B4C" w:rsidRPr="00252BFB" w:rsidTr="004250DD">
        <w:tc>
          <w:tcPr>
            <w:tcW w:w="6941" w:type="dxa"/>
          </w:tcPr>
          <w:p w:rsidR="00547B4C" w:rsidRPr="00252BFB"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контрольно-пропускные пункты</w:t>
            </w:r>
          </w:p>
        </w:tc>
        <w:tc>
          <w:tcPr>
            <w:tcW w:w="7619" w:type="dxa"/>
          </w:tcPr>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547B4C" w:rsidRDefault="00547B4C" w:rsidP="004250DD">
            <w:pPr>
              <w:rPr>
                <w:rFonts w:ascii="Times New Roman" w:hAnsi="Times New Roman"/>
                <w:b/>
                <w:sz w:val="24"/>
                <w:szCs w:val="24"/>
              </w:rPr>
            </w:pPr>
            <w:r w:rsidRPr="001809B9">
              <w:rPr>
                <w:rFonts w:ascii="Times New Roman" w:hAnsi="Times New Roman"/>
                <w:sz w:val="24"/>
                <w:szCs w:val="24"/>
              </w:rPr>
              <w:t>-</w:t>
            </w:r>
            <w:r>
              <w:rPr>
                <w:rFonts w:ascii="Times New Roman" w:hAnsi="Times New Roman"/>
                <w:sz w:val="24"/>
                <w:szCs w:val="24"/>
              </w:rPr>
              <w:t xml:space="preserve"> </w:t>
            </w: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547B4C" w:rsidRPr="00252BFB" w:rsidRDefault="00547B4C"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547B4C" w:rsidRPr="00252BFB"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547B4C" w:rsidRPr="004E00BC" w:rsidRDefault="00547B4C"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547B4C" w:rsidRDefault="00547B4C"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547B4C" w:rsidRPr="00252BFB"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547B4C" w:rsidRPr="00252BFB"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547B4C" w:rsidRPr="00252BFB"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547B4C" w:rsidRPr="00FB49C0" w:rsidTr="004250DD">
        <w:tc>
          <w:tcPr>
            <w:tcW w:w="6941" w:type="dxa"/>
          </w:tcPr>
          <w:p w:rsidR="00547B4C" w:rsidRDefault="00547B4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547B4C"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547B4C" w:rsidRPr="00FB49C0" w:rsidRDefault="00547B4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547B4C" w:rsidRDefault="00547B4C" w:rsidP="00547B4C">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547B4C" w:rsidRPr="00473B51" w:rsidRDefault="00547B4C" w:rsidP="00547B4C">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Arial" w:eastAsia="Times New Roman" w:hAnsi="Arial" w:cs="Arial"/>
          <w:b/>
          <w:bCs/>
          <w:color w:val="000000" w:themeColor="text1"/>
          <w:sz w:val="20"/>
          <w:szCs w:val="20"/>
          <w:lang w:eastAsia="ru-RU"/>
        </w:rPr>
        <w:t xml:space="preserve"> </w:t>
      </w:r>
      <w:r w:rsidRPr="00473B51">
        <w:rPr>
          <w:rFonts w:ascii="Times New Roman" w:eastAsia="Times New Roman" w:hAnsi="Times New Roman" w:cs="Times New Roman"/>
          <w:bCs/>
          <w:color w:val="000000" w:themeColor="text1"/>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xml:space="preserve">,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w:t>
      </w:r>
      <w:r w:rsidRPr="00473B51">
        <w:rPr>
          <w:rFonts w:ascii="Times New Roman" w:eastAsia="Times New Roman" w:hAnsi="Times New Roman" w:cs="Times New Roman"/>
          <w:color w:val="000000" w:themeColor="text1"/>
          <w:sz w:val="24"/>
          <w:szCs w:val="24"/>
          <w:lang w:eastAsia="ru-RU"/>
        </w:rPr>
        <w:lastRenderedPageBreak/>
        <w:t>территориальные органы) заявление об установлении санитарно-защитной зоны с приложением к нему документов, предусмотренных </w:t>
      </w:r>
      <w:hyperlink r:id="rId16"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547B4C" w:rsidRPr="004B41AD" w:rsidRDefault="00547B4C" w:rsidP="00547B4C">
      <w:pPr>
        <w:spacing w:after="0" w:line="240" w:lineRule="auto"/>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547B4C"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547B4C" w:rsidRPr="004B41AD" w:rsidRDefault="00547B4C" w:rsidP="00547B4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547B4C" w:rsidRPr="00D60025" w:rsidRDefault="00547B4C" w:rsidP="00547B4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547B4C" w:rsidRPr="00DC5E35" w:rsidRDefault="00547B4C">
      <w:pPr>
        <w:rPr>
          <w:sz w:val="28"/>
          <w:szCs w:val="28"/>
        </w:rPr>
      </w:pPr>
    </w:p>
    <w:p w:rsidR="00077BD9" w:rsidRDefault="00077BD9"/>
    <w:p w:rsidR="00BD47BD" w:rsidRDefault="00BD47BD" w:rsidP="00BD47BD">
      <w:pPr>
        <w:spacing w:after="0" w:line="240" w:lineRule="auto"/>
        <w:ind w:firstLine="426"/>
        <w:jc w:val="center"/>
        <w:rPr>
          <w:rFonts w:ascii="Times New Roman" w:eastAsia="SimSun" w:hAnsi="Times New Roman" w:cs="Times New Roman"/>
          <w:b/>
          <w:bCs/>
          <w:caps/>
          <w:color w:val="000000"/>
          <w:sz w:val="32"/>
          <w:szCs w:val="32"/>
          <w:lang w:eastAsia="zh-CN"/>
        </w:rPr>
      </w:pPr>
    </w:p>
    <w:p w:rsidR="00BD47BD" w:rsidRPr="00BD47BD" w:rsidRDefault="00BD47BD" w:rsidP="00BD47BD">
      <w:pPr>
        <w:spacing w:after="0" w:line="240" w:lineRule="auto"/>
        <w:ind w:firstLine="426"/>
        <w:jc w:val="center"/>
        <w:rPr>
          <w:rFonts w:ascii="Times New Roman" w:eastAsia="SimSun" w:hAnsi="Times New Roman" w:cs="Times New Roman"/>
          <w:b/>
          <w:bCs/>
          <w:caps/>
          <w:color w:val="000000"/>
          <w:sz w:val="32"/>
          <w:szCs w:val="32"/>
          <w:lang w:eastAsia="zh-CN"/>
        </w:rPr>
      </w:pPr>
      <w:r w:rsidRPr="00BD47BD">
        <w:rPr>
          <w:rFonts w:ascii="Times New Roman" w:eastAsia="SimSun" w:hAnsi="Times New Roman" w:cs="Times New Roman"/>
          <w:b/>
          <w:bCs/>
          <w:caps/>
          <w:color w:val="000000"/>
          <w:sz w:val="32"/>
          <w:szCs w:val="32"/>
          <w:lang w:eastAsia="zh-CN"/>
        </w:rPr>
        <w:t>Зоны сельскохозяйственного использования</w:t>
      </w:r>
    </w:p>
    <w:p w:rsidR="00BD47BD" w:rsidRDefault="00BD47BD" w:rsidP="00BD47BD">
      <w:pPr>
        <w:spacing w:after="0" w:line="240" w:lineRule="auto"/>
        <w:ind w:firstLine="426"/>
        <w:jc w:val="center"/>
        <w:rPr>
          <w:rFonts w:ascii="Times New Roman" w:eastAsia="Times New Roman" w:hAnsi="Times New Roman" w:cs="Times New Roman"/>
          <w:i/>
          <w:color w:val="000000"/>
          <w:sz w:val="28"/>
          <w:szCs w:val="28"/>
          <w:lang w:eastAsia="ar-SA"/>
        </w:rPr>
      </w:pPr>
      <w:r w:rsidRPr="00BD47BD">
        <w:rPr>
          <w:rFonts w:ascii="Times New Roman" w:eastAsia="Times New Roman" w:hAnsi="Times New Roman" w:cs="Times New Roman"/>
          <w:i/>
          <w:color w:val="000000"/>
          <w:sz w:val="28"/>
          <w:szCs w:val="28"/>
          <w:lang w:eastAsia="ar-SA"/>
        </w:rPr>
        <w:t>Земельные участки в составе зон сельскохозяйственного использования в населенных пунктах - земельные участки, занятые пашнями, многолетними насаждениями, а также зданиями, строениями, сооружениями сельскохозяйственного назначения - используются в целях ведения сельскохозяйственного производства до момента изменения вида их использования в соответствии с генеральными планами населенных пунктов и правилами землепользования и</w:t>
      </w:r>
    </w:p>
    <w:p w:rsidR="00BD47BD" w:rsidRPr="00BD47BD" w:rsidRDefault="00BD47BD" w:rsidP="00BD47BD">
      <w:pPr>
        <w:spacing w:after="0" w:line="240" w:lineRule="auto"/>
        <w:ind w:firstLine="426"/>
        <w:jc w:val="center"/>
        <w:rPr>
          <w:rFonts w:ascii="Times New Roman" w:eastAsia="SimSun" w:hAnsi="Times New Roman" w:cs="Times New Roman"/>
          <w:bCs/>
          <w:i/>
          <w:caps/>
          <w:color w:val="000000"/>
          <w:sz w:val="28"/>
          <w:szCs w:val="28"/>
          <w:lang w:eastAsia="zh-CN"/>
        </w:rPr>
      </w:pPr>
      <w:r w:rsidRPr="00BD47BD">
        <w:rPr>
          <w:rFonts w:ascii="Times New Roman" w:eastAsia="Times New Roman" w:hAnsi="Times New Roman" w:cs="Times New Roman"/>
          <w:i/>
          <w:color w:val="000000"/>
          <w:sz w:val="28"/>
          <w:szCs w:val="28"/>
          <w:lang w:eastAsia="ar-SA"/>
        </w:rPr>
        <w:t xml:space="preserve"> застройк</w:t>
      </w:r>
      <w:r>
        <w:rPr>
          <w:rFonts w:ascii="Times New Roman" w:eastAsia="Times New Roman" w:hAnsi="Times New Roman" w:cs="Times New Roman"/>
          <w:i/>
          <w:color w:val="000000"/>
          <w:sz w:val="28"/>
          <w:szCs w:val="28"/>
          <w:lang w:eastAsia="ar-SA"/>
        </w:rPr>
        <w:t>и</w:t>
      </w:r>
    </w:p>
    <w:p w:rsidR="00BD47BD" w:rsidRPr="00BD47BD" w:rsidRDefault="00BD47BD" w:rsidP="00BD47BD">
      <w:pPr>
        <w:spacing w:after="0" w:line="240" w:lineRule="auto"/>
        <w:ind w:firstLine="426"/>
        <w:jc w:val="center"/>
        <w:rPr>
          <w:rFonts w:ascii="Times New Roman" w:eastAsia="SimSun" w:hAnsi="Times New Roman" w:cs="Times New Roman"/>
          <w:b/>
          <w:color w:val="000000"/>
          <w:sz w:val="24"/>
          <w:szCs w:val="24"/>
          <w:u w:val="single"/>
          <w:lang w:eastAsia="zh-CN"/>
        </w:rPr>
      </w:pPr>
    </w:p>
    <w:p w:rsidR="00BD47BD" w:rsidRPr="00BD47BD" w:rsidRDefault="00BD47BD" w:rsidP="00BD47BD">
      <w:pPr>
        <w:spacing w:after="0" w:line="240" w:lineRule="auto"/>
        <w:ind w:firstLine="426"/>
        <w:jc w:val="center"/>
        <w:rPr>
          <w:rFonts w:ascii="Times New Roman" w:eastAsia="SimSun" w:hAnsi="Times New Roman" w:cs="Times New Roman"/>
          <w:b/>
          <w:color w:val="000000"/>
          <w:sz w:val="28"/>
          <w:szCs w:val="28"/>
          <w:u w:val="single"/>
          <w:lang w:eastAsia="zh-CN"/>
        </w:rPr>
      </w:pPr>
      <w:r w:rsidRPr="00BD47BD">
        <w:rPr>
          <w:rFonts w:ascii="Times New Roman" w:eastAsia="SimSun" w:hAnsi="Times New Roman" w:cs="Times New Roman"/>
          <w:b/>
          <w:color w:val="000000"/>
          <w:sz w:val="28"/>
          <w:szCs w:val="28"/>
          <w:u w:val="single"/>
          <w:lang w:eastAsia="zh-CN"/>
        </w:rPr>
        <w:t>СХ-1. Зона сельскохозяйственных угодий</w:t>
      </w:r>
    </w:p>
    <w:p w:rsidR="00BD47BD" w:rsidRPr="00BD47BD" w:rsidRDefault="00BD47BD" w:rsidP="00BD47BD">
      <w:pPr>
        <w:widowControl w:val="0"/>
        <w:spacing w:after="0" w:line="240" w:lineRule="auto"/>
        <w:ind w:firstLine="426"/>
        <w:jc w:val="center"/>
        <w:rPr>
          <w:rFonts w:ascii="Times New Roman" w:eastAsia="SimSun" w:hAnsi="Times New Roman" w:cs="Times New Roman"/>
          <w:i/>
          <w:color w:val="000000"/>
          <w:sz w:val="28"/>
          <w:szCs w:val="28"/>
          <w:lang w:eastAsia="zh-CN"/>
        </w:rPr>
      </w:pPr>
      <w:r w:rsidRPr="00BD47BD">
        <w:rPr>
          <w:rFonts w:ascii="Times New Roman" w:eastAsia="SimSun" w:hAnsi="Times New Roman" w:cs="Times New Roman"/>
          <w:i/>
          <w:color w:val="000000"/>
          <w:sz w:val="28"/>
          <w:szCs w:val="28"/>
          <w:lang w:eastAsia="zh-CN"/>
        </w:rPr>
        <w:t>Зона СХ - 1 предназначена для выращивания сельхозпродукции и выделена для обеспечения правовых условий сохранения сельскохозяйственных угодий, предотвращения их занятия другими видами деятельности при соблюдении нижеследующих видов и параметров разрешенного использования</w:t>
      </w:r>
    </w:p>
    <w:p w:rsidR="00BD47BD" w:rsidRDefault="00BD47BD" w:rsidP="00BD47BD">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BD47BD" w:rsidRDefault="00BD47BD" w:rsidP="00BD47BD">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D47BD" w:rsidTr="004250DD">
        <w:tc>
          <w:tcPr>
            <w:tcW w:w="2830"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BD47BD" w:rsidRDefault="00BD47BD"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[1.1] – Растениеводство</w:t>
            </w:r>
          </w:p>
        </w:tc>
        <w:tc>
          <w:tcPr>
            <w:tcW w:w="3261" w:type="dxa"/>
          </w:tcPr>
          <w:p w:rsidR="00CC1B30" w:rsidRPr="00CC1B30" w:rsidRDefault="00CC1B30" w:rsidP="00CC1B30">
            <w:pPr>
              <w:pStyle w:val="af8"/>
              <w:jc w:val="left"/>
              <w:rPr>
                <w:rFonts w:ascii="Times New Roman" w:eastAsia="SimSun" w:hAnsi="Times New Roman" w:cs="Times New Roman"/>
                <w:color w:val="000000"/>
                <w:sz w:val="24"/>
                <w:szCs w:val="24"/>
              </w:rPr>
            </w:pPr>
            <w:r w:rsidRPr="00CC1B30">
              <w:rPr>
                <w:rFonts w:ascii="Times New Roman" w:hAnsi="Times New Roman" w:cs="Times New Roman"/>
                <w:sz w:val="24"/>
                <w:szCs w:val="24"/>
              </w:rPr>
              <w:t>выращивание сельскохозяйственных культур</w:t>
            </w:r>
          </w:p>
        </w:tc>
        <w:tc>
          <w:tcPr>
            <w:tcW w:w="8646" w:type="dxa"/>
            <w:vMerge w:val="restart"/>
          </w:tcPr>
          <w:p w:rsidR="00CC1B30" w:rsidRPr="00CC1B30" w:rsidRDefault="00CC1B30" w:rsidP="00CC1B30">
            <w:pPr>
              <w:widowControl w:val="0"/>
              <w:autoSpaceDE w:val="0"/>
              <w:autoSpaceDN w:val="0"/>
              <w:adjustRightInd w:val="0"/>
              <w:rPr>
                <w:rFonts w:ascii="Times New Roman" w:eastAsia="Times New Roman" w:hAnsi="Times New Roman"/>
                <w:color w:val="000000"/>
                <w:sz w:val="24"/>
                <w:szCs w:val="24"/>
                <w:lang w:eastAsia="ru-RU"/>
              </w:rPr>
            </w:pPr>
            <w:r w:rsidRPr="00CC1B30">
              <w:rPr>
                <w:rFonts w:ascii="Times New Roman" w:eastAsia="Times New Roman" w:hAnsi="Times New Roman"/>
                <w:color w:val="000000"/>
                <w:sz w:val="24"/>
                <w:szCs w:val="24"/>
                <w:lang w:eastAsia="ru-RU"/>
              </w:rPr>
              <w:t>- минимальная/максимальная площадь земельных участков предназначенных для сельскохозяйственного использования в черте населенного пункта -</w:t>
            </w:r>
            <w:r w:rsidRPr="00CC1B30">
              <w:rPr>
                <w:rFonts w:ascii="Times New Roman" w:eastAsia="Times New Roman" w:hAnsi="Times New Roman"/>
                <w:b/>
                <w:color w:val="000000"/>
                <w:sz w:val="24"/>
                <w:szCs w:val="24"/>
                <w:lang w:eastAsia="ru-RU"/>
              </w:rPr>
              <w:t>300/ 2500000 кв. м;</w:t>
            </w:r>
            <w:r w:rsidRPr="00CC1B30">
              <w:rPr>
                <w:rFonts w:ascii="Times New Roman" w:eastAsia="Times New Roman" w:hAnsi="Times New Roman"/>
                <w:color w:val="000000"/>
                <w:sz w:val="24"/>
                <w:szCs w:val="24"/>
                <w:lang w:eastAsia="ru-RU"/>
              </w:rPr>
              <w:t xml:space="preserve"> </w:t>
            </w:r>
          </w:p>
          <w:p w:rsidR="00CC1B30" w:rsidRPr="00CC1B30" w:rsidRDefault="00CC1B30" w:rsidP="00CC1B30">
            <w:pPr>
              <w:rPr>
                <w:rFonts w:ascii="Times New Roman" w:eastAsia="SimSun" w:hAnsi="Times New Roman"/>
                <w:b/>
                <w:color w:val="000000"/>
                <w:sz w:val="24"/>
                <w:szCs w:val="24"/>
                <w:lang w:eastAsia="zh-CN"/>
              </w:rPr>
            </w:pPr>
            <w:r w:rsidRPr="00CC1B30">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CC1B30">
              <w:rPr>
                <w:rFonts w:ascii="Times New Roman" w:eastAsia="SimSun" w:hAnsi="Times New Roman"/>
                <w:b/>
                <w:color w:val="000000"/>
                <w:sz w:val="24"/>
                <w:szCs w:val="24"/>
                <w:lang w:eastAsia="zh-CN"/>
              </w:rPr>
              <w:t>10 м.</w:t>
            </w:r>
          </w:p>
          <w:p w:rsidR="00CC1B30" w:rsidRPr="00CC1B30" w:rsidRDefault="00CC1B30" w:rsidP="00CC1B30">
            <w:pPr>
              <w:rPr>
                <w:rFonts w:ascii="Times New Roman" w:eastAsia="SimSun" w:hAnsi="Times New Roman"/>
                <w:color w:val="000000"/>
                <w:sz w:val="24"/>
                <w:szCs w:val="24"/>
                <w:lang w:eastAsia="zh-CN"/>
              </w:rPr>
            </w:pPr>
            <w:r w:rsidRPr="00CC1B30">
              <w:rPr>
                <w:rFonts w:ascii="Times New Roman" w:eastAsia="Times New Roman" w:hAnsi="Times New Roman"/>
                <w:color w:val="000000"/>
                <w:sz w:val="24"/>
                <w:szCs w:val="24"/>
                <w:lang w:eastAsia="ar-SA"/>
              </w:rPr>
              <w:lastRenderedPageBreak/>
              <w:t>Застройка участков не допускается, м</w:t>
            </w:r>
            <w:r w:rsidRPr="00CC1B30">
              <w:rPr>
                <w:rFonts w:ascii="Times New Roman" w:eastAsia="SimSun" w:hAnsi="Times New Roman"/>
                <w:color w:val="000000"/>
                <w:sz w:val="24"/>
                <w:szCs w:val="24"/>
                <w:lang w:eastAsia="zh-CN"/>
              </w:rPr>
              <w:t xml:space="preserve">инимальные отступы от границ участка в целях определения мест допустимого </w:t>
            </w:r>
            <w:r w:rsidRPr="00CC1B30">
              <w:rPr>
                <w:rFonts w:ascii="Times New Roman" w:eastAsia="Times New Roman" w:hAnsi="Times New Roman"/>
                <w:color w:val="000000"/>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высота зданий, строений, сооружений от уровня земли</w:t>
            </w:r>
            <w:r w:rsidRPr="00CC1B30">
              <w:rPr>
                <w:rFonts w:ascii="Times New Roman" w:eastAsia="Times New Roman" w:hAnsi="Times New Roman"/>
                <w:color w:val="000000"/>
                <w:sz w:val="24"/>
                <w:szCs w:val="24"/>
                <w:lang w:eastAsia="ar-SA"/>
              </w:rPr>
              <w:t xml:space="preserve"> не предусматриваются.</w:t>
            </w:r>
          </w:p>
          <w:p w:rsidR="00CC1B30" w:rsidRPr="00CC1B30" w:rsidRDefault="00CC1B30" w:rsidP="00CC1B30">
            <w:pPr>
              <w:tabs>
                <w:tab w:val="left" w:pos="1134"/>
              </w:tabs>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[1.2] – Выращивание зерновых и иных сельскохозяйственных культур</w:t>
            </w:r>
          </w:p>
        </w:tc>
        <w:tc>
          <w:tcPr>
            <w:tcW w:w="3261" w:type="dxa"/>
          </w:tcPr>
          <w:p w:rsidR="00CC1B30" w:rsidRPr="00CC1B30" w:rsidRDefault="00CC1B30" w:rsidP="00CC1B30">
            <w:pPr>
              <w:pStyle w:val="af8"/>
              <w:jc w:val="left"/>
              <w:rPr>
                <w:rFonts w:ascii="Times New Roman" w:eastAsia="SimSun" w:hAnsi="Times New Roman" w:cs="Times New Roman"/>
                <w:color w:val="000000"/>
                <w:sz w:val="24"/>
                <w:szCs w:val="24"/>
              </w:rPr>
            </w:pPr>
            <w:r w:rsidRPr="00CC1B30">
              <w:rPr>
                <w:rFonts w:ascii="Times New Roman" w:hAnsi="Times New Roman" w:cs="Times New Roman"/>
                <w:sz w:val="24"/>
                <w:szCs w:val="24"/>
              </w:rPr>
              <w:t>выращивание зерновых, бобовых, кормовых, техниче</w:t>
            </w:r>
            <w:r w:rsidRPr="00CC1B30">
              <w:rPr>
                <w:rFonts w:ascii="Times New Roman" w:hAnsi="Times New Roman" w:cs="Times New Roman"/>
                <w:sz w:val="24"/>
                <w:szCs w:val="24"/>
              </w:rPr>
              <w:lastRenderedPageBreak/>
              <w:t>ских, масличных, эфиромасличных и иных сельскохозяйственных культур</w:t>
            </w:r>
          </w:p>
        </w:tc>
        <w:tc>
          <w:tcPr>
            <w:tcW w:w="8646" w:type="dxa"/>
            <w:vMerge/>
          </w:tcPr>
          <w:p w:rsidR="00CC1B30" w:rsidRPr="00CC1B30" w:rsidRDefault="00CC1B30" w:rsidP="00CC1B30">
            <w:pPr>
              <w:tabs>
                <w:tab w:val="left" w:pos="1134"/>
              </w:tabs>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[1.3] – Овощеводство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картофеля, листовых, плодовых, луковичных и бахчевых сельскохозяйственных культур</w:t>
            </w:r>
          </w:p>
        </w:tc>
        <w:tc>
          <w:tcPr>
            <w:tcW w:w="8646" w:type="dxa"/>
            <w:vMerge/>
          </w:tcPr>
          <w:p w:rsidR="00CC1B30" w:rsidRPr="00CC1B30" w:rsidRDefault="00CC1B30" w:rsidP="00CC1B30">
            <w:pPr>
              <w:tabs>
                <w:tab w:val="left" w:pos="2520"/>
              </w:tabs>
              <w:ind w:firstLine="34"/>
              <w:rPr>
                <w:rFonts w:ascii="Times New Roman" w:eastAsia="SimSun" w:hAnsi="Times New Roman"/>
                <w:color w:val="000000"/>
                <w:sz w:val="24"/>
                <w:szCs w:val="24"/>
                <w:lang w:eastAsia="zh-CN"/>
              </w:rPr>
            </w:pPr>
          </w:p>
        </w:tc>
      </w:tr>
      <w:tr w:rsidR="00CC1B30" w:rsidTr="00CC1B30">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[1.4] – Выращивание тонизирующих, лекарственных, цветочных культур</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чая, лекарственных и цветочных    культур</w:t>
            </w:r>
          </w:p>
        </w:tc>
        <w:tc>
          <w:tcPr>
            <w:tcW w:w="8646" w:type="dxa"/>
            <w:vMerge/>
          </w:tcPr>
          <w:p w:rsidR="00CC1B30" w:rsidRPr="00CC1B30" w:rsidRDefault="00CC1B30" w:rsidP="00CC1B30">
            <w:pPr>
              <w:tabs>
                <w:tab w:val="left" w:pos="2520"/>
              </w:tabs>
              <w:ind w:firstLine="34"/>
              <w:rPr>
                <w:rFonts w:ascii="Times New Roman" w:eastAsia="SimSun" w:hAnsi="Times New Roman"/>
                <w:color w:val="000000"/>
                <w:sz w:val="24"/>
                <w:szCs w:val="24"/>
                <w:lang w:eastAsia="zh-CN"/>
              </w:rPr>
            </w:pPr>
          </w:p>
        </w:tc>
      </w:tr>
      <w:tr w:rsidR="00CC1B30" w:rsidTr="004250DD">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[1.5] – Садоводство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выращивание многолетних плодовых и ягодных культур, винограда и иных многолетних культур</w:t>
            </w:r>
          </w:p>
        </w:tc>
        <w:tc>
          <w:tcPr>
            <w:tcW w:w="8646" w:type="dxa"/>
            <w:vMerge/>
            <w:shd w:val="clear" w:color="auto" w:fill="auto"/>
          </w:tcPr>
          <w:p w:rsidR="00CC1B30" w:rsidRPr="00CC1B30" w:rsidRDefault="00CC1B30" w:rsidP="00CC1B30">
            <w:pPr>
              <w:suppressAutoHyphens/>
              <w:textAlignment w:val="baseline"/>
              <w:rPr>
                <w:rFonts w:ascii="Times New Roman" w:hAnsi="Times New Roman"/>
                <w:sz w:val="24"/>
                <w:szCs w:val="24"/>
              </w:rPr>
            </w:pPr>
          </w:p>
        </w:tc>
      </w:tr>
      <w:tr w:rsidR="00CC1B30" w:rsidTr="004250DD">
        <w:tc>
          <w:tcPr>
            <w:tcW w:w="2830" w:type="dxa"/>
          </w:tcPr>
          <w:p w:rsidR="00CC1B30" w:rsidRPr="00CC1B30" w:rsidRDefault="00CC1B30"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[1.7] – Скотоводство</w:t>
            </w:r>
          </w:p>
        </w:tc>
        <w:tc>
          <w:tcPr>
            <w:tcW w:w="3261"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hAnsi="Times New Roman" w:cs="Times New Roman"/>
                <w:sz w:val="24"/>
                <w:szCs w:val="24"/>
              </w:rPr>
              <w:t xml:space="preserve">сенокошение, выпас сельскохозяйственных животных </w:t>
            </w:r>
          </w:p>
        </w:tc>
        <w:tc>
          <w:tcPr>
            <w:tcW w:w="8646" w:type="dxa"/>
            <w:vMerge/>
            <w:shd w:val="clear" w:color="auto" w:fill="auto"/>
          </w:tcPr>
          <w:p w:rsidR="00CC1B30" w:rsidRPr="00CC1B30" w:rsidRDefault="00CC1B30" w:rsidP="00CC1B30">
            <w:pPr>
              <w:suppressAutoHyphens/>
              <w:textAlignment w:val="baseline"/>
              <w:rPr>
                <w:rFonts w:ascii="Times New Roman" w:hAnsi="Times New Roman"/>
                <w:sz w:val="24"/>
                <w:szCs w:val="24"/>
              </w:rPr>
            </w:pPr>
          </w:p>
        </w:tc>
      </w:tr>
      <w:tr w:rsidR="00CC1B30" w:rsidTr="00CC1B30">
        <w:tc>
          <w:tcPr>
            <w:tcW w:w="2830" w:type="dxa"/>
          </w:tcPr>
          <w:p w:rsidR="00CC1B30" w:rsidRPr="00CC1B30" w:rsidRDefault="00CC1B30" w:rsidP="00CC1B30">
            <w:pPr>
              <w:pStyle w:val="af8"/>
              <w:jc w:val="left"/>
              <w:rPr>
                <w:rFonts w:ascii="Times New Roman" w:hAnsi="Times New Roman" w:cs="Times New Roman"/>
                <w:sz w:val="24"/>
                <w:szCs w:val="24"/>
              </w:rPr>
            </w:pPr>
            <w:r w:rsidRPr="00CC1B30">
              <w:rPr>
                <w:rFonts w:ascii="Times New Roman" w:eastAsia="SimSun" w:hAnsi="Times New Roman" w:cs="Times New Roman"/>
                <w:color w:val="000000"/>
                <w:sz w:val="24"/>
                <w:szCs w:val="24"/>
              </w:rPr>
              <w:t xml:space="preserve">[1.17] - </w:t>
            </w:r>
            <w:bookmarkStart w:id="48" w:name="sub_10117"/>
            <w:r w:rsidRPr="00CC1B30">
              <w:rPr>
                <w:rFonts w:ascii="Times New Roman" w:hAnsi="Times New Roman" w:cs="Times New Roman"/>
                <w:sz w:val="24"/>
                <w:szCs w:val="24"/>
              </w:rPr>
              <w:t>Питомники</w:t>
            </w:r>
            <w:bookmarkEnd w:id="48"/>
          </w:p>
          <w:p w:rsidR="00CC1B30" w:rsidRPr="00CC1B30" w:rsidRDefault="00CC1B30" w:rsidP="00CC1B30">
            <w:pPr>
              <w:pStyle w:val="af8"/>
              <w:jc w:val="left"/>
              <w:rPr>
                <w:rFonts w:ascii="Times New Roman" w:eastAsia="SimSun" w:hAnsi="Times New Roman" w:cs="Times New Roman"/>
                <w:color w:val="000000"/>
                <w:sz w:val="24"/>
                <w:szCs w:val="24"/>
              </w:rPr>
            </w:pPr>
          </w:p>
        </w:tc>
        <w:tc>
          <w:tcPr>
            <w:tcW w:w="3261" w:type="dxa"/>
          </w:tcPr>
          <w:p w:rsidR="00CC1B30" w:rsidRPr="00CC1B30" w:rsidRDefault="00CC1B30" w:rsidP="00CC1B30">
            <w:pPr>
              <w:pStyle w:val="af8"/>
              <w:jc w:val="left"/>
              <w:rPr>
                <w:rFonts w:ascii="Times New Roman" w:hAnsi="Times New Roman" w:cs="Times New Roman"/>
                <w:sz w:val="24"/>
                <w:szCs w:val="24"/>
              </w:rPr>
            </w:pPr>
            <w:r>
              <w:rPr>
                <w:rFonts w:ascii="Times New Roman" w:hAnsi="Times New Roman" w:cs="Times New Roman"/>
                <w:sz w:val="24"/>
                <w:szCs w:val="24"/>
              </w:rPr>
              <w:t>в</w:t>
            </w:r>
            <w:r w:rsidRPr="00CC1B30">
              <w:rPr>
                <w:rFonts w:ascii="Times New Roman" w:hAnsi="Times New Roman" w:cs="Times New Roman"/>
                <w:sz w:val="24"/>
                <w:szCs w:val="24"/>
              </w:rPr>
              <w:t>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tc>
        <w:tc>
          <w:tcPr>
            <w:tcW w:w="8646" w:type="dxa"/>
            <w:vMerge/>
          </w:tcPr>
          <w:p w:rsidR="00CC1B30" w:rsidRPr="00CC1B30" w:rsidRDefault="00CC1B30" w:rsidP="00CC1B30">
            <w:pPr>
              <w:tabs>
                <w:tab w:val="left" w:pos="2520"/>
              </w:tabs>
              <w:rPr>
                <w:rFonts w:ascii="Times New Roman" w:hAnsi="Times New Roman"/>
                <w:b/>
                <w:color w:val="000000"/>
                <w:sz w:val="24"/>
                <w:szCs w:val="24"/>
              </w:rPr>
            </w:pPr>
          </w:p>
        </w:tc>
      </w:tr>
      <w:tr w:rsidR="00AF7CFC" w:rsidTr="00CC1B30">
        <w:tc>
          <w:tcPr>
            <w:tcW w:w="2830" w:type="dxa"/>
          </w:tcPr>
          <w:p w:rsidR="00AF7CFC" w:rsidRPr="00CC1B30" w:rsidRDefault="00AF7CFC" w:rsidP="00CC1B30">
            <w:pPr>
              <w:tabs>
                <w:tab w:val="left" w:pos="2520"/>
              </w:tabs>
              <w:rPr>
                <w:rFonts w:ascii="Times New Roman" w:eastAsia="SimSun" w:hAnsi="Times New Roman"/>
                <w:color w:val="000000"/>
                <w:sz w:val="24"/>
                <w:szCs w:val="24"/>
                <w:lang w:eastAsia="zh-CN"/>
              </w:rPr>
            </w:pPr>
            <w:r w:rsidRPr="00CC1B30">
              <w:rPr>
                <w:rFonts w:ascii="Times New Roman" w:eastAsia="SimSun" w:hAnsi="Times New Roman"/>
                <w:color w:val="000000"/>
                <w:sz w:val="24"/>
                <w:szCs w:val="24"/>
                <w:lang w:eastAsia="zh-CN"/>
              </w:rPr>
              <w:t xml:space="preserve">[13.1] – </w:t>
            </w:r>
            <w:bookmarkStart w:id="49" w:name="sub_10131"/>
            <w:r w:rsidRPr="00CC1B30">
              <w:rPr>
                <w:rFonts w:ascii="Times New Roman" w:hAnsi="Times New Roman"/>
                <w:sz w:val="24"/>
                <w:szCs w:val="24"/>
              </w:rPr>
              <w:t>Ведение огородничества</w:t>
            </w:r>
            <w:bookmarkEnd w:id="49"/>
          </w:p>
        </w:tc>
        <w:tc>
          <w:tcPr>
            <w:tcW w:w="3261" w:type="dxa"/>
          </w:tcPr>
          <w:p w:rsidR="00AF7CFC" w:rsidRPr="00CC1B30" w:rsidRDefault="00AF7CFC" w:rsidP="00CC1B30">
            <w:pPr>
              <w:pStyle w:val="af8"/>
              <w:jc w:val="left"/>
              <w:rPr>
                <w:rFonts w:ascii="Times New Roman" w:eastAsia="SimSun" w:hAnsi="Times New Roman" w:cs="Times New Roman"/>
                <w:color w:val="000000"/>
                <w:sz w:val="24"/>
                <w:szCs w:val="24"/>
              </w:rPr>
            </w:pPr>
            <w:r>
              <w:rPr>
                <w:rFonts w:ascii="Times New Roman" w:hAnsi="Times New Roman" w:cs="Times New Roman"/>
                <w:sz w:val="24"/>
                <w:szCs w:val="24"/>
              </w:rPr>
              <w:t>о</w:t>
            </w:r>
            <w:r w:rsidRPr="00CC1B30">
              <w:rPr>
                <w:rFonts w:ascii="Times New Roman" w:hAnsi="Times New Roman" w:cs="Times New Roman"/>
                <w:sz w:val="24"/>
                <w:szCs w:val="24"/>
              </w:rPr>
              <w:t>существление деятельности, связанной с выращиванием ягодных, овощных, бахчевых или иных сельскохозяйственных культур и картофеля</w:t>
            </w:r>
          </w:p>
        </w:tc>
        <w:tc>
          <w:tcPr>
            <w:tcW w:w="8646" w:type="dxa"/>
            <w:vMerge w:val="restart"/>
          </w:tcPr>
          <w:p w:rsidR="00AF7CFC" w:rsidRPr="00CC1B30" w:rsidRDefault="00AF7CFC" w:rsidP="00CC1B30">
            <w:pPr>
              <w:widowControl w:val="0"/>
              <w:rPr>
                <w:rFonts w:ascii="Times New Roman" w:hAnsi="Times New Roman"/>
                <w:b/>
                <w:color w:val="000000"/>
                <w:sz w:val="24"/>
                <w:szCs w:val="24"/>
              </w:rPr>
            </w:pPr>
            <w:r w:rsidRPr="00CC1B30">
              <w:rPr>
                <w:rFonts w:ascii="Times New Roman" w:hAnsi="Times New Roman"/>
                <w:color w:val="000000"/>
                <w:sz w:val="24"/>
                <w:szCs w:val="24"/>
              </w:rPr>
              <w:t>- минимальная/максимальная площадь земельных участков предназначенных для сельскохозяйственного использования в черте населенного пункта</w:t>
            </w:r>
            <w:r>
              <w:rPr>
                <w:rFonts w:ascii="Times New Roman" w:hAnsi="Times New Roman"/>
                <w:color w:val="000000"/>
                <w:sz w:val="24"/>
                <w:szCs w:val="24"/>
              </w:rPr>
              <w:t xml:space="preserve">                         </w:t>
            </w:r>
            <w:r w:rsidRPr="00CC1B30">
              <w:rPr>
                <w:rFonts w:ascii="Times New Roman" w:hAnsi="Times New Roman"/>
                <w:color w:val="000000"/>
                <w:sz w:val="24"/>
                <w:szCs w:val="24"/>
              </w:rPr>
              <w:t xml:space="preserve"> - </w:t>
            </w:r>
            <w:r w:rsidRPr="00CC1B30">
              <w:rPr>
                <w:rFonts w:ascii="Times New Roman" w:hAnsi="Times New Roman"/>
                <w:b/>
                <w:color w:val="000000"/>
                <w:sz w:val="24"/>
                <w:szCs w:val="24"/>
              </w:rPr>
              <w:t>300/</w:t>
            </w:r>
            <w:r>
              <w:rPr>
                <w:rFonts w:ascii="Times New Roman" w:hAnsi="Times New Roman"/>
                <w:b/>
                <w:color w:val="000000"/>
                <w:sz w:val="24"/>
                <w:szCs w:val="24"/>
              </w:rPr>
              <w:t>50</w:t>
            </w:r>
            <w:r w:rsidRPr="00CC1B30">
              <w:rPr>
                <w:rFonts w:ascii="Times New Roman" w:hAnsi="Times New Roman"/>
                <w:b/>
                <w:color w:val="000000"/>
                <w:sz w:val="24"/>
                <w:szCs w:val="24"/>
              </w:rPr>
              <w:t xml:space="preserve">00 кв. м; </w:t>
            </w:r>
          </w:p>
          <w:p w:rsidR="00AF7CFC" w:rsidRPr="00CC1B30" w:rsidRDefault="00AF7CFC" w:rsidP="00CC1B30">
            <w:pPr>
              <w:rPr>
                <w:rFonts w:ascii="Times New Roman" w:eastAsia="SimSun" w:hAnsi="Times New Roman"/>
                <w:b/>
                <w:color w:val="000000"/>
                <w:sz w:val="24"/>
                <w:szCs w:val="24"/>
                <w:lang w:eastAsia="zh-CN"/>
              </w:rPr>
            </w:pPr>
            <w:r w:rsidRPr="00CC1B30">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Pr>
                <w:rFonts w:ascii="Times New Roman" w:eastAsia="SimSun" w:hAnsi="Times New Roman"/>
                <w:color w:val="000000"/>
                <w:sz w:val="24"/>
                <w:szCs w:val="24"/>
                <w:lang w:eastAsia="zh-CN"/>
              </w:rPr>
              <w:t xml:space="preserve">           </w:t>
            </w:r>
            <w:r w:rsidRPr="00CC1B30">
              <w:rPr>
                <w:rFonts w:ascii="Times New Roman" w:eastAsia="SimSun" w:hAnsi="Times New Roman"/>
                <w:color w:val="000000"/>
                <w:sz w:val="24"/>
                <w:szCs w:val="24"/>
                <w:lang w:eastAsia="zh-CN"/>
              </w:rPr>
              <w:t xml:space="preserve">– </w:t>
            </w:r>
            <w:r w:rsidRPr="00CC1B30">
              <w:rPr>
                <w:rFonts w:ascii="Times New Roman" w:eastAsia="SimSun" w:hAnsi="Times New Roman"/>
                <w:b/>
                <w:color w:val="000000"/>
                <w:sz w:val="24"/>
                <w:szCs w:val="24"/>
                <w:lang w:eastAsia="zh-CN"/>
              </w:rPr>
              <w:t>10 м.</w:t>
            </w:r>
          </w:p>
          <w:p w:rsidR="00AF7CFC" w:rsidRPr="00CC1B30" w:rsidRDefault="00AF7CFC" w:rsidP="00AF7CFC">
            <w:pPr>
              <w:rPr>
                <w:rFonts w:ascii="Times New Roman" w:eastAsia="SimSun" w:hAnsi="Times New Roman"/>
                <w:color w:val="000000"/>
                <w:sz w:val="24"/>
                <w:szCs w:val="24"/>
                <w:lang w:eastAsia="zh-CN"/>
              </w:rPr>
            </w:pPr>
            <w:r>
              <w:rPr>
                <w:rFonts w:ascii="Times New Roman" w:hAnsi="Times New Roman"/>
                <w:color w:val="000000"/>
                <w:sz w:val="24"/>
                <w:szCs w:val="24"/>
              </w:rPr>
              <w:t xml:space="preserve">Допускается размещение некапитального хозяйственного строения для хранения сельскохозяйственных орудий труда. </w:t>
            </w:r>
            <w:r w:rsidRPr="00CC1B30">
              <w:rPr>
                <w:rFonts w:ascii="Times New Roman" w:hAnsi="Times New Roman"/>
                <w:color w:val="000000"/>
                <w:sz w:val="24"/>
                <w:szCs w:val="24"/>
              </w:rPr>
              <w:t>Размещение объектов капитального строительства не допускается, м</w:t>
            </w:r>
            <w:r w:rsidRPr="00CC1B30">
              <w:rPr>
                <w:rFonts w:ascii="Times New Roman" w:eastAsia="SimSun" w:hAnsi="Times New Roman"/>
                <w:color w:val="000000"/>
                <w:sz w:val="24"/>
                <w:szCs w:val="24"/>
                <w:lang w:eastAsia="zh-CN"/>
              </w:rPr>
              <w:t>инимальные отступы от границ участка в целях опре</w:t>
            </w:r>
            <w:r w:rsidRPr="00CC1B30">
              <w:rPr>
                <w:rFonts w:ascii="Times New Roman" w:eastAsia="SimSun" w:hAnsi="Times New Roman"/>
                <w:color w:val="000000"/>
                <w:sz w:val="24"/>
                <w:szCs w:val="24"/>
                <w:lang w:eastAsia="zh-CN"/>
              </w:rPr>
              <w:lastRenderedPageBreak/>
              <w:t xml:space="preserve">деления мест допустимого </w:t>
            </w:r>
            <w:r w:rsidRPr="00CC1B30">
              <w:rPr>
                <w:rFonts w:ascii="Times New Roman" w:hAnsi="Times New Roman"/>
                <w:color w:val="000000"/>
                <w:sz w:val="24"/>
                <w:szCs w:val="24"/>
              </w:rPr>
              <w:t xml:space="preserve">размещения зданий, строений сооружений, максимальный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высота зданий, строений, сооружений от уровня земли</w:t>
            </w:r>
            <w:r w:rsidRPr="00CC1B30">
              <w:rPr>
                <w:rFonts w:ascii="Times New Roman" w:hAnsi="Times New Roman"/>
                <w:color w:val="000000"/>
                <w:sz w:val="24"/>
                <w:szCs w:val="24"/>
              </w:rPr>
              <w:t xml:space="preserve"> не предусматриваются.</w:t>
            </w:r>
          </w:p>
        </w:tc>
      </w:tr>
      <w:tr w:rsidR="00AF7CFC" w:rsidTr="004250DD">
        <w:tc>
          <w:tcPr>
            <w:tcW w:w="2830" w:type="dxa"/>
          </w:tcPr>
          <w:p w:rsidR="00AF7CFC" w:rsidRPr="000023A9" w:rsidRDefault="00AF7CFC" w:rsidP="000023A9">
            <w:pPr>
              <w:tabs>
                <w:tab w:val="left" w:pos="2520"/>
              </w:tabs>
              <w:rPr>
                <w:rFonts w:ascii="Times New Roman" w:eastAsia="SimSun" w:hAnsi="Times New Roman"/>
                <w:color w:val="000000"/>
                <w:sz w:val="24"/>
                <w:szCs w:val="24"/>
                <w:lang w:eastAsia="zh-CN"/>
              </w:rPr>
            </w:pPr>
            <w:r w:rsidRPr="000023A9">
              <w:rPr>
                <w:rFonts w:ascii="Times New Roman" w:eastAsia="SimSun" w:hAnsi="Times New Roman"/>
                <w:color w:val="000000"/>
                <w:sz w:val="24"/>
                <w:szCs w:val="24"/>
                <w:lang w:eastAsia="zh-CN"/>
              </w:rPr>
              <w:t xml:space="preserve">[13.2] – </w:t>
            </w:r>
            <w:r w:rsidRPr="000023A9">
              <w:rPr>
                <w:rFonts w:ascii="Times New Roman" w:hAnsi="Times New Roman"/>
                <w:sz w:val="24"/>
                <w:szCs w:val="24"/>
              </w:rPr>
              <w:t>Ведение садоводства</w:t>
            </w:r>
          </w:p>
        </w:tc>
        <w:tc>
          <w:tcPr>
            <w:tcW w:w="3261" w:type="dxa"/>
          </w:tcPr>
          <w:p w:rsidR="00AF7CFC" w:rsidRPr="000023A9" w:rsidRDefault="00AF7CFC" w:rsidP="00AF7CFC">
            <w:pPr>
              <w:pStyle w:val="af8"/>
              <w:jc w:val="left"/>
              <w:rPr>
                <w:rFonts w:ascii="Times New Roman" w:hAnsi="Times New Roman" w:cs="Times New Roman"/>
                <w:sz w:val="24"/>
                <w:szCs w:val="24"/>
              </w:rPr>
            </w:pPr>
            <w:r w:rsidRPr="000023A9">
              <w:rPr>
                <w:rFonts w:ascii="Times New Roman" w:hAnsi="Times New Roman" w:cs="Times New Roman"/>
                <w:sz w:val="24"/>
                <w:szCs w:val="24"/>
              </w:rPr>
              <w:t xml:space="preserve">осуществление деятельности, связанной с выращиванием плодовых, ягодных, овощных, бахчевых или иных </w:t>
            </w:r>
            <w:r w:rsidRPr="000023A9">
              <w:rPr>
                <w:rFonts w:ascii="Times New Roman" w:hAnsi="Times New Roman" w:cs="Times New Roman"/>
                <w:sz w:val="24"/>
                <w:szCs w:val="24"/>
              </w:rPr>
              <w:lastRenderedPageBreak/>
              <w:t>сельскохозяйственных культур и картофеля</w:t>
            </w:r>
          </w:p>
        </w:tc>
        <w:tc>
          <w:tcPr>
            <w:tcW w:w="8646" w:type="dxa"/>
            <w:vMerge/>
            <w:tcBorders>
              <w:bottom w:val="single" w:sz="4" w:space="0" w:color="000000"/>
            </w:tcBorders>
            <w:shd w:val="clear" w:color="auto" w:fill="auto"/>
          </w:tcPr>
          <w:p w:rsidR="00AF7CFC" w:rsidRPr="004816B1" w:rsidRDefault="00AF7CFC" w:rsidP="000023A9">
            <w:pPr>
              <w:rPr>
                <w:rFonts w:ascii="Times New Roman" w:hAnsi="Times New Roman"/>
                <w:sz w:val="24"/>
                <w:szCs w:val="24"/>
              </w:rPr>
            </w:pPr>
          </w:p>
        </w:tc>
      </w:tr>
    </w:tbl>
    <w:p w:rsidR="00BD47BD" w:rsidRDefault="00BD47BD" w:rsidP="00BD47BD">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BD47BD" w:rsidRDefault="00BD47BD" w:rsidP="00BD47B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BD47BD" w:rsidRPr="00CA4CCE" w:rsidRDefault="00BD47BD" w:rsidP="00BD47B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BD47BD" w:rsidTr="004250DD">
        <w:tc>
          <w:tcPr>
            <w:tcW w:w="2830"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BD47BD" w:rsidRPr="00200D24" w:rsidRDefault="00BD47BD"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BD47BD" w:rsidTr="004250DD">
        <w:tc>
          <w:tcPr>
            <w:tcW w:w="2830" w:type="dxa"/>
          </w:tcPr>
          <w:p w:rsidR="00BD47BD" w:rsidRPr="00E02F5E" w:rsidRDefault="00AF7CFC" w:rsidP="00AF7CFC">
            <w:pPr>
              <w:tabs>
                <w:tab w:val="left" w:pos="2520"/>
              </w:tabs>
              <w:jc w:val="center"/>
              <w:rPr>
                <w:rFonts w:ascii="Times New Roman" w:eastAsia="SimSun" w:hAnsi="Times New Roman"/>
                <w:color w:val="000000"/>
                <w:sz w:val="24"/>
                <w:szCs w:val="24"/>
                <w:lang w:eastAsia="zh-CN"/>
              </w:rPr>
            </w:pPr>
            <w:proofErr w:type="spellStart"/>
            <w:r>
              <w:rPr>
                <w:rFonts w:ascii="Times New Roman" w:eastAsia="SimSun" w:hAnsi="Times New Roman"/>
                <w:color w:val="000000"/>
                <w:sz w:val="24"/>
                <w:szCs w:val="24"/>
                <w:lang w:eastAsia="zh-CN"/>
              </w:rPr>
              <w:t>отсутсвуют</w:t>
            </w:r>
            <w:proofErr w:type="spellEnd"/>
          </w:p>
        </w:tc>
        <w:tc>
          <w:tcPr>
            <w:tcW w:w="3261" w:type="dxa"/>
            <w:vAlign w:val="center"/>
          </w:tcPr>
          <w:p w:rsidR="00BD47BD" w:rsidRPr="00E02F5E" w:rsidRDefault="00AF7CFC" w:rsidP="00AF7CFC">
            <w:pPr>
              <w:tabs>
                <w:tab w:val="left" w:pos="2520"/>
              </w:tabs>
              <w:ind w:left="12"/>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c>
          <w:tcPr>
            <w:tcW w:w="8646" w:type="dxa"/>
          </w:tcPr>
          <w:p w:rsidR="00BD47BD" w:rsidRPr="00E02F5E" w:rsidRDefault="00AF7CFC" w:rsidP="00AF7CFC">
            <w:pPr>
              <w:tabs>
                <w:tab w:val="left" w:pos="2520"/>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F7CFC" w:rsidRDefault="00AF7CFC"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BD47BD" w:rsidRDefault="00BD47BD" w:rsidP="00BD47B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BD47BD"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BD47BD" w:rsidRPr="00252BFB" w:rsidRDefault="00BD47BD"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BD47BD" w:rsidRPr="00252BFB" w:rsidRDefault="00BD47BD"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BD47BD" w:rsidRPr="00F6078A" w:rsidTr="004250DD">
        <w:tc>
          <w:tcPr>
            <w:tcW w:w="6941" w:type="dxa"/>
          </w:tcPr>
          <w:p w:rsidR="00BD47BD" w:rsidRPr="00B67052" w:rsidRDefault="00AF7CFC" w:rsidP="00AF7CFC">
            <w:pPr>
              <w:tabs>
                <w:tab w:val="left" w:pos="2520"/>
              </w:tabs>
              <w:ind w:firstLine="426"/>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отсутствуют</w:t>
            </w:r>
          </w:p>
        </w:tc>
        <w:tc>
          <w:tcPr>
            <w:tcW w:w="7619" w:type="dxa"/>
          </w:tcPr>
          <w:p w:rsidR="00BD47BD" w:rsidRPr="00F6078A" w:rsidRDefault="00AF7CFC" w:rsidP="00AF7CFC">
            <w:pPr>
              <w:tabs>
                <w:tab w:val="left" w:pos="-6204"/>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BD47BD" w:rsidRDefault="00BD47BD" w:rsidP="00BD47BD">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Default="00AF7CFC" w:rsidP="00AF7CFC">
      <w:pPr>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Pr="00AF7CFC" w:rsidRDefault="00AF7CFC" w:rsidP="00AF7CFC">
      <w:pPr>
        <w:spacing w:after="0" w:line="240" w:lineRule="auto"/>
        <w:ind w:firstLine="426"/>
        <w:jc w:val="center"/>
        <w:rPr>
          <w:rFonts w:ascii="Times New Roman" w:eastAsia="SimSun" w:hAnsi="Times New Roman" w:cs="Times New Roman"/>
          <w:b/>
          <w:color w:val="000000"/>
          <w:sz w:val="28"/>
          <w:szCs w:val="28"/>
          <w:u w:val="single"/>
          <w:lang w:eastAsia="zh-CN"/>
        </w:rPr>
      </w:pPr>
      <w:r w:rsidRPr="00AF7CFC">
        <w:rPr>
          <w:rFonts w:ascii="Times New Roman" w:eastAsia="SimSun" w:hAnsi="Times New Roman" w:cs="Times New Roman"/>
          <w:b/>
          <w:color w:val="000000"/>
          <w:sz w:val="28"/>
          <w:szCs w:val="28"/>
          <w:u w:val="single"/>
          <w:lang w:eastAsia="zh-CN"/>
        </w:rPr>
        <w:t>СХ-2. Зона объектов сельскохозяйственного назначения</w:t>
      </w:r>
    </w:p>
    <w:p w:rsidR="00AF7CFC" w:rsidRPr="00AF7CFC" w:rsidRDefault="00AF7CFC" w:rsidP="00AF7CFC">
      <w:pPr>
        <w:spacing w:after="0" w:line="240" w:lineRule="auto"/>
        <w:ind w:firstLine="426"/>
        <w:jc w:val="center"/>
        <w:rPr>
          <w:rFonts w:ascii="Times New Roman" w:eastAsia="SimSun" w:hAnsi="Times New Roman" w:cs="Times New Roman"/>
          <w:i/>
          <w:color w:val="000000"/>
          <w:sz w:val="28"/>
          <w:szCs w:val="28"/>
          <w:lang w:eastAsia="zh-CN"/>
        </w:rPr>
      </w:pPr>
      <w:r w:rsidRPr="00AF7CFC">
        <w:rPr>
          <w:rFonts w:ascii="Times New Roman" w:eastAsia="SimSun" w:hAnsi="Times New Roman" w:cs="Times New Roman"/>
          <w:i/>
          <w:color w:val="000000"/>
          <w:sz w:val="28"/>
          <w:szCs w:val="28"/>
          <w:lang w:eastAsia="zh-CN"/>
        </w:rPr>
        <w:t>Зона СХ - 2 служит для размещения объектов сельскохозяйственного назначения, предназначенных для ведения сельского хозяйства, а также их развития, при соблюдении нижеследующих видов и параметров разрешенного использования недвижимости.</w:t>
      </w:r>
    </w:p>
    <w:p w:rsidR="00AF7CFC" w:rsidRDefault="00AF7CFC" w:rsidP="00AF7CFC">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w:t>
      </w:r>
    </w:p>
    <w:p w:rsidR="00AF7CFC" w:rsidRDefault="00AF7CFC" w:rsidP="00AF7CFC">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 xml:space="preserve">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AF7CFC" w:rsidTr="004250DD">
        <w:tc>
          <w:tcPr>
            <w:tcW w:w="2830"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AF7CFC" w:rsidRDefault="00AF7CFC"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170519" w:rsidTr="004250DD">
        <w:tc>
          <w:tcPr>
            <w:tcW w:w="2830" w:type="dxa"/>
          </w:tcPr>
          <w:p w:rsidR="00170519" w:rsidRPr="007A12CF" w:rsidRDefault="00170519" w:rsidP="00170519">
            <w:pPr>
              <w:widowControl w:val="0"/>
              <w:rPr>
                <w:rFonts w:ascii="Times New Roman" w:hAnsi="Times New Roman"/>
                <w:color w:val="000000"/>
                <w:sz w:val="24"/>
                <w:szCs w:val="24"/>
              </w:rPr>
            </w:pPr>
            <w:r w:rsidRPr="007A12CF">
              <w:rPr>
                <w:rFonts w:ascii="Times New Roman" w:eastAsia="SimSun" w:hAnsi="Times New Roman"/>
                <w:color w:val="000000"/>
                <w:sz w:val="24"/>
                <w:szCs w:val="24"/>
                <w:lang w:eastAsia="zh-CN"/>
              </w:rPr>
              <w:t>[1.3] - Овощеводство</w:t>
            </w:r>
          </w:p>
        </w:tc>
        <w:tc>
          <w:tcPr>
            <w:tcW w:w="3261" w:type="dxa"/>
          </w:tcPr>
          <w:p w:rsidR="00170519" w:rsidRPr="007A12CF" w:rsidRDefault="007A12CF" w:rsidP="00170519">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т</w:t>
            </w:r>
            <w:r w:rsidR="00170519" w:rsidRPr="007A12CF">
              <w:rPr>
                <w:rFonts w:ascii="Times New Roman" w:eastAsia="SimSun" w:hAnsi="Times New Roman"/>
                <w:color w:val="000000"/>
                <w:sz w:val="24"/>
                <w:szCs w:val="24"/>
                <w:lang w:eastAsia="zh-CN"/>
              </w:rPr>
              <w:t>епличные и парниковые хозяйства</w:t>
            </w:r>
            <w:r w:rsidR="007365F2">
              <w:rPr>
                <w:rFonts w:ascii="Times New Roman" w:eastAsia="SimSun" w:hAnsi="Times New Roman"/>
                <w:color w:val="000000"/>
                <w:sz w:val="24"/>
                <w:szCs w:val="24"/>
                <w:lang w:eastAsia="zh-CN"/>
              </w:rPr>
              <w:t>;</w:t>
            </w:r>
            <w:r w:rsidR="00170519" w:rsidRPr="007A12CF">
              <w:rPr>
                <w:rFonts w:ascii="Times New Roman" w:eastAsia="SimSun" w:hAnsi="Times New Roman"/>
                <w:color w:val="000000"/>
                <w:sz w:val="24"/>
                <w:szCs w:val="24"/>
                <w:lang w:eastAsia="zh-CN"/>
              </w:rPr>
              <w:t xml:space="preserve"> </w:t>
            </w:r>
          </w:p>
          <w:p w:rsidR="007A12CF" w:rsidRPr="007A12CF" w:rsidRDefault="007A12CF" w:rsidP="00170519">
            <w:pPr>
              <w:rPr>
                <w:rFonts w:ascii="Times New Roman" w:eastAsia="SimSun" w:hAnsi="Times New Roman"/>
                <w:color w:val="000000"/>
                <w:sz w:val="24"/>
                <w:szCs w:val="24"/>
                <w:lang w:eastAsia="zh-CN"/>
              </w:rPr>
            </w:pPr>
            <w:r w:rsidRPr="007A12CF">
              <w:rPr>
                <w:rFonts w:ascii="Times New Roman" w:hAnsi="Times New Roman"/>
                <w:sz w:val="24"/>
                <w:szCs w:val="24"/>
              </w:rPr>
              <w:lastRenderedPageBreak/>
              <w:t>выращивание сельскохозяйственных культур</w:t>
            </w:r>
          </w:p>
        </w:tc>
        <w:tc>
          <w:tcPr>
            <w:tcW w:w="8646" w:type="dxa"/>
          </w:tcPr>
          <w:p w:rsidR="005C4E18"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sidR="005C4E18">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00/1000000 кв. м;</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lastRenderedPageBreak/>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7A12CF" w:rsidRPr="007A12CF" w:rsidRDefault="007A12CF" w:rsidP="007A12CF">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7A12CF" w:rsidRPr="007A12CF" w:rsidRDefault="007A12CF" w:rsidP="007A12CF">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170519" w:rsidRPr="007A12CF" w:rsidRDefault="007A12CF" w:rsidP="007A12CF">
            <w:pPr>
              <w:tabs>
                <w:tab w:val="left" w:pos="1134"/>
              </w:tabs>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7A12CF" w:rsidTr="004250DD">
        <w:tc>
          <w:tcPr>
            <w:tcW w:w="2830" w:type="dxa"/>
          </w:tcPr>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lastRenderedPageBreak/>
              <w:t>[1.4] - Выращивание тонизирующих, лекарственных, цветочных культур</w:t>
            </w:r>
          </w:p>
        </w:tc>
        <w:tc>
          <w:tcPr>
            <w:tcW w:w="3261" w:type="dxa"/>
          </w:tcPr>
          <w:p w:rsidR="007A12CF" w:rsidRPr="007A12CF" w:rsidRDefault="007A12CF" w:rsidP="007A12CF">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цветочно-оранжерейные </w:t>
            </w:r>
            <w:r>
              <w:rPr>
                <w:rFonts w:ascii="Times New Roman" w:eastAsia="SimSun" w:hAnsi="Times New Roman"/>
                <w:color w:val="000000"/>
                <w:sz w:val="24"/>
                <w:szCs w:val="24"/>
                <w:lang w:eastAsia="zh-CN"/>
              </w:rPr>
              <w:t xml:space="preserve">   </w:t>
            </w:r>
            <w:r w:rsidRPr="007A12CF">
              <w:rPr>
                <w:rFonts w:ascii="Times New Roman" w:eastAsia="SimSun" w:hAnsi="Times New Roman"/>
                <w:color w:val="000000"/>
                <w:sz w:val="24"/>
                <w:szCs w:val="24"/>
                <w:lang w:eastAsia="zh-CN"/>
              </w:rPr>
              <w:t>хозяйства</w:t>
            </w:r>
            <w:r w:rsidR="007365F2">
              <w:rPr>
                <w:rFonts w:ascii="Times New Roman" w:eastAsia="SimSun" w:hAnsi="Times New Roman"/>
                <w:color w:val="000000"/>
                <w:sz w:val="24"/>
                <w:szCs w:val="24"/>
                <w:lang w:eastAsia="zh-CN"/>
              </w:rPr>
              <w:t>;</w:t>
            </w:r>
          </w:p>
          <w:p w:rsidR="007A12CF" w:rsidRPr="007A12CF" w:rsidRDefault="007A12CF" w:rsidP="007A12CF">
            <w:pPr>
              <w:rPr>
                <w:rFonts w:ascii="Times New Roman" w:eastAsia="SimSun" w:hAnsi="Times New Roman"/>
                <w:color w:val="000000"/>
                <w:sz w:val="24"/>
                <w:szCs w:val="24"/>
                <w:lang w:eastAsia="zh-CN"/>
              </w:rPr>
            </w:pPr>
            <w:r w:rsidRPr="007A12CF">
              <w:rPr>
                <w:rFonts w:ascii="Times New Roman" w:hAnsi="Times New Roman"/>
                <w:sz w:val="24"/>
                <w:szCs w:val="24"/>
              </w:rPr>
              <w:t>выращивание чая, лекарственных и цветочных    культур</w:t>
            </w:r>
          </w:p>
        </w:tc>
        <w:tc>
          <w:tcPr>
            <w:tcW w:w="8646" w:type="dxa"/>
          </w:tcPr>
          <w:p w:rsidR="00EB35C3"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0000 кв. м;</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EB35C3" w:rsidRPr="007A12CF" w:rsidRDefault="00EB35C3" w:rsidP="00EB35C3">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EB35C3" w:rsidRPr="007A12CF" w:rsidRDefault="00EB35C3" w:rsidP="00EB35C3">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EB35C3" w:rsidRPr="007A12CF" w:rsidRDefault="00EB35C3" w:rsidP="00EB35C3">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7A12CF" w:rsidRPr="006C527A" w:rsidRDefault="00EB35C3" w:rsidP="00EB35C3">
            <w:pPr>
              <w:tabs>
                <w:tab w:val="left" w:pos="2520"/>
              </w:tabs>
              <w:ind w:firstLine="34"/>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5E33D1" w:rsidTr="004250DD">
        <w:tc>
          <w:tcPr>
            <w:tcW w:w="2830" w:type="dxa"/>
          </w:tcPr>
          <w:p w:rsidR="005E33D1" w:rsidRPr="003427BC" w:rsidRDefault="005E33D1" w:rsidP="00DB3389">
            <w:pPr>
              <w:widowControl w:val="0"/>
              <w:rPr>
                <w:rFonts w:ascii="Times New Roman" w:hAnsi="Times New Roman"/>
                <w:color w:val="000000"/>
                <w:sz w:val="24"/>
                <w:szCs w:val="24"/>
              </w:rPr>
            </w:pPr>
            <w:r w:rsidRPr="003427BC">
              <w:rPr>
                <w:rFonts w:ascii="Times New Roman" w:eastAsia="SimSun" w:hAnsi="Times New Roman"/>
                <w:color w:val="000000"/>
                <w:sz w:val="24"/>
                <w:szCs w:val="24"/>
                <w:lang w:eastAsia="zh-CN"/>
              </w:rPr>
              <w:t>[1.7] - Животноводство</w:t>
            </w:r>
          </w:p>
        </w:tc>
        <w:tc>
          <w:tcPr>
            <w:tcW w:w="3261" w:type="dxa"/>
          </w:tcPr>
          <w:p w:rsidR="005E33D1" w:rsidRDefault="005E33D1" w:rsidP="003427BC">
            <w:pPr>
              <w:rPr>
                <w:rFonts w:ascii="Times New Roman" w:eastAsia="SimSun" w:hAnsi="Times New Roman"/>
                <w:color w:val="000000"/>
                <w:sz w:val="24"/>
                <w:szCs w:val="24"/>
                <w:lang w:eastAsia="zh-CN"/>
              </w:rPr>
            </w:pPr>
            <w:r w:rsidRPr="003427BC">
              <w:rPr>
                <w:rFonts w:ascii="Times New Roman" w:eastAsia="SimSun" w:hAnsi="Times New Roman"/>
                <w:color w:val="000000"/>
                <w:sz w:val="24"/>
                <w:szCs w:val="24"/>
                <w:lang w:eastAsia="zh-CN"/>
              </w:rPr>
              <w:t>здания, сооружения, используемые для содержания и разведения сельскохозяйственных животных</w:t>
            </w:r>
            <w:r>
              <w:rPr>
                <w:rFonts w:ascii="Times New Roman" w:eastAsia="SimSun" w:hAnsi="Times New Roman"/>
                <w:color w:val="000000"/>
                <w:sz w:val="24"/>
                <w:szCs w:val="24"/>
                <w:lang w:eastAsia="zh-CN"/>
              </w:rPr>
              <w:t>, производства, хранения и первичной переработки сельскохозяйственной продукции;</w:t>
            </w:r>
          </w:p>
          <w:p w:rsidR="005E33D1" w:rsidRPr="003427BC" w:rsidRDefault="005E33D1" w:rsidP="003427BC">
            <w:pPr>
              <w:rPr>
                <w:rFonts w:ascii="Times New Roman" w:eastAsia="SimSun" w:hAnsi="Times New Roman"/>
                <w:color w:val="000000"/>
                <w:sz w:val="24"/>
                <w:szCs w:val="24"/>
                <w:lang w:eastAsia="zh-CN"/>
              </w:rPr>
            </w:pPr>
            <w:r w:rsidRPr="00CC1B30">
              <w:rPr>
                <w:rFonts w:ascii="Times New Roman" w:hAnsi="Times New Roman"/>
                <w:sz w:val="24"/>
                <w:szCs w:val="24"/>
              </w:rPr>
              <w:t>сенокошение, выпас сельскохозяйственных животных</w:t>
            </w:r>
          </w:p>
        </w:tc>
        <w:tc>
          <w:tcPr>
            <w:tcW w:w="8646" w:type="dxa"/>
            <w:vMerge w:val="restart"/>
          </w:tcPr>
          <w:p w:rsidR="005E33D1"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00/1000000 кв. м;</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5E33D1" w:rsidRPr="007A12CF" w:rsidRDefault="005E33D1" w:rsidP="005E33D1">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5E33D1" w:rsidRPr="007A12CF" w:rsidRDefault="005E33D1" w:rsidP="005E33D1">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5E33D1" w:rsidRPr="007A12CF" w:rsidRDefault="005E33D1" w:rsidP="005E33D1">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5E33D1" w:rsidRPr="006C527A" w:rsidRDefault="005E33D1" w:rsidP="005E33D1">
            <w:pPr>
              <w:tabs>
                <w:tab w:val="left" w:pos="2520"/>
              </w:tabs>
              <w:ind w:firstLine="34"/>
              <w:rPr>
                <w:rFonts w:ascii="Times New Roman" w:eastAsia="SimSun" w:hAnsi="Times New Roman"/>
                <w:color w:val="000000"/>
                <w:sz w:val="24"/>
                <w:szCs w:val="24"/>
                <w:lang w:eastAsia="zh-CN"/>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5E33D1" w:rsidTr="004250DD">
        <w:tc>
          <w:tcPr>
            <w:tcW w:w="2830" w:type="dxa"/>
          </w:tcPr>
          <w:p w:rsidR="005E33D1" w:rsidRPr="003427BC" w:rsidRDefault="005E33D1" w:rsidP="00DB3389">
            <w:pPr>
              <w:widowControl w:val="0"/>
              <w:rPr>
                <w:rFonts w:ascii="Times New Roman" w:hAnsi="Times New Roman"/>
                <w:color w:val="000000"/>
                <w:sz w:val="24"/>
                <w:szCs w:val="24"/>
              </w:rPr>
            </w:pPr>
            <w:r w:rsidRPr="003427BC">
              <w:rPr>
                <w:rFonts w:ascii="Times New Roman" w:eastAsia="SimSun" w:hAnsi="Times New Roman"/>
                <w:color w:val="000000"/>
                <w:sz w:val="24"/>
                <w:szCs w:val="24"/>
                <w:lang w:eastAsia="zh-CN"/>
              </w:rPr>
              <w:t>[1.8] - Скотоводство</w:t>
            </w:r>
          </w:p>
        </w:tc>
        <w:tc>
          <w:tcPr>
            <w:tcW w:w="3261" w:type="dxa"/>
          </w:tcPr>
          <w:p w:rsidR="005E33D1" w:rsidRPr="003427BC" w:rsidRDefault="005E33D1" w:rsidP="003427BC">
            <w:pPr>
              <w:rPr>
                <w:rFonts w:ascii="Times New Roman" w:eastAsia="SimSun" w:hAnsi="Times New Roman"/>
                <w:color w:val="000000"/>
                <w:sz w:val="24"/>
                <w:szCs w:val="24"/>
                <w:lang w:eastAsia="zh-CN"/>
              </w:rPr>
            </w:pPr>
            <w:r w:rsidRPr="003427BC">
              <w:rPr>
                <w:rFonts w:ascii="Times New Roman" w:eastAsia="SimSun" w:hAnsi="Times New Roman"/>
                <w:color w:val="000000"/>
                <w:sz w:val="24"/>
                <w:szCs w:val="24"/>
                <w:lang w:eastAsia="zh-CN"/>
              </w:rPr>
              <w:t xml:space="preserve"> здания, сооружения, используемые для содержания и разведения сельскохозяйственных животных (крупного рогатого скота, овец, коз, лошадей), производства </w:t>
            </w:r>
            <w:r w:rsidRPr="003427BC">
              <w:rPr>
                <w:rFonts w:ascii="Times New Roman" w:eastAsia="SimSun" w:hAnsi="Times New Roman"/>
                <w:color w:val="000000"/>
                <w:sz w:val="24"/>
                <w:szCs w:val="24"/>
                <w:lang w:eastAsia="zh-CN"/>
              </w:rPr>
              <w:lastRenderedPageBreak/>
              <w:t>кормов, разведения племенных животных, производства и использования племенной продукции (материала)</w:t>
            </w:r>
          </w:p>
        </w:tc>
        <w:tc>
          <w:tcPr>
            <w:tcW w:w="8646" w:type="dxa"/>
            <w:vMerge/>
          </w:tcPr>
          <w:p w:rsidR="005E33D1" w:rsidRPr="006C527A" w:rsidRDefault="005E33D1" w:rsidP="00DB3389">
            <w:pPr>
              <w:tabs>
                <w:tab w:val="left" w:pos="2520"/>
              </w:tabs>
              <w:ind w:firstLine="34"/>
              <w:rPr>
                <w:rFonts w:ascii="Times New Roman" w:eastAsia="SimSun" w:hAnsi="Times New Roman"/>
                <w:color w:val="000000"/>
                <w:sz w:val="24"/>
                <w:szCs w:val="24"/>
                <w:lang w:eastAsia="zh-CN"/>
              </w:rPr>
            </w:pPr>
          </w:p>
        </w:tc>
      </w:tr>
      <w:tr w:rsidR="005E33D1" w:rsidTr="004250DD">
        <w:tc>
          <w:tcPr>
            <w:tcW w:w="2830" w:type="dxa"/>
          </w:tcPr>
          <w:p w:rsidR="005E33D1" w:rsidRPr="00ED2568" w:rsidRDefault="005E33D1"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[1.9] - Звероводство</w:t>
            </w:r>
          </w:p>
          <w:p w:rsidR="005E33D1" w:rsidRPr="00ED2568" w:rsidRDefault="005E33D1" w:rsidP="00ED2568">
            <w:pPr>
              <w:widowControl w:val="0"/>
              <w:rPr>
                <w:rFonts w:ascii="Times New Roman" w:hAnsi="Times New Roman"/>
                <w:color w:val="000000"/>
                <w:sz w:val="24"/>
                <w:szCs w:val="24"/>
              </w:rPr>
            </w:pP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звероводства (здания, сооружения, используемые для содержания и разведения животных (</w:t>
            </w:r>
            <w:r w:rsidRPr="00ED2568">
              <w:rPr>
                <w:rFonts w:ascii="Times New Roman" w:hAnsi="Times New Roman"/>
                <w:color w:val="000000"/>
                <w:sz w:val="24"/>
                <w:szCs w:val="24"/>
              </w:rPr>
              <w:t>ценных пушных зверей)</w:t>
            </w:r>
            <w:r w:rsidRPr="00ED2568">
              <w:rPr>
                <w:rFonts w:ascii="Times New Roman" w:eastAsia="SimSun" w:hAnsi="Times New Roman"/>
                <w:color w:val="000000"/>
                <w:sz w:val="24"/>
                <w:szCs w:val="24"/>
                <w:lang w:eastAsia="zh-CN"/>
              </w:rPr>
              <w:t>, производства, хранения и первичной переработки продукции, разведения племенных животных, производства и использования племенной продукции (материала));</w:t>
            </w:r>
          </w:p>
        </w:tc>
        <w:tc>
          <w:tcPr>
            <w:tcW w:w="8646" w:type="dxa"/>
            <w:vMerge/>
            <w:shd w:val="clear" w:color="auto" w:fill="auto"/>
          </w:tcPr>
          <w:p w:rsidR="005E33D1" w:rsidRPr="006C527A" w:rsidRDefault="005E33D1" w:rsidP="00CC213D">
            <w:pPr>
              <w:suppressAutoHyphens/>
              <w:textAlignment w:val="baseline"/>
              <w:rPr>
                <w:rFonts w:ascii="Times New Roman" w:hAnsi="Times New Roman"/>
                <w:sz w:val="24"/>
                <w:szCs w:val="24"/>
              </w:rPr>
            </w:pPr>
          </w:p>
        </w:tc>
      </w:tr>
      <w:tr w:rsidR="005E33D1" w:rsidTr="004250DD">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[1.10] - Птицеводство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птицеводства (здания, сооружения, используемые для содержания и разведения животных, производства, хранения и первичной переработки продукции птицеводства);</w:t>
            </w:r>
          </w:p>
        </w:tc>
        <w:tc>
          <w:tcPr>
            <w:tcW w:w="8646" w:type="dxa"/>
            <w:vMerge/>
            <w:shd w:val="clear" w:color="auto" w:fill="auto"/>
          </w:tcPr>
          <w:p w:rsidR="005E33D1" w:rsidRPr="006C527A" w:rsidRDefault="005E33D1" w:rsidP="00CC213D">
            <w:pPr>
              <w:suppressAutoHyphens/>
              <w:textAlignment w:val="baseline"/>
              <w:rPr>
                <w:rFonts w:ascii="Times New Roman" w:hAnsi="Times New Roman"/>
                <w:sz w:val="24"/>
                <w:szCs w:val="24"/>
              </w:rPr>
            </w:pPr>
          </w:p>
        </w:tc>
      </w:tr>
      <w:tr w:rsidR="005E33D1" w:rsidTr="00ED2568">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[1.11] - Свиноводство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свиноводства (здания, сооружения, используемые для содержания и разведения животных, производства, хранения и первичной переработки продукции, разведения племенных животных, производства и использования племенной продукции (материала));</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5E33D1" w:rsidTr="00ED2568">
        <w:tc>
          <w:tcPr>
            <w:tcW w:w="2830" w:type="dxa"/>
          </w:tcPr>
          <w:p w:rsidR="005E33D1" w:rsidRPr="00ED2568" w:rsidRDefault="005E33D1"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[1.12] - Пчеловодство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 xml:space="preserve">бъекты пчеловодства (сооружения и оборудование </w:t>
            </w:r>
            <w:r w:rsidRPr="00ED2568">
              <w:rPr>
                <w:rFonts w:ascii="Times New Roman" w:eastAsia="SimSun" w:hAnsi="Times New Roman"/>
                <w:color w:val="000000"/>
                <w:sz w:val="24"/>
                <w:szCs w:val="24"/>
                <w:lang w:eastAsia="zh-CN"/>
              </w:rPr>
              <w:lastRenderedPageBreak/>
              <w:t>для хранения и первичной переработки продукции пчеловодства, разведению, содержанию и использованию пчел и иных полезных насекомых);</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5E33D1" w:rsidTr="00ED2568">
        <w:tc>
          <w:tcPr>
            <w:tcW w:w="2830" w:type="dxa"/>
          </w:tcPr>
          <w:p w:rsidR="005E33D1" w:rsidRPr="00ED2568" w:rsidRDefault="005E33D1"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[1.13] - Рыбоводство</w:t>
            </w:r>
          </w:p>
        </w:tc>
        <w:tc>
          <w:tcPr>
            <w:tcW w:w="3261" w:type="dxa"/>
          </w:tcPr>
          <w:p w:rsidR="005E33D1" w:rsidRPr="00ED2568" w:rsidRDefault="005E33D1"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рыбоводства (здания, сооружения, оборудование для осуществления разведения и (или) содержания, выращивания объектов рыбоводства (</w:t>
            </w:r>
            <w:proofErr w:type="spellStart"/>
            <w:r w:rsidRPr="00ED2568">
              <w:rPr>
                <w:rFonts w:ascii="Times New Roman" w:eastAsia="SimSun" w:hAnsi="Times New Roman"/>
                <w:color w:val="000000"/>
                <w:sz w:val="24"/>
                <w:szCs w:val="24"/>
                <w:lang w:eastAsia="zh-CN"/>
              </w:rPr>
              <w:t>аквакультуры</w:t>
            </w:r>
            <w:proofErr w:type="spellEnd"/>
            <w:r w:rsidRPr="00ED2568">
              <w:rPr>
                <w:rFonts w:ascii="Times New Roman" w:eastAsia="SimSun" w:hAnsi="Times New Roman"/>
                <w:color w:val="000000"/>
                <w:sz w:val="24"/>
                <w:szCs w:val="24"/>
                <w:lang w:eastAsia="zh-CN"/>
              </w:rPr>
              <w:t>);</w:t>
            </w:r>
          </w:p>
        </w:tc>
        <w:tc>
          <w:tcPr>
            <w:tcW w:w="8646" w:type="dxa"/>
            <w:vMerge/>
          </w:tcPr>
          <w:p w:rsidR="005E33D1" w:rsidRPr="006C527A" w:rsidRDefault="005E33D1"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t>[1.14] - Научное обеспечение сельского хозяйства</w:t>
            </w:r>
          </w:p>
          <w:p w:rsidR="00FC36E3" w:rsidRPr="00ED2568" w:rsidRDefault="00FC36E3" w:rsidP="00ED2568">
            <w:pPr>
              <w:widowControl w:val="0"/>
              <w:rPr>
                <w:rFonts w:ascii="Times New Roman" w:hAnsi="Times New Roman"/>
                <w:color w:val="000000"/>
                <w:sz w:val="24"/>
                <w:szCs w:val="24"/>
              </w:rPr>
            </w:pP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 xml:space="preserve">бъекты, связанные с осуществлением </w:t>
            </w:r>
            <w:r w:rsidRPr="00ED2568">
              <w:rPr>
                <w:rFonts w:ascii="Times New Roman" w:hAnsi="Times New Roman"/>
                <w:sz w:val="24"/>
                <w:szCs w:val="24"/>
              </w:rPr>
              <w:t>научной и селекционной работы, ведения сельского хозяйства для получения ценных с научной точки зрения образцов растительного и животного мира</w:t>
            </w:r>
          </w:p>
        </w:tc>
        <w:tc>
          <w:tcPr>
            <w:tcW w:w="8646" w:type="dxa"/>
            <w:vMerge w:val="restart"/>
          </w:tcPr>
          <w:p w:rsidR="00FC36E3"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минимальная/максимальная площадь земельных участков  </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w:t>
            </w:r>
            <w:r>
              <w:rPr>
                <w:rFonts w:ascii="Times New Roman" w:eastAsia="SimSun" w:hAnsi="Times New Roman"/>
                <w:b/>
                <w:color w:val="000000"/>
                <w:sz w:val="24"/>
                <w:szCs w:val="24"/>
                <w:lang w:eastAsia="zh-CN"/>
              </w:rPr>
              <w:t>50</w:t>
            </w:r>
            <w:r w:rsidRPr="007A12CF">
              <w:rPr>
                <w:rFonts w:ascii="Times New Roman" w:eastAsia="SimSun" w:hAnsi="Times New Roman"/>
                <w:b/>
                <w:color w:val="000000"/>
                <w:sz w:val="24"/>
                <w:szCs w:val="24"/>
                <w:lang w:eastAsia="zh-CN"/>
              </w:rPr>
              <w:t>0000 кв. м;</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7A12CF">
              <w:rPr>
                <w:rFonts w:ascii="Times New Roman" w:eastAsia="SimSun" w:hAnsi="Times New Roman"/>
                <w:b/>
                <w:color w:val="000000"/>
                <w:sz w:val="24"/>
                <w:szCs w:val="24"/>
                <w:lang w:eastAsia="zh-CN"/>
              </w:rPr>
              <w:t>20 м;</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максимальное количество надземных этажей зданий – </w:t>
            </w:r>
            <w:r w:rsidRPr="007A12CF">
              <w:rPr>
                <w:rFonts w:ascii="Times New Roman" w:eastAsia="SimSun" w:hAnsi="Times New Roman"/>
                <w:b/>
                <w:color w:val="000000"/>
                <w:sz w:val="24"/>
                <w:szCs w:val="24"/>
                <w:lang w:eastAsia="zh-CN"/>
              </w:rPr>
              <w:t>2 этажа;</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зданий, строений от уровня земли - </w:t>
            </w:r>
            <w:r w:rsidRPr="007A12CF">
              <w:rPr>
                <w:rFonts w:ascii="Times New Roman" w:eastAsia="SimSun" w:hAnsi="Times New Roman"/>
                <w:b/>
                <w:color w:val="000000"/>
                <w:sz w:val="24"/>
                <w:szCs w:val="24"/>
                <w:lang w:eastAsia="zh-CN"/>
              </w:rPr>
              <w:t>15 м;</w:t>
            </w:r>
          </w:p>
          <w:p w:rsidR="00FC36E3" w:rsidRPr="007A12CF" w:rsidRDefault="00FC36E3" w:rsidP="00D3542D">
            <w:pPr>
              <w:rPr>
                <w:rFonts w:ascii="Times New Roman" w:eastAsia="SimSun" w:hAnsi="Times New Roman"/>
                <w:color w:val="000000"/>
                <w:sz w:val="24"/>
                <w:szCs w:val="24"/>
                <w:lang w:eastAsia="zh-CN"/>
              </w:rPr>
            </w:pPr>
            <w:r w:rsidRPr="007A12CF">
              <w:rPr>
                <w:rFonts w:ascii="Times New Roman" w:eastAsia="SimSun" w:hAnsi="Times New Roman"/>
                <w:color w:val="000000"/>
                <w:sz w:val="24"/>
                <w:szCs w:val="24"/>
                <w:lang w:eastAsia="zh-CN"/>
              </w:rPr>
              <w:t xml:space="preserve">- максимальная высота сооружений от уровня земли - </w:t>
            </w:r>
            <w:r w:rsidRPr="007A12CF">
              <w:rPr>
                <w:rFonts w:ascii="Times New Roman" w:eastAsia="SimSun" w:hAnsi="Times New Roman"/>
                <w:b/>
                <w:color w:val="000000"/>
                <w:sz w:val="24"/>
                <w:szCs w:val="24"/>
                <w:lang w:eastAsia="zh-CN"/>
              </w:rPr>
              <w:t>50 м</w:t>
            </w:r>
            <w:r w:rsidRPr="007A12CF">
              <w:rPr>
                <w:rFonts w:ascii="Times New Roman" w:eastAsia="SimSun" w:hAnsi="Times New Roman"/>
                <w:color w:val="000000"/>
                <w:sz w:val="24"/>
                <w:szCs w:val="24"/>
                <w:lang w:eastAsia="zh-CN"/>
              </w:rPr>
              <w:t>;</w:t>
            </w:r>
          </w:p>
          <w:p w:rsidR="00FC36E3" w:rsidRPr="007A12CF" w:rsidRDefault="00FC36E3" w:rsidP="00D3542D">
            <w:pPr>
              <w:rPr>
                <w:rFonts w:ascii="Times New Roman" w:eastAsia="SimSun" w:hAnsi="Times New Roman"/>
                <w:b/>
                <w:color w:val="000000"/>
                <w:sz w:val="24"/>
                <w:szCs w:val="24"/>
                <w:lang w:eastAsia="zh-CN"/>
              </w:rPr>
            </w:pPr>
            <w:r w:rsidRPr="007A12C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A12CF">
              <w:rPr>
                <w:rFonts w:ascii="Times New Roman" w:eastAsia="SimSun" w:hAnsi="Times New Roman"/>
                <w:b/>
                <w:color w:val="000000"/>
                <w:sz w:val="24"/>
                <w:szCs w:val="24"/>
                <w:lang w:eastAsia="zh-CN"/>
              </w:rPr>
              <w:t>80%;</w:t>
            </w:r>
          </w:p>
          <w:p w:rsidR="00FC36E3" w:rsidRPr="007A12CF" w:rsidRDefault="00FC36E3" w:rsidP="00D3542D">
            <w:pPr>
              <w:rPr>
                <w:rFonts w:ascii="Times New Roman" w:eastAsia="Times New Roman" w:hAnsi="Times New Roman"/>
                <w:sz w:val="24"/>
                <w:szCs w:val="24"/>
                <w:lang w:eastAsia="ar-SA"/>
              </w:rPr>
            </w:pPr>
            <w:r w:rsidRPr="007A12CF">
              <w:rPr>
                <w:rFonts w:ascii="Times New Roman" w:eastAsia="Times New Roman" w:hAnsi="Times New Roman"/>
                <w:sz w:val="24"/>
                <w:szCs w:val="24"/>
                <w:lang w:eastAsia="ar-SA"/>
              </w:rPr>
              <w:t xml:space="preserve">- минимальные отступы до границ смежных земельных участков - </w:t>
            </w:r>
            <w:r w:rsidRPr="007A12CF">
              <w:rPr>
                <w:rFonts w:ascii="Times New Roman" w:eastAsia="Times New Roman" w:hAnsi="Times New Roman"/>
                <w:b/>
                <w:sz w:val="24"/>
                <w:szCs w:val="24"/>
                <w:lang w:eastAsia="ar-SA"/>
              </w:rPr>
              <w:t>3 м</w:t>
            </w:r>
            <w:r w:rsidRPr="007A12CF">
              <w:rPr>
                <w:rFonts w:ascii="Times New Roman" w:eastAsia="Times New Roman" w:hAnsi="Times New Roman"/>
                <w:sz w:val="24"/>
                <w:szCs w:val="24"/>
                <w:lang w:eastAsia="ar-SA"/>
              </w:rPr>
              <w:t>;</w:t>
            </w:r>
          </w:p>
          <w:p w:rsidR="00FC36E3" w:rsidRPr="006C527A" w:rsidRDefault="00FC36E3" w:rsidP="00D3542D">
            <w:pPr>
              <w:tabs>
                <w:tab w:val="left" w:pos="2520"/>
              </w:tabs>
              <w:rPr>
                <w:rFonts w:ascii="Times New Roman" w:hAnsi="Times New Roman"/>
                <w:b/>
                <w:color w:val="000000"/>
                <w:sz w:val="24"/>
                <w:szCs w:val="24"/>
              </w:rPr>
            </w:pPr>
            <w:r w:rsidRPr="007A12CF">
              <w:rPr>
                <w:rFonts w:ascii="Times New Roman" w:eastAsia="Times New Roman" w:hAnsi="Times New Roman"/>
                <w:sz w:val="24"/>
                <w:szCs w:val="24"/>
                <w:lang w:eastAsia="ar-SA"/>
              </w:rPr>
              <w:t xml:space="preserve">- минимальный отступ от красной линии улиц - </w:t>
            </w:r>
            <w:r w:rsidRPr="007A12CF">
              <w:rPr>
                <w:rFonts w:ascii="Times New Roman" w:eastAsia="Times New Roman" w:hAnsi="Times New Roman"/>
                <w:b/>
                <w:sz w:val="24"/>
                <w:szCs w:val="24"/>
                <w:lang w:eastAsia="ar-SA"/>
              </w:rPr>
              <w:t>5 м.</w:t>
            </w:r>
          </w:p>
        </w:tc>
      </w:tr>
      <w:tr w:rsidR="00FC36E3" w:rsidTr="00ED2568">
        <w:tc>
          <w:tcPr>
            <w:tcW w:w="2830" w:type="dxa"/>
          </w:tcPr>
          <w:p w:rsidR="00FC36E3" w:rsidRPr="00ED2568" w:rsidRDefault="00FC36E3"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[1.15] - Хранение и переработка сельскохозяйственной продукции</w:t>
            </w: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з</w:t>
            </w:r>
            <w:r w:rsidRPr="00ED2568">
              <w:rPr>
                <w:rFonts w:ascii="Times New Roman" w:eastAsia="SimSun" w:hAnsi="Times New Roman"/>
                <w:color w:val="000000"/>
                <w:sz w:val="24"/>
                <w:szCs w:val="24"/>
                <w:lang w:eastAsia="zh-CN"/>
              </w:rPr>
              <w:t>дания и сооружения для производства, хранения, первичной и глубокой переработки сельскохозяйственной продукции</w:t>
            </w:r>
            <w:r w:rsidRPr="00ED2568">
              <w:rPr>
                <w:rFonts w:ascii="Times New Roman" w:eastAsia="SimSun" w:hAnsi="Times New Roman"/>
                <w:color w:val="000000"/>
                <w:sz w:val="24"/>
                <w:szCs w:val="24"/>
                <w:lang w:eastAsia="zh-CN"/>
              </w:rPr>
              <w:tab/>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widowControl w:val="0"/>
              <w:rPr>
                <w:rFonts w:ascii="Times New Roman" w:hAnsi="Times New Roman"/>
                <w:color w:val="000000"/>
                <w:sz w:val="24"/>
                <w:szCs w:val="24"/>
              </w:rPr>
            </w:pPr>
            <w:r w:rsidRPr="00ED2568">
              <w:rPr>
                <w:rFonts w:ascii="Times New Roman" w:eastAsia="SimSun" w:hAnsi="Times New Roman"/>
                <w:color w:val="000000"/>
                <w:sz w:val="24"/>
                <w:szCs w:val="24"/>
                <w:lang w:eastAsia="zh-CN"/>
              </w:rPr>
              <w:t>[1.17] - Питомники</w:t>
            </w:r>
          </w:p>
        </w:tc>
        <w:tc>
          <w:tcPr>
            <w:tcW w:w="3261" w:type="dxa"/>
          </w:tcPr>
          <w:p w:rsidR="00FC36E3" w:rsidRPr="00ED2568" w:rsidRDefault="00FC36E3" w:rsidP="008C6516">
            <w:pPr>
              <w:rPr>
                <w:rFonts w:ascii="Times New Roman" w:eastAsia="SimSun" w:hAnsi="Times New Roman"/>
                <w:color w:val="000000"/>
                <w:sz w:val="24"/>
                <w:szCs w:val="24"/>
                <w:lang w:eastAsia="zh-CN"/>
              </w:rPr>
            </w:pPr>
            <w:r>
              <w:rPr>
                <w:rFonts w:ascii="Times New Roman" w:hAnsi="Times New Roman"/>
                <w:sz w:val="24"/>
                <w:szCs w:val="24"/>
              </w:rPr>
              <w:t>с</w:t>
            </w:r>
            <w:r w:rsidRPr="00ED2568">
              <w:rPr>
                <w:rFonts w:ascii="Times New Roman" w:hAnsi="Times New Roman"/>
                <w:sz w:val="24"/>
                <w:szCs w:val="24"/>
              </w:rPr>
              <w:t>ооружения, необходимые для выращивания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FC36E3" w:rsidTr="00ED2568">
        <w:tc>
          <w:tcPr>
            <w:tcW w:w="2830" w:type="dxa"/>
          </w:tcPr>
          <w:p w:rsidR="00FC36E3" w:rsidRPr="00ED2568" w:rsidRDefault="00FC36E3" w:rsidP="00ED2568">
            <w:pPr>
              <w:widowControl w:val="0"/>
              <w:rPr>
                <w:rFonts w:ascii="Times New Roman" w:eastAsia="SimSun" w:hAnsi="Times New Roman"/>
                <w:color w:val="000000"/>
                <w:sz w:val="24"/>
                <w:szCs w:val="24"/>
                <w:lang w:eastAsia="zh-CN"/>
              </w:rPr>
            </w:pPr>
            <w:r w:rsidRPr="00ED2568">
              <w:rPr>
                <w:rFonts w:ascii="Times New Roman" w:eastAsia="SimSun" w:hAnsi="Times New Roman"/>
                <w:color w:val="000000"/>
                <w:sz w:val="24"/>
                <w:szCs w:val="24"/>
                <w:lang w:eastAsia="zh-CN"/>
              </w:rPr>
              <w:lastRenderedPageBreak/>
              <w:t>[1.18] - Обеспечение сельскохозяйственного производства</w:t>
            </w:r>
          </w:p>
        </w:tc>
        <w:tc>
          <w:tcPr>
            <w:tcW w:w="3261" w:type="dxa"/>
          </w:tcPr>
          <w:p w:rsidR="00FC36E3" w:rsidRPr="00ED2568" w:rsidRDefault="00FC36E3" w:rsidP="008C6516">
            <w:pPr>
              <w:rPr>
                <w:rFonts w:ascii="Times New Roman" w:hAnsi="Times New Roman"/>
                <w:sz w:val="24"/>
                <w:szCs w:val="24"/>
              </w:rPr>
            </w:pPr>
            <w:r>
              <w:rPr>
                <w:rFonts w:ascii="Times New Roman" w:eastAsia="SimSun" w:hAnsi="Times New Roman"/>
                <w:color w:val="000000"/>
                <w:sz w:val="24"/>
                <w:szCs w:val="24"/>
                <w:lang w:eastAsia="zh-CN"/>
              </w:rPr>
              <w:t>о</w:t>
            </w:r>
            <w:r w:rsidRPr="00ED2568">
              <w:rPr>
                <w:rFonts w:ascii="Times New Roman" w:eastAsia="SimSun" w:hAnsi="Times New Roman"/>
                <w:color w:val="000000"/>
                <w:sz w:val="24"/>
                <w:szCs w:val="24"/>
                <w:lang w:eastAsia="zh-CN"/>
              </w:rPr>
              <w:t>бъекты обеспечения сельскохозяйственного производства (машинно-транспортные и ремонтные станции, ангары и гаражи для сельскохозяйственной техники, амбары, водонапорные башни, трансформаторные станции) и иное техническое оборудование, используемое для ведения сельского хозяйства</w:t>
            </w:r>
          </w:p>
        </w:tc>
        <w:tc>
          <w:tcPr>
            <w:tcW w:w="8646" w:type="dxa"/>
            <w:vMerge/>
          </w:tcPr>
          <w:p w:rsidR="00FC36E3" w:rsidRPr="006C527A" w:rsidRDefault="00FC36E3" w:rsidP="00CC213D">
            <w:pPr>
              <w:tabs>
                <w:tab w:val="left" w:pos="2520"/>
              </w:tabs>
              <w:rPr>
                <w:rFonts w:ascii="Times New Roman" w:hAnsi="Times New Roman"/>
                <w:b/>
                <w:color w:val="000000"/>
                <w:sz w:val="24"/>
                <w:szCs w:val="24"/>
              </w:rPr>
            </w:pPr>
          </w:p>
        </w:tc>
      </w:tr>
      <w:tr w:rsidR="00EB35C3" w:rsidTr="00ED2568">
        <w:tc>
          <w:tcPr>
            <w:tcW w:w="2830" w:type="dxa"/>
          </w:tcPr>
          <w:p w:rsidR="00EB35C3" w:rsidRPr="00EB35C3" w:rsidRDefault="00EB35C3" w:rsidP="00EB35C3">
            <w:pPr>
              <w:widowControl w:val="0"/>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[6.9] - Склады</w:t>
            </w:r>
          </w:p>
        </w:tc>
        <w:tc>
          <w:tcPr>
            <w:tcW w:w="3261" w:type="dxa"/>
          </w:tcPr>
          <w:p w:rsidR="00EB35C3" w:rsidRPr="00EB35C3" w:rsidRDefault="00EB35C3" w:rsidP="00EB35C3">
            <w:pPr>
              <w:rPr>
                <w:rFonts w:ascii="Times New Roman" w:hAnsi="Times New Roman"/>
                <w:sz w:val="24"/>
                <w:szCs w:val="24"/>
              </w:rPr>
            </w:pPr>
            <w:r w:rsidRPr="00EB35C3">
              <w:rPr>
                <w:rFonts w:ascii="Times New Roman" w:hAnsi="Times New Roman"/>
                <w:sz w:val="24"/>
                <w:szCs w:val="24"/>
              </w:rPr>
              <w:t xml:space="preserve">     </w:t>
            </w:r>
            <w:r>
              <w:rPr>
                <w:rFonts w:ascii="Times New Roman" w:hAnsi="Times New Roman"/>
                <w:sz w:val="24"/>
                <w:szCs w:val="24"/>
              </w:rPr>
              <w:t>р</w:t>
            </w:r>
            <w:r w:rsidRPr="00EB35C3">
              <w:rPr>
                <w:rFonts w:ascii="Times New Roman" w:hAnsi="Times New Roman"/>
                <w:sz w:val="24"/>
                <w:szCs w:val="24"/>
              </w:rPr>
              <w:t>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элеваторы и продовольственные склады, за исключением железнодорожных перевалочных складов</w:t>
            </w:r>
          </w:p>
        </w:tc>
        <w:tc>
          <w:tcPr>
            <w:tcW w:w="8646" w:type="dxa"/>
          </w:tcPr>
          <w:p w:rsidR="00EB35C3" w:rsidRPr="00EB35C3" w:rsidRDefault="00EB35C3" w:rsidP="00EB35C3">
            <w:pPr>
              <w:rPr>
                <w:rFonts w:ascii="Times New Roman" w:eastAsia="SimSun" w:hAnsi="Times New Roman"/>
                <w:b/>
                <w:color w:val="000000"/>
                <w:sz w:val="24"/>
                <w:szCs w:val="24"/>
                <w:lang w:eastAsia="zh-CN"/>
              </w:rPr>
            </w:pPr>
            <w:r w:rsidRPr="00EB35C3">
              <w:rPr>
                <w:rFonts w:ascii="Times New Roman" w:eastAsia="SimSun" w:hAnsi="Times New Roman"/>
                <w:color w:val="000000"/>
                <w:sz w:val="24"/>
                <w:szCs w:val="24"/>
                <w:lang w:eastAsia="zh-CN"/>
              </w:rPr>
              <w:t xml:space="preserve">- минимальная/максимальная площадь земельных участков  – </w:t>
            </w:r>
            <w:r w:rsidR="00833576">
              <w:rPr>
                <w:rFonts w:ascii="Times New Roman" w:eastAsia="SimSun" w:hAnsi="Times New Roman"/>
                <w:b/>
                <w:color w:val="000000"/>
                <w:sz w:val="24"/>
                <w:szCs w:val="24"/>
                <w:lang w:eastAsia="zh-CN"/>
              </w:rPr>
              <w:t>50</w:t>
            </w:r>
            <w:r w:rsidRPr="00EB35C3">
              <w:rPr>
                <w:rFonts w:ascii="Times New Roman" w:eastAsia="SimSun" w:hAnsi="Times New Roman"/>
                <w:b/>
                <w:color w:val="000000"/>
                <w:sz w:val="24"/>
                <w:szCs w:val="24"/>
                <w:lang w:eastAsia="zh-CN"/>
              </w:rPr>
              <w:t>00/</w:t>
            </w:r>
            <w:r w:rsidR="00833576">
              <w:rPr>
                <w:rFonts w:ascii="Times New Roman" w:eastAsia="SimSun" w:hAnsi="Times New Roman"/>
                <w:b/>
                <w:color w:val="000000"/>
                <w:sz w:val="24"/>
                <w:szCs w:val="24"/>
                <w:lang w:eastAsia="zh-CN"/>
              </w:rPr>
              <w:t>10</w:t>
            </w:r>
            <w:r w:rsidRPr="00EB35C3">
              <w:rPr>
                <w:rFonts w:ascii="Times New Roman" w:eastAsia="SimSun" w:hAnsi="Times New Roman"/>
                <w:b/>
                <w:color w:val="000000"/>
                <w:sz w:val="24"/>
                <w:szCs w:val="24"/>
                <w:lang w:eastAsia="zh-CN"/>
              </w:rPr>
              <w:t>0000 кв. м;</w:t>
            </w:r>
          </w:p>
          <w:p w:rsidR="00EB35C3" w:rsidRPr="00EB35C3" w:rsidRDefault="00EB35C3" w:rsidP="00EB35C3">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EB35C3">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r>
              <w:rPr>
                <w:rFonts w:ascii="Times New Roman" w:eastAsia="SimSun" w:hAnsi="Times New Roman"/>
                <w:color w:val="000000"/>
                <w:sz w:val="24"/>
                <w:szCs w:val="24"/>
                <w:lang w:eastAsia="zh-CN"/>
              </w:rPr>
              <w:t xml:space="preserve">           </w:t>
            </w:r>
            <w:r w:rsidRPr="00EB35C3">
              <w:rPr>
                <w:rFonts w:ascii="Times New Roman" w:eastAsia="SimSun" w:hAnsi="Times New Roman"/>
                <w:color w:val="000000"/>
                <w:sz w:val="24"/>
                <w:szCs w:val="24"/>
                <w:lang w:eastAsia="zh-CN"/>
              </w:rPr>
              <w:t xml:space="preserve">– </w:t>
            </w:r>
            <w:r w:rsidRPr="00EB35C3">
              <w:rPr>
                <w:rFonts w:ascii="Times New Roman" w:eastAsia="SimSun" w:hAnsi="Times New Roman"/>
                <w:b/>
                <w:color w:val="000000"/>
                <w:sz w:val="24"/>
                <w:szCs w:val="24"/>
                <w:lang w:eastAsia="zh-CN"/>
              </w:rPr>
              <w:t>10 м;</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максимальное количество надземных этажей зданий – </w:t>
            </w:r>
            <w:r w:rsidRPr="00EB35C3">
              <w:rPr>
                <w:rFonts w:ascii="Times New Roman" w:eastAsia="SimSun" w:hAnsi="Times New Roman"/>
                <w:b/>
                <w:color w:val="000000"/>
                <w:sz w:val="24"/>
                <w:szCs w:val="24"/>
                <w:lang w:eastAsia="zh-CN"/>
              </w:rPr>
              <w:t>1 этаж;</w:t>
            </w:r>
          </w:p>
          <w:p w:rsidR="00EB35C3" w:rsidRPr="00EB35C3" w:rsidRDefault="00EB35C3" w:rsidP="00EB35C3">
            <w:pPr>
              <w:rPr>
                <w:rFonts w:ascii="Times New Roman" w:eastAsia="SimSun" w:hAnsi="Times New Roman"/>
                <w:b/>
                <w:color w:val="000000"/>
                <w:sz w:val="24"/>
                <w:szCs w:val="24"/>
                <w:lang w:eastAsia="zh-CN"/>
              </w:rPr>
            </w:pPr>
            <w:r w:rsidRPr="00EB35C3">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EB35C3">
              <w:rPr>
                <w:rFonts w:ascii="Times New Roman" w:eastAsia="SimSun" w:hAnsi="Times New Roman"/>
                <w:b/>
                <w:color w:val="000000"/>
                <w:sz w:val="24"/>
                <w:szCs w:val="24"/>
                <w:lang w:eastAsia="zh-CN"/>
              </w:rPr>
              <w:t>80%;</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максимальная высота зданий, строений от уровня земли - </w:t>
            </w:r>
            <w:r w:rsidRPr="00EB35C3">
              <w:rPr>
                <w:rFonts w:ascii="Times New Roman" w:eastAsia="SimSun" w:hAnsi="Times New Roman"/>
                <w:b/>
                <w:color w:val="000000"/>
                <w:sz w:val="24"/>
                <w:szCs w:val="24"/>
                <w:lang w:eastAsia="zh-CN"/>
              </w:rPr>
              <w:t>15 м;</w:t>
            </w:r>
          </w:p>
          <w:p w:rsidR="00EB35C3" w:rsidRPr="00EB35C3" w:rsidRDefault="00EB35C3" w:rsidP="00EB35C3">
            <w:pPr>
              <w:rPr>
                <w:rFonts w:ascii="Times New Roman" w:eastAsia="SimSun" w:hAnsi="Times New Roman"/>
                <w:color w:val="000000"/>
                <w:sz w:val="24"/>
                <w:szCs w:val="24"/>
                <w:lang w:eastAsia="zh-CN"/>
              </w:rPr>
            </w:pPr>
            <w:r w:rsidRPr="00EB35C3">
              <w:rPr>
                <w:rFonts w:ascii="Times New Roman" w:eastAsia="SimSun" w:hAnsi="Times New Roman"/>
                <w:color w:val="000000"/>
                <w:sz w:val="24"/>
                <w:szCs w:val="24"/>
                <w:lang w:eastAsia="zh-CN"/>
              </w:rPr>
              <w:t xml:space="preserve">- максимальная высота сооружений от уровня земли - </w:t>
            </w:r>
            <w:r w:rsidRPr="00EB35C3">
              <w:rPr>
                <w:rFonts w:ascii="Times New Roman" w:eastAsia="SimSun" w:hAnsi="Times New Roman"/>
                <w:b/>
                <w:color w:val="000000"/>
                <w:sz w:val="24"/>
                <w:szCs w:val="24"/>
                <w:lang w:eastAsia="zh-CN"/>
              </w:rPr>
              <w:t>100 м</w:t>
            </w:r>
            <w:r w:rsidRPr="00EB35C3">
              <w:rPr>
                <w:rFonts w:ascii="Times New Roman" w:eastAsia="SimSun" w:hAnsi="Times New Roman"/>
                <w:color w:val="000000"/>
                <w:sz w:val="24"/>
                <w:szCs w:val="24"/>
                <w:lang w:eastAsia="zh-CN"/>
              </w:rPr>
              <w:t>;</w:t>
            </w:r>
          </w:p>
          <w:p w:rsidR="00EB35C3" w:rsidRDefault="00EB35C3" w:rsidP="00EB35C3">
            <w:pPr>
              <w:rPr>
                <w:rFonts w:ascii="Times New Roman" w:eastAsia="Times New Roman" w:hAnsi="Times New Roman"/>
                <w:b/>
                <w:sz w:val="24"/>
                <w:szCs w:val="24"/>
                <w:lang w:eastAsia="ar-SA"/>
              </w:rPr>
            </w:pPr>
            <w:r w:rsidRPr="00EB35C3">
              <w:rPr>
                <w:rFonts w:ascii="Times New Roman" w:eastAsia="Times New Roman" w:hAnsi="Times New Roman"/>
                <w:sz w:val="24"/>
                <w:szCs w:val="24"/>
                <w:lang w:eastAsia="ar-SA"/>
              </w:rPr>
              <w:t xml:space="preserve">- минимальные отступы до границ смежных земельных участков - </w:t>
            </w:r>
            <w:r w:rsidRPr="00EB35C3">
              <w:rPr>
                <w:rFonts w:ascii="Times New Roman" w:eastAsia="Times New Roman" w:hAnsi="Times New Roman"/>
                <w:b/>
                <w:sz w:val="24"/>
                <w:szCs w:val="24"/>
                <w:lang w:eastAsia="ar-SA"/>
              </w:rPr>
              <w:t>3 м</w:t>
            </w:r>
            <w:r>
              <w:rPr>
                <w:rFonts w:ascii="Times New Roman" w:eastAsia="Times New Roman" w:hAnsi="Times New Roman"/>
                <w:b/>
                <w:sz w:val="24"/>
                <w:szCs w:val="24"/>
                <w:lang w:eastAsia="ar-SA"/>
              </w:rPr>
              <w:t>;</w:t>
            </w:r>
            <w:r w:rsidRPr="00EB35C3">
              <w:rPr>
                <w:rFonts w:ascii="Times New Roman" w:eastAsia="Times New Roman" w:hAnsi="Times New Roman"/>
                <w:b/>
                <w:sz w:val="24"/>
                <w:szCs w:val="24"/>
                <w:lang w:eastAsia="ar-SA"/>
              </w:rPr>
              <w:t xml:space="preserve">  </w:t>
            </w:r>
          </w:p>
          <w:p w:rsidR="00EB35C3" w:rsidRPr="006C527A" w:rsidRDefault="00EB35C3" w:rsidP="00EB35C3">
            <w:pPr>
              <w:rPr>
                <w:rFonts w:ascii="Times New Roman" w:hAnsi="Times New Roman"/>
                <w:b/>
                <w:color w:val="000000"/>
                <w:sz w:val="24"/>
                <w:szCs w:val="24"/>
              </w:rPr>
            </w:pPr>
            <w:r w:rsidRPr="00EB35C3">
              <w:rPr>
                <w:rFonts w:ascii="Times New Roman" w:eastAsia="Times New Roman" w:hAnsi="Times New Roman"/>
                <w:sz w:val="24"/>
                <w:szCs w:val="24"/>
                <w:lang w:eastAsia="ar-SA"/>
              </w:rPr>
              <w:t xml:space="preserve">- минимальный отступ от красной линии улиц - </w:t>
            </w:r>
            <w:r w:rsidRPr="00EB35C3">
              <w:rPr>
                <w:rFonts w:ascii="Times New Roman" w:eastAsia="Times New Roman" w:hAnsi="Times New Roman"/>
                <w:b/>
                <w:sz w:val="24"/>
                <w:szCs w:val="24"/>
                <w:lang w:eastAsia="ar-SA"/>
              </w:rPr>
              <w:t>5 м.</w:t>
            </w:r>
          </w:p>
        </w:tc>
      </w:tr>
      <w:tr w:rsidR="009D08FA" w:rsidTr="00296A12">
        <w:tc>
          <w:tcPr>
            <w:tcW w:w="2830" w:type="dxa"/>
          </w:tcPr>
          <w:p w:rsidR="009D08FA" w:rsidRPr="006C527A" w:rsidRDefault="009D08FA" w:rsidP="009D08FA">
            <w:pPr>
              <w:widowControl w:val="0"/>
              <w:rPr>
                <w:rFonts w:ascii="Times New Roman" w:hAnsi="Times New Roman"/>
                <w:color w:val="000000"/>
                <w:sz w:val="24"/>
                <w:szCs w:val="24"/>
              </w:rPr>
            </w:pPr>
            <w:r w:rsidRPr="006C527A">
              <w:rPr>
                <w:rFonts w:ascii="Times New Roman" w:eastAsia="SimSun" w:hAnsi="Times New Roman"/>
                <w:color w:val="000000"/>
                <w:sz w:val="24"/>
                <w:szCs w:val="24"/>
                <w:lang w:eastAsia="zh-CN"/>
              </w:rPr>
              <w:t>[</w:t>
            </w:r>
            <w:r w:rsidRPr="006C527A">
              <w:rPr>
                <w:rFonts w:ascii="Times New Roman" w:hAnsi="Times New Roman"/>
                <w:color w:val="000000"/>
                <w:sz w:val="24"/>
                <w:szCs w:val="24"/>
                <w:lang w:eastAsia="zh-CN"/>
              </w:rPr>
              <w:t>7.4</w:t>
            </w:r>
            <w:r w:rsidRPr="006C527A">
              <w:rPr>
                <w:rFonts w:ascii="Times New Roman" w:eastAsia="SimSun" w:hAnsi="Times New Roman"/>
                <w:color w:val="000000"/>
                <w:sz w:val="24"/>
                <w:szCs w:val="24"/>
                <w:lang w:eastAsia="zh-CN"/>
              </w:rPr>
              <w:t>] – Воздушный транспорт</w:t>
            </w:r>
          </w:p>
        </w:tc>
        <w:tc>
          <w:tcPr>
            <w:tcW w:w="3261" w:type="dxa"/>
          </w:tcPr>
          <w:p w:rsidR="009D08FA" w:rsidRPr="006C527A" w:rsidRDefault="009D08FA" w:rsidP="009D08FA">
            <w:pPr>
              <w:rPr>
                <w:rFonts w:ascii="Times New Roman" w:eastAsia="SimSun" w:hAnsi="Times New Roman"/>
                <w:color w:val="000000"/>
                <w:sz w:val="24"/>
                <w:szCs w:val="24"/>
                <w:lang w:eastAsia="zh-CN"/>
              </w:rPr>
            </w:pPr>
            <w:r w:rsidRPr="006C527A">
              <w:rPr>
                <w:rFonts w:ascii="Times New Roman" w:hAnsi="Times New Roman"/>
                <w:sz w:val="24"/>
                <w:szCs w:val="24"/>
              </w:rPr>
              <w:t xml:space="preserve"> размещение </w:t>
            </w:r>
            <w:r>
              <w:rPr>
                <w:rFonts w:ascii="Times New Roman" w:hAnsi="Times New Roman"/>
                <w:sz w:val="24"/>
                <w:szCs w:val="24"/>
              </w:rPr>
              <w:t xml:space="preserve">сельскохозяйственных </w:t>
            </w:r>
            <w:r w:rsidRPr="006C527A">
              <w:rPr>
                <w:rFonts w:ascii="Times New Roman" w:hAnsi="Times New Roman"/>
                <w:sz w:val="24"/>
                <w:szCs w:val="24"/>
              </w:rPr>
              <w:t xml:space="preserve">аэродромов </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9D08FA" w:rsidRPr="005F0C98" w:rsidRDefault="009D08FA" w:rsidP="009D08F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F0C98">
              <w:rPr>
                <w:rFonts w:ascii="Times New Roman" w:eastAsia="SimSun" w:hAnsi="Times New Roman"/>
                <w:b/>
                <w:color w:val="000000"/>
                <w:sz w:val="24"/>
                <w:szCs w:val="24"/>
                <w:lang w:eastAsia="zh-CN"/>
              </w:rPr>
              <w:t>10 /</w:t>
            </w:r>
            <w:r w:rsidRPr="005F0C98">
              <w:rPr>
                <w:rFonts w:ascii="Times New Roman" w:eastAsia="Times New Roman" w:hAnsi="Times New Roman"/>
                <w:b/>
                <w:bCs/>
                <w:color w:val="000000"/>
                <w:sz w:val="24"/>
                <w:szCs w:val="24"/>
                <w:lang w:eastAsia="ar-SA"/>
              </w:rPr>
              <w:t>100000 кв. м;</w:t>
            </w:r>
            <w:r w:rsidRPr="005F0C98">
              <w:rPr>
                <w:rFonts w:ascii="Times New Roman" w:eastAsia="SimSun" w:hAnsi="Times New Roman"/>
                <w:color w:val="000000"/>
                <w:sz w:val="24"/>
                <w:szCs w:val="24"/>
                <w:lang w:eastAsia="zh-CN"/>
              </w:rPr>
              <w:t xml:space="preserve"> </w:t>
            </w:r>
          </w:p>
          <w:p w:rsidR="009D08FA" w:rsidRPr="005F0C98" w:rsidRDefault="009D08FA" w:rsidP="009D08FA">
            <w:pPr>
              <w:rPr>
                <w:rFonts w:ascii="Times New Roman" w:eastAsia="SimSun" w:hAnsi="Times New Roman"/>
                <w:b/>
                <w:color w:val="000000"/>
                <w:sz w:val="24"/>
                <w:szCs w:val="24"/>
                <w:lang w:eastAsia="zh-CN"/>
              </w:rPr>
            </w:pPr>
            <w:r w:rsidRPr="005F0C98">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 </w:t>
            </w:r>
            <w:r>
              <w:rPr>
                <w:rFonts w:ascii="Times New Roman" w:eastAsia="SimSun" w:hAnsi="Times New Roman"/>
                <w:b/>
                <w:color w:val="000000"/>
                <w:sz w:val="24"/>
                <w:szCs w:val="24"/>
                <w:lang w:eastAsia="zh-CN"/>
              </w:rPr>
              <w:t>10</w:t>
            </w:r>
            <w:r w:rsidRPr="005F0C98">
              <w:rPr>
                <w:rFonts w:ascii="Times New Roman" w:eastAsia="SimSun" w:hAnsi="Times New Roman"/>
                <w:b/>
                <w:color w:val="000000"/>
                <w:sz w:val="24"/>
                <w:szCs w:val="24"/>
                <w:lang w:eastAsia="zh-CN"/>
              </w:rPr>
              <w:t xml:space="preserve"> м;</w:t>
            </w:r>
          </w:p>
          <w:p w:rsidR="009D08FA" w:rsidRPr="005F0C98" w:rsidRDefault="009D08FA" w:rsidP="009D08FA">
            <w:pPr>
              <w:rPr>
                <w:rFonts w:ascii="Times New Roman" w:eastAsia="SimSun" w:hAnsi="Times New Roman"/>
                <w:color w:val="000000"/>
                <w:sz w:val="24"/>
                <w:szCs w:val="24"/>
                <w:lang w:eastAsia="zh-CN"/>
              </w:rPr>
            </w:pPr>
            <w:r w:rsidRPr="005F0C98">
              <w:rPr>
                <w:rFonts w:ascii="Times New Roman" w:eastAsia="SimSun" w:hAnsi="Times New Roman"/>
                <w:color w:val="000000"/>
                <w:sz w:val="24"/>
                <w:szCs w:val="24"/>
                <w:lang w:eastAsia="zh-CN"/>
              </w:rPr>
              <w:t xml:space="preserve">- максимальное количество надземных этажей зданий – </w:t>
            </w:r>
            <w:r w:rsidRPr="005F0C98">
              <w:rPr>
                <w:rFonts w:ascii="Times New Roman" w:eastAsia="SimSun" w:hAnsi="Times New Roman"/>
                <w:b/>
                <w:color w:val="000000"/>
                <w:sz w:val="24"/>
                <w:szCs w:val="24"/>
                <w:lang w:eastAsia="zh-CN"/>
              </w:rPr>
              <w:t>3 этажа</w:t>
            </w:r>
            <w:r w:rsidRPr="005F0C98">
              <w:rPr>
                <w:rFonts w:ascii="Times New Roman" w:eastAsia="SimSun" w:hAnsi="Times New Roman"/>
                <w:color w:val="000000"/>
                <w:sz w:val="24"/>
                <w:szCs w:val="24"/>
                <w:lang w:eastAsia="zh-CN"/>
              </w:rPr>
              <w:t xml:space="preserve"> (включая мансардный этаж); </w:t>
            </w:r>
          </w:p>
          <w:p w:rsidR="009D08FA" w:rsidRPr="005F0C98" w:rsidRDefault="009D08FA" w:rsidP="009D08FA">
            <w:pPr>
              <w:rPr>
                <w:rFonts w:ascii="Times New Roman" w:eastAsia="SimSun" w:hAnsi="Times New Roman"/>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максимальная высота строений, сооружений от уровня земли - </w:t>
            </w:r>
            <w:r>
              <w:rPr>
                <w:rFonts w:ascii="Times New Roman" w:eastAsia="Times New Roman" w:hAnsi="Times New Roman"/>
                <w:b/>
                <w:bCs/>
                <w:color w:val="000000"/>
                <w:sz w:val="24"/>
                <w:szCs w:val="24"/>
                <w:lang w:eastAsia="ar-SA"/>
              </w:rPr>
              <w:t>3</w:t>
            </w:r>
            <w:r w:rsidRPr="005F0C98">
              <w:rPr>
                <w:rFonts w:ascii="Times New Roman" w:eastAsia="Times New Roman" w:hAnsi="Times New Roman"/>
                <w:b/>
                <w:bCs/>
                <w:color w:val="000000"/>
                <w:sz w:val="24"/>
                <w:szCs w:val="24"/>
                <w:lang w:eastAsia="ar-SA"/>
              </w:rPr>
              <w:t>0 м</w:t>
            </w:r>
            <w:r w:rsidRPr="005F0C98">
              <w:rPr>
                <w:rFonts w:ascii="Times New Roman" w:eastAsia="Times New Roman" w:hAnsi="Times New Roman"/>
                <w:bCs/>
                <w:color w:val="000000"/>
                <w:sz w:val="24"/>
                <w:szCs w:val="24"/>
                <w:lang w:eastAsia="ar-SA"/>
              </w:rPr>
              <w:t>;</w:t>
            </w:r>
          </w:p>
          <w:p w:rsidR="009D08FA" w:rsidRPr="005F0C98" w:rsidRDefault="009D08FA" w:rsidP="009D08FA">
            <w:pPr>
              <w:rPr>
                <w:rFonts w:ascii="Times New Roman" w:eastAsia="SimSun" w:hAnsi="Times New Roman"/>
                <w:b/>
                <w:color w:val="000000"/>
                <w:sz w:val="24"/>
                <w:szCs w:val="24"/>
                <w:lang w:eastAsia="zh-CN"/>
              </w:rPr>
            </w:pPr>
            <w:r w:rsidRPr="006C527A">
              <w:rPr>
                <w:rFonts w:ascii="Times New Roman" w:eastAsia="SimSun" w:hAnsi="Times New Roman"/>
                <w:color w:val="000000"/>
                <w:sz w:val="24"/>
                <w:szCs w:val="24"/>
                <w:lang w:eastAsia="zh-CN"/>
              </w:rPr>
              <w:t xml:space="preserve">- </w:t>
            </w:r>
            <w:r w:rsidRPr="005F0C98">
              <w:rPr>
                <w:rFonts w:ascii="Times New Roman" w:eastAsia="SimSun" w:hAnsi="Times New Roman"/>
                <w:color w:val="000000"/>
                <w:sz w:val="24"/>
                <w:szCs w:val="24"/>
                <w:lang w:eastAsia="zh-CN"/>
              </w:rPr>
              <w:t xml:space="preserve">максимальный процент застройки в границах земельного участка </w:t>
            </w:r>
            <w:r w:rsidRPr="005F0C98">
              <w:rPr>
                <w:rFonts w:ascii="Times New Roman" w:eastAsia="SimSun" w:hAnsi="Times New Roman"/>
                <w:b/>
                <w:color w:val="000000"/>
                <w:sz w:val="24"/>
                <w:szCs w:val="24"/>
                <w:lang w:eastAsia="zh-CN"/>
              </w:rPr>
              <w:t>– 80%</w:t>
            </w:r>
          </w:p>
          <w:p w:rsidR="009D08FA" w:rsidRPr="005F0C98" w:rsidRDefault="009D08FA" w:rsidP="009D08FA">
            <w:pPr>
              <w:rPr>
                <w:rFonts w:ascii="Times New Roman" w:eastAsia="Times New Roman" w:hAnsi="Times New Roman"/>
                <w:color w:val="000000"/>
                <w:sz w:val="24"/>
                <w:szCs w:val="24"/>
                <w:lang w:eastAsia="ar-SA"/>
              </w:rPr>
            </w:pPr>
            <w:r w:rsidRPr="006C527A">
              <w:rPr>
                <w:rFonts w:ascii="Times New Roman" w:eastAsia="Times New Roman" w:hAnsi="Times New Roman"/>
                <w:color w:val="000000"/>
                <w:sz w:val="24"/>
                <w:szCs w:val="24"/>
                <w:lang w:eastAsia="ar-SA"/>
              </w:rPr>
              <w:lastRenderedPageBreak/>
              <w:t xml:space="preserve">- </w:t>
            </w:r>
            <w:r w:rsidRPr="005F0C98">
              <w:rPr>
                <w:rFonts w:ascii="Times New Roman" w:eastAsia="Times New Roman" w:hAnsi="Times New Roman"/>
                <w:color w:val="000000"/>
                <w:sz w:val="24"/>
                <w:szCs w:val="24"/>
                <w:lang w:eastAsia="ar-SA"/>
              </w:rPr>
              <w:t xml:space="preserve">минимальные отступы от границ земельных участков - </w:t>
            </w:r>
            <w:r>
              <w:rPr>
                <w:rFonts w:ascii="Times New Roman" w:eastAsia="Times New Roman" w:hAnsi="Times New Roman"/>
                <w:b/>
                <w:color w:val="000000"/>
                <w:sz w:val="24"/>
                <w:szCs w:val="24"/>
                <w:lang w:eastAsia="ar-SA"/>
              </w:rPr>
              <w:t>3</w:t>
            </w:r>
            <w:r w:rsidRPr="005F0C98">
              <w:rPr>
                <w:rFonts w:ascii="Times New Roman" w:eastAsia="Times New Roman" w:hAnsi="Times New Roman"/>
                <w:b/>
                <w:color w:val="000000"/>
                <w:sz w:val="24"/>
                <w:szCs w:val="24"/>
                <w:lang w:eastAsia="ar-SA"/>
              </w:rPr>
              <w:t xml:space="preserve"> м</w:t>
            </w:r>
            <w:r w:rsidRPr="005F0C98">
              <w:rPr>
                <w:rFonts w:ascii="Times New Roman" w:eastAsia="Times New Roman" w:hAnsi="Times New Roman"/>
                <w:color w:val="000000"/>
                <w:sz w:val="24"/>
                <w:szCs w:val="24"/>
                <w:lang w:eastAsia="ar-SA"/>
              </w:rPr>
              <w:t>;</w:t>
            </w:r>
          </w:p>
          <w:p w:rsidR="009D08FA" w:rsidRPr="006C527A" w:rsidRDefault="009D08FA" w:rsidP="009D08FA">
            <w:pPr>
              <w:tabs>
                <w:tab w:val="left" w:pos="2520"/>
              </w:tabs>
              <w:rPr>
                <w:rFonts w:ascii="Times New Roman" w:hAnsi="Times New Roman"/>
                <w:sz w:val="24"/>
                <w:szCs w:val="24"/>
              </w:rPr>
            </w:pPr>
            <w:r w:rsidRPr="005F0C98">
              <w:rPr>
                <w:rFonts w:ascii="Times New Roman" w:eastAsia="Times New Roman" w:hAnsi="Times New Roman"/>
                <w:sz w:val="24"/>
                <w:szCs w:val="24"/>
                <w:lang w:eastAsia="ar-SA"/>
              </w:rPr>
              <w:t xml:space="preserve">- минимальный отступ от красной линии улиц - </w:t>
            </w:r>
            <w:r>
              <w:rPr>
                <w:rFonts w:ascii="Times New Roman" w:eastAsia="Times New Roman" w:hAnsi="Times New Roman"/>
                <w:b/>
                <w:sz w:val="24"/>
                <w:szCs w:val="24"/>
                <w:lang w:eastAsia="ar-SA"/>
              </w:rPr>
              <w:t>5</w:t>
            </w:r>
            <w:r w:rsidRPr="005F0C98">
              <w:rPr>
                <w:rFonts w:ascii="Times New Roman" w:eastAsia="Times New Roman" w:hAnsi="Times New Roman"/>
                <w:b/>
                <w:sz w:val="24"/>
                <w:szCs w:val="24"/>
                <w:lang w:eastAsia="ar-SA"/>
              </w:rPr>
              <w:t xml:space="preserve"> м.</w:t>
            </w:r>
          </w:p>
        </w:tc>
      </w:tr>
      <w:tr w:rsidR="004B6864" w:rsidTr="00ED2568">
        <w:tc>
          <w:tcPr>
            <w:tcW w:w="2830" w:type="dxa"/>
          </w:tcPr>
          <w:p w:rsidR="004B6864" w:rsidRPr="004B6864" w:rsidRDefault="004B6864" w:rsidP="004B6864">
            <w:pPr>
              <w:pStyle w:val="af8"/>
              <w:jc w:val="left"/>
              <w:rPr>
                <w:rFonts w:ascii="Times New Roman" w:hAnsi="Times New Roman" w:cs="Times New Roman"/>
                <w:sz w:val="24"/>
                <w:szCs w:val="24"/>
              </w:rPr>
            </w:pPr>
            <w:r w:rsidRPr="004B6864">
              <w:rPr>
                <w:rFonts w:ascii="Times New Roman" w:eastAsia="SimSun" w:hAnsi="Times New Roman" w:cs="Times New Roman"/>
                <w:color w:val="000000"/>
                <w:sz w:val="24"/>
                <w:szCs w:val="24"/>
              </w:rPr>
              <w:lastRenderedPageBreak/>
              <w:t xml:space="preserve">[11.3] - </w:t>
            </w:r>
            <w:bookmarkStart w:id="50" w:name="sub_10113"/>
            <w:r w:rsidRPr="004B6864">
              <w:rPr>
                <w:rFonts w:ascii="Times New Roman" w:hAnsi="Times New Roman" w:cs="Times New Roman"/>
                <w:sz w:val="24"/>
                <w:szCs w:val="24"/>
              </w:rPr>
              <w:t>Гидротехнические сооружения</w:t>
            </w:r>
            <w:bookmarkEnd w:id="50"/>
          </w:p>
          <w:p w:rsidR="004B6864" w:rsidRPr="004B6864" w:rsidRDefault="004B6864" w:rsidP="004B6864">
            <w:pPr>
              <w:widowControl w:val="0"/>
              <w:rPr>
                <w:rFonts w:ascii="Times New Roman" w:eastAsia="SimSun" w:hAnsi="Times New Roman"/>
                <w:color w:val="000000"/>
                <w:sz w:val="24"/>
                <w:szCs w:val="24"/>
                <w:lang w:eastAsia="zh-CN"/>
              </w:rPr>
            </w:pPr>
          </w:p>
        </w:tc>
        <w:tc>
          <w:tcPr>
            <w:tcW w:w="3261" w:type="dxa"/>
          </w:tcPr>
          <w:p w:rsidR="004B6864" w:rsidRPr="004B6864" w:rsidRDefault="004B6864" w:rsidP="004B6864">
            <w:pPr>
              <w:rPr>
                <w:rFonts w:ascii="Times New Roman" w:hAnsi="Times New Roman"/>
                <w:sz w:val="24"/>
                <w:szCs w:val="24"/>
              </w:rPr>
            </w:pPr>
            <w:r>
              <w:rPr>
                <w:rFonts w:ascii="Times New Roman" w:hAnsi="Times New Roman"/>
                <w:sz w:val="24"/>
                <w:szCs w:val="24"/>
              </w:rPr>
              <w:t>р</w:t>
            </w:r>
            <w:r w:rsidRPr="004B6864">
              <w:rPr>
                <w:rFonts w:ascii="Times New Roman" w:hAnsi="Times New Roman"/>
                <w:sz w:val="24"/>
                <w:szCs w:val="24"/>
              </w:rPr>
              <w:t xml:space="preserve">азмещение гидротехнических сооружений, необходимых для эксплуатации водохранилищ (плотин, водосбросов, водозаборных, водовыпускных и других гидротехнических сооружений, судопропускных сооружений, </w:t>
            </w:r>
            <w:proofErr w:type="spellStart"/>
            <w:r w:rsidRPr="004B6864">
              <w:rPr>
                <w:rFonts w:ascii="Times New Roman" w:hAnsi="Times New Roman"/>
                <w:sz w:val="24"/>
                <w:szCs w:val="24"/>
              </w:rPr>
              <w:t>рыбозащитных</w:t>
            </w:r>
            <w:proofErr w:type="spellEnd"/>
            <w:r w:rsidRPr="004B6864">
              <w:rPr>
                <w:rFonts w:ascii="Times New Roman" w:hAnsi="Times New Roman"/>
                <w:sz w:val="24"/>
                <w:szCs w:val="24"/>
              </w:rPr>
              <w:t xml:space="preserve"> и рыбопропускных сооружений, берегозащитных сооружений)</w:t>
            </w:r>
          </w:p>
        </w:tc>
        <w:tc>
          <w:tcPr>
            <w:tcW w:w="8646" w:type="dxa"/>
          </w:tcPr>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минимальная/максимальная площадь земельных участков   – </w:t>
            </w:r>
            <w:r w:rsidRPr="004B6864">
              <w:rPr>
                <w:rFonts w:ascii="Times New Roman" w:hAnsi="Times New Roman"/>
                <w:b/>
                <w:sz w:val="24"/>
                <w:szCs w:val="24"/>
              </w:rPr>
              <w:t>10 /100000</w:t>
            </w:r>
            <w:r w:rsidRPr="004B6864">
              <w:rPr>
                <w:rFonts w:ascii="Times New Roman" w:hAnsi="Times New Roman"/>
                <w:sz w:val="24"/>
                <w:szCs w:val="24"/>
              </w:rPr>
              <w:t xml:space="preserve"> кв. м;</w:t>
            </w:r>
          </w:p>
          <w:p w:rsidR="004B6864" w:rsidRPr="004B6864" w:rsidRDefault="004B6864" w:rsidP="004B6864">
            <w:pPr>
              <w:rPr>
                <w:rFonts w:ascii="Times New Roman" w:hAnsi="Times New Roman"/>
                <w:sz w:val="24"/>
                <w:szCs w:val="24"/>
              </w:rPr>
            </w:pPr>
            <w:r w:rsidRPr="004B6864">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Pr>
                <w:rFonts w:ascii="Times New Roman" w:eastAsia="SimSun" w:hAnsi="Times New Roman"/>
                <w:color w:val="000000"/>
                <w:sz w:val="24"/>
                <w:szCs w:val="24"/>
                <w:lang w:eastAsia="zh-CN"/>
              </w:rPr>
              <w:t xml:space="preserve">           </w:t>
            </w:r>
            <w:r w:rsidRPr="004B6864">
              <w:rPr>
                <w:rFonts w:ascii="Times New Roman" w:eastAsia="SimSun" w:hAnsi="Times New Roman"/>
                <w:color w:val="000000"/>
                <w:sz w:val="24"/>
                <w:szCs w:val="24"/>
                <w:lang w:eastAsia="zh-CN"/>
              </w:rPr>
              <w:t xml:space="preserve">– </w:t>
            </w:r>
            <w:r w:rsidRPr="004B6864">
              <w:rPr>
                <w:rFonts w:ascii="Times New Roman" w:eastAsia="SimSun" w:hAnsi="Times New Roman"/>
                <w:b/>
                <w:color w:val="000000"/>
                <w:sz w:val="24"/>
                <w:szCs w:val="24"/>
                <w:lang w:eastAsia="zh-CN"/>
              </w:rPr>
              <w:t>10 м</w:t>
            </w:r>
            <w:r w:rsidRPr="004B6864">
              <w:rPr>
                <w:rFonts w:ascii="Times New Roman" w:eastAsia="SimSun" w:hAnsi="Times New Roman"/>
                <w:color w:val="000000"/>
                <w:sz w:val="24"/>
                <w:szCs w:val="24"/>
                <w:lang w:eastAsia="zh-CN"/>
              </w:rPr>
              <w:t>;</w:t>
            </w:r>
          </w:p>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максимальное количество этажей здания, сооружения– </w:t>
            </w:r>
            <w:r w:rsidRPr="004B6864">
              <w:rPr>
                <w:rFonts w:ascii="Times New Roman" w:hAnsi="Times New Roman"/>
                <w:b/>
                <w:sz w:val="24"/>
                <w:szCs w:val="24"/>
              </w:rPr>
              <w:t>2 этажа.</w:t>
            </w:r>
          </w:p>
          <w:p w:rsidR="004B6864" w:rsidRPr="004B6864" w:rsidRDefault="004B6864" w:rsidP="004B6864">
            <w:pPr>
              <w:autoSpaceDE w:val="0"/>
              <w:autoSpaceDN w:val="0"/>
              <w:adjustRightInd w:val="0"/>
              <w:rPr>
                <w:rFonts w:ascii="Times New Roman" w:hAnsi="Times New Roman"/>
                <w:sz w:val="24"/>
                <w:szCs w:val="24"/>
              </w:rPr>
            </w:pPr>
            <w:r w:rsidRPr="004B6864">
              <w:rPr>
                <w:rFonts w:ascii="Times New Roman" w:hAnsi="Times New Roman"/>
                <w:sz w:val="24"/>
                <w:szCs w:val="24"/>
              </w:rPr>
              <w:t xml:space="preserve">- максимальная высота здания, сооружения – не более </w:t>
            </w:r>
            <w:r>
              <w:rPr>
                <w:rFonts w:ascii="Times New Roman" w:hAnsi="Times New Roman"/>
                <w:b/>
                <w:sz w:val="24"/>
                <w:szCs w:val="24"/>
              </w:rPr>
              <w:t>5</w:t>
            </w:r>
            <w:r w:rsidRPr="004B6864">
              <w:rPr>
                <w:rFonts w:ascii="Times New Roman" w:hAnsi="Times New Roman"/>
                <w:b/>
                <w:sz w:val="24"/>
                <w:szCs w:val="24"/>
              </w:rPr>
              <w:t>0 м</w:t>
            </w:r>
            <w:r w:rsidRPr="004B6864">
              <w:rPr>
                <w:rFonts w:ascii="Times New Roman" w:hAnsi="Times New Roman"/>
                <w:sz w:val="24"/>
                <w:szCs w:val="24"/>
              </w:rPr>
              <w:t>.</w:t>
            </w:r>
          </w:p>
          <w:p w:rsidR="004B6864" w:rsidRPr="004B6864" w:rsidRDefault="004B6864" w:rsidP="004B6864">
            <w:pPr>
              <w:autoSpaceDE w:val="0"/>
              <w:autoSpaceDN w:val="0"/>
              <w:adjustRightInd w:val="0"/>
              <w:rPr>
                <w:rFonts w:ascii="Times New Roman" w:eastAsia="SimSun" w:hAnsi="Times New Roman"/>
                <w:b/>
                <w:color w:val="000000"/>
                <w:sz w:val="24"/>
                <w:szCs w:val="24"/>
                <w:lang w:eastAsia="zh-CN"/>
              </w:rPr>
            </w:pPr>
            <w:r w:rsidRPr="004B6864">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4B6864">
              <w:rPr>
                <w:rFonts w:ascii="Times New Roman" w:eastAsia="SimSun" w:hAnsi="Times New Roman"/>
                <w:b/>
                <w:color w:val="000000"/>
                <w:sz w:val="24"/>
                <w:szCs w:val="24"/>
                <w:lang w:eastAsia="zh-CN"/>
              </w:rPr>
              <w:t>– 80%.</w:t>
            </w:r>
          </w:p>
          <w:p w:rsidR="004B6864" w:rsidRPr="004B6864" w:rsidRDefault="004B6864" w:rsidP="004B6864">
            <w:pPr>
              <w:rPr>
                <w:rFonts w:ascii="Times New Roman" w:hAnsi="Times New Roman"/>
                <w:sz w:val="24"/>
                <w:szCs w:val="24"/>
              </w:rPr>
            </w:pPr>
            <w:r w:rsidRPr="004B6864">
              <w:rPr>
                <w:rFonts w:ascii="Times New Roman" w:hAnsi="Times New Roman"/>
                <w:sz w:val="24"/>
                <w:szCs w:val="24"/>
              </w:rPr>
              <w:t xml:space="preserve">- минимальные отступы до границ смежных земельных участков - </w:t>
            </w:r>
            <w:r w:rsidRPr="004B6864">
              <w:rPr>
                <w:rFonts w:ascii="Times New Roman" w:hAnsi="Times New Roman"/>
                <w:b/>
                <w:sz w:val="24"/>
                <w:szCs w:val="24"/>
              </w:rPr>
              <w:t>1 м;</w:t>
            </w:r>
          </w:p>
          <w:p w:rsidR="004B6864" w:rsidRPr="004B6864" w:rsidRDefault="004B6864" w:rsidP="004B6864">
            <w:pPr>
              <w:jc w:val="both"/>
              <w:rPr>
                <w:rFonts w:ascii="Times New Roman" w:hAnsi="Times New Roman"/>
                <w:sz w:val="24"/>
                <w:szCs w:val="24"/>
              </w:rPr>
            </w:pPr>
            <w:r w:rsidRPr="004B6864">
              <w:rPr>
                <w:rFonts w:ascii="Times New Roman" w:hAnsi="Times New Roman"/>
                <w:sz w:val="24"/>
                <w:szCs w:val="24"/>
              </w:rPr>
              <w:t xml:space="preserve">- минимальный отступ от красной линии улиц - </w:t>
            </w:r>
            <w:r w:rsidRPr="004B6864">
              <w:rPr>
                <w:rFonts w:ascii="Times New Roman" w:hAnsi="Times New Roman"/>
                <w:b/>
                <w:sz w:val="24"/>
                <w:szCs w:val="24"/>
              </w:rPr>
              <w:t>1 м.</w:t>
            </w:r>
          </w:p>
        </w:tc>
      </w:tr>
      <w:tr w:rsidR="00AF7CFC" w:rsidTr="004250DD">
        <w:tc>
          <w:tcPr>
            <w:tcW w:w="2830"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tabs>
                <w:tab w:val="left" w:pos="2520"/>
              </w:tabs>
              <w:rPr>
                <w:rFonts w:ascii="Times New Roman" w:hAnsi="Times New Roman"/>
                <w:sz w:val="24"/>
                <w:szCs w:val="24"/>
              </w:rPr>
            </w:pPr>
            <w:r w:rsidRPr="004816B1">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pStyle w:val="af8"/>
              <w:jc w:val="left"/>
              <w:rPr>
                <w:rFonts w:ascii="Times New Roman" w:hAnsi="Times New Roman" w:cs="Times New Roman"/>
                <w:sz w:val="24"/>
                <w:szCs w:val="24"/>
              </w:rPr>
            </w:pPr>
            <w:r w:rsidRPr="004816B1">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F7CFC" w:rsidRPr="004816B1" w:rsidRDefault="00AF7CFC" w:rsidP="004250DD">
            <w:pPr>
              <w:rPr>
                <w:rFonts w:ascii="Times New Roman" w:hAnsi="Times New Roman"/>
                <w:color w:val="000000"/>
                <w:sz w:val="24"/>
                <w:szCs w:val="24"/>
              </w:rPr>
            </w:pPr>
            <w:r w:rsidRPr="004816B1">
              <w:rPr>
                <w:rFonts w:ascii="Times New Roman" w:eastAsia="SimSun" w:hAnsi="Times New Roman"/>
                <w:color w:val="000000"/>
                <w:sz w:val="24"/>
                <w:szCs w:val="24"/>
              </w:rPr>
              <w:t>- минимальная/максимальная площадь земельных участков  – не устанавливается;</w:t>
            </w:r>
          </w:p>
          <w:p w:rsidR="00AF7CFC" w:rsidRPr="004816B1" w:rsidRDefault="00AF7CFC" w:rsidP="004250DD">
            <w:pPr>
              <w:rPr>
                <w:rFonts w:ascii="Times New Roman" w:hAnsi="Times New Roman"/>
                <w:color w:val="000000"/>
                <w:sz w:val="24"/>
                <w:szCs w:val="24"/>
              </w:rPr>
            </w:pPr>
            <w:r w:rsidRPr="004816B1">
              <w:rPr>
                <w:rFonts w:ascii="Times New Roman" w:hAnsi="Times New Roman"/>
                <w:color w:val="000000"/>
                <w:sz w:val="24"/>
                <w:szCs w:val="24"/>
              </w:rPr>
              <w:t>- регламенты не распространяются;</w:t>
            </w:r>
          </w:p>
          <w:p w:rsidR="00AF7CFC" w:rsidRPr="004816B1" w:rsidRDefault="00AF7CFC" w:rsidP="004250DD">
            <w:pPr>
              <w:rPr>
                <w:rFonts w:ascii="Times New Roman" w:hAnsi="Times New Roman"/>
                <w:sz w:val="24"/>
                <w:szCs w:val="24"/>
              </w:rPr>
            </w:pPr>
            <w:r w:rsidRPr="004816B1">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AF7CFC" w:rsidRDefault="00AF7CFC" w:rsidP="00AF7CFC">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963DF" w:rsidRDefault="004963DF"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p>
    <w:p w:rsidR="00AF7CFC" w:rsidRDefault="00AF7CFC"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AF7CFC" w:rsidRPr="00CA4CCE" w:rsidRDefault="00AF7CFC" w:rsidP="00AF7CFC">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AF7CFC" w:rsidTr="004250DD">
        <w:tc>
          <w:tcPr>
            <w:tcW w:w="2830"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AF7CFC" w:rsidRPr="00200D24" w:rsidRDefault="00AF7CFC"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AF7CFC" w:rsidTr="004250DD">
        <w:tc>
          <w:tcPr>
            <w:tcW w:w="2830" w:type="dxa"/>
          </w:tcPr>
          <w:p w:rsidR="00AF7CFC" w:rsidRPr="00E02F5E" w:rsidRDefault="00AF7CFC" w:rsidP="004250DD">
            <w:pPr>
              <w:tabs>
                <w:tab w:val="left" w:pos="2520"/>
              </w:tabs>
              <w:rPr>
                <w:rFonts w:ascii="Times New Roman" w:eastAsia="SimSun" w:hAnsi="Times New Roman"/>
                <w:color w:val="000000"/>
                <w:sz w:val="24"/>
                <w:szCs w:val="24"/>
                <w:lang w:eastAsia="zh-CN"/>
              </w:rPr>
            </w:pPr>
            <w:r w:rsidRPr="00E02F5E">
              <w:rPr>
                <w:rFonts w:ascii="Times New Roman" w:eastAsia="SimSun" w:hAnsi="Times New Roman"/>
                <w:color w:val="000000"/>
                <w:sz w:val="24"/>
                <w:szCs w:val="24"/>
                <w:lang w:eastAsia="zh-CN"/>
              </w:rPr>
              <w:lastRenderedPageBreak/>
              <w:t>[3.1] - Коммунальное обслуживание</w:t>
            </w:r>
          </w:p>
        </w:tc>
        <w:tc>
          <w:tcPr>
            <w:tcW w:w="3261" w:type="dxa"/>
            <w:vAlign w:val="center"/>
          </w:tcPr>
          <w:p w:rsidR="00AF7CFC" w:rsidRPr="00E02F5E" w:rsidRDefault="00AF7CFC" w:rsidP="004250DD">
            <w:pPr>
              <w:tabs>
                <w:tab w:val="left" w:pos="2520"/>
              </w:tabs>
              <w:ind w:left="12"/>
              <w:rPr>
                <w:rFonts w:ascii="Times New Roman" w:eastAsia="SimSun" w:hAnsi="Times New Roman"/>
                <w:color w:val="000000"/>
                <w:sz w:val="24"/>
                <w:szCs w:val="24"/>
                <w:lang w:eastAsia="zh-CN"/>
              </w:rPr>
            </w:pPr>
            <w:r>
              <w:rPr>
                <w:rFonts w:ascii="Times New Roman" w:hAnsi="Times New Roman"/>
                <w:sz w:val="24"/>
                <w:szCs w:val="24"/>
              </w:rPr>
              <w:t>о</w:t>
            </w:r>
            <w:r w:rsidRPr="00E02F5E">
              <w:rPr>
                <w:rFonts w:ascii="Times New Roman" w:hAnsi="Times New Roman"/>
                <w:sz w:val="24"/>
                <w:szCs w:val="24"/>
              </w:rPr>
              <w:t>бъекты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w:t>
            </w:r>
          </w:p>
        </w:tc>
        <w:tc>
          <w:tcPr>
            <w:tcW w:w="8646" w:type="dxa"/>
          </w:tcPr>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минимальная/максимальная площадь земельных участков   – </w:t>
            </w:r>
            <w:r w:rsidRPr="00E02F5E">
              <w:rPr>
                <w:rFonts w:ascii="Times New Roman" w:hAnsi="Times New Roman"/>
                <w:b/>
                <w:sz w:val="24"/>
                <w:szCs w:val="24"/>
              </w:rPr>
              <w:t>10 /10000</w:t>
            </w:r>
            <w:r w:rsidRPr="00E02F5E">
              <w:rPr>
                <w:rFonts w:ascii="Times New Roman" w:hAnsi="Times New Roman"/>
                <w:sz w:val="24"/>
                <w:szCs w:val="24"/>
              </w:rPr>
              <w:t xml:space="preserve"> </w:t>
            </w:r>
            <w:r w:rsidRPr="007E2366">
              <w:rPr>
                <w:rFonts w:ascii="Times New Roman" w:hAnsi="Times New Roman"/>
                <w:b/>
                <w:sz w:val="24"/>
                <w:szCs w:val="24"/>
              </w:rPr>
              <w:t>кв. м;</w:t>
            </w:r>
          </w:p>
          <w:p w:rsidR="00AF7CFC" w:rsidRPr="00E02F5E" w:rsidRDefault="00AF7CFC" w:rsidP="004250DD">
            <w:pPr>
              <w:rPr>
                <w:rFonts w:ascii="Times New Roman" w:hAnsi="Times New Roman"/>
                <w:sz w:val="24"/>
                <w:szCs w:val="24"/>
              </w:rPr>
            </w:pPr>
            <w:r>
              <w:rPr>
                <w:rFonts w:ascii="Times New Roman" w:eastAsia="SimSun" w:hAnsi="Times New Roman"/>
                <w:color w:val="000000"/>
                <w:sz w:val="24"/>
                <w:szCs w:val="24"/>
                <w:lang w:eastAsia="zh-CN"/>
              </w:rPr>
              <w:t xml:space="preserve">- </w:t>
            </w:r>
            <w:r w:rsidRPr="00E02F5E">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 </w:t>
            </w:r>
            <w:r w:rsidRPr="00E02F5E">
              <w:rPr>
                <w:rFonts w:ascii="Times New Roman" w:eastAsia="SimSun" w:hAnsi="Times New Roman"/>
                <w:b/>
                <w:color w:val="000000"/>
                <w:sz w:val="24"/>
                <w:szCs w:val="24"/>
                <w:lang w:eastAsia="zh-CN"/>
              </w:rPr>
              <w:t>4 м</w:t>
            </w:r>
            <w:r w:rsidRPr="00E02F5E">
              <w:rPr>
                <w:rFonts w:ascii="Times New Roman" w:eastAsia="SimSun" w:hAnsi="Times New Roman"/>
                <w:color w:val="000000"/>
                <w:sz w:val="24"/>
                <w:szCs w:val="24"/>
                <w:lang w:eastAsia="zh-CN"/>
              </w:rPr>
              <w:t>;</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максимальное количество этажей здания, сооружения– </w:t>
            </w:r>
            <w:r w:rsidRPr="00E02F5E">
              <w:rPr>
                <w:rFonts w:ascii="Times New Roman" w:hAnsi="Times New Roman"/>
                <w:b/>
                <w:sz w:val="24"/>
                <w:szCs w:val="24"/>
              </w:rPr>
              <w:t>2 этажа.</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высота здания, сооружения – не более </w:t>
            </w:r>
            <w:r w:rsidRPr="00E02F5E">
              <w:rPr>
                <w:rFonts w:ascii="Times New Roman" w:hAnsi="Times New Roman"/>
                <w:b/>
                <w:sz w:val="24"/>
                <w:szCs w:val="24"/>
              </w:rPr>
              <w:t>20 м</w:t>
            </w:r>
            <w:r w:rsidRPr="00E02F5E">
              <w:rPr>
                <w:rFonts w:ascii="Times New Roman" w:hAnsi="Times New Roman"/>
                <w:sz w:val="24"/>
                <w:szCs w:val="24"/>
              </w:rPr>
              <w:t>.</w:t>
            </w:r>
          </w:p>
          <w:p w:rsidR="00AF7CFC" w:rsidRPr="00E02F5E" w:rsidRDefault="00AF7CFC" w:rsidP="004250DD">
            <w:pPr>
              <w:rPr>
                <w:rFonts w:ascii="Times New Roman" w:eastAsia="SimSun" w:hAnsi="Times New Roman"/>
                <w:b/>
                <w:color w:val="000000"/>
                <w:sz w:val="24"/>
                <w:szCs w:val="24"/>
                <w:lang w:eastAsia="zh-CN"/>
              </w:rPr>
            </w:pPr>
            <w:r w:rsidRPr="00E02F5E">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E02F5E">
              <w:rPr>
                <w:rFonts w:ascii="Times New Roman" w:eastAsia="SimSun" w:hAnsi="Times New Roman"/>
                <w:b/>
                <w:color w:val="000000"/>
                <w:sz w:val="24"/>
                <w:szCs w:val="24"/>
                <w:lang w:eastAsia="zh-CN"/>
              </w:rPr>
              <w:t>– 80%.</w:t>
            </w:r>
          </w:p>
          <w:p w:rsidR="00AF7CFC" w:rsidRPr="00E02F5E" w:rsidRDefault="00AF7CFC" w:rsidP="004250DD">
            <w:pPr>
              <w:rPr>
                <w:rFonts w:ascii="Times New Roman" w:hAnsi="Times New Roman"/>
                <w:sz w:val="24"/>
                <w:szCs w:val="24"/>
              </w:rPr>
            </w:pPr>
            <w:r w:rsidRPr="00E02F5E">
              <w:rPr>
                <w:rFonts w:ascii="Times New Roman" w:hAnsi="Times New Roman"/>
                <w:sz w:val="24"/>
                <w:szCs w:val="24"/>
              </w:rPr>
              <w:t xml:space="preserve">- минимальные отступы до границ смежных земельных участков - </w:t>
            </w:r>
            <w:r w:rsidR="005A7CBB">
              <w:rPr>
                <w:rFonts w:ascii="Times New Roman" w:hAnsi="Times New Roman"/>
                <w:b/>
                <w:sz w:val="24"/>
                <w:szCs w:val="24"/>
              </w:rPr>
              <w:t>3</w:t>
            </w:r>
            <w:r w:rsidRPr="00E02F5E">
              <w:rPr>
                <w:rFonts w:ascii="Times New Roman" w:hAnsi="Times New Roman"/>
                <w:b/>
                <w:sz w:val="24"/>
                <w:szCs w:val="24"/>
              </w:rPr>
              <w:t xml:space="preserve"> м</w:t>
            </w:r>
            <w:r w:rsidRPr="00E02F5E">
              <w:rPr>
                <w:rFonts w:ascii="Times New Roman" w:hAnsi="Times New Roman"/>
                <w:sz w:val="24"/>
                <w:szCs w:val="24"/>
              </w:rPr>
              <w:t>.</w:t>
            </w:r>
          </w:p>
          <w:p w:rsidR="00AF7CFC" w:rsidRPr="00E02F5E" w:rsidRDefault="00AF7CFC" w:rsidP="004250DD">
            <w:pPr>
              <w:tabs>
                <w:tab w:val="left" w:pos="2520"/>
              </w:tabs>
              <w:rPr>
                <w:rFonts w:ascii="Times New Roman" w:eastAsia="SimSun" w:hAnsi="Times New Roman"/>
                <w:color w:val="000000"/>
                <w:sz w:val="24"/>
                <w:szCs w:val="24"/>
                <w:lang w:eastAsia="zh-CN"/>
              </w:rPr>
            </w:pPr>
            <w:r w:rsidRPr="00E02F5E">
              <w:rPr>
                <w:rFonts w:ascii="Times New Roman" w:hAnsi="Times New Roman"/>
                <w:sz w:val="24"/>
                <w:szCs w:val="24"/>
              </w:rPr>
              <w:t>-</w:t>
            </w:r>
            <w:r>
              <w:rPr>
                <w:rFonts w:ascii="Times New Roman" w:hAnsi="Times New Roman"/>
                <w:sz w:val="24"/>
                <w:szCs w:val="24"/>
              </w:rPr>
              <w:t xml:space="preserve"> </w:t>
            </w:r>
            <w:r w:rsidRPr="00E02F5E">
              <w:rPr>
                <w:rFonts w:ascii="Times New Roman" w:hAnsi="Times New Roman"/>
                <w:sz w:val="24"/>
                <w:szCs w:val="24"/>
              </w:rPr>
              <w:t>минимальный отступ от красной линии улиц</w:t>
            </w:r>
            <w:r w:rsidR="004963DF">
              <w:rPr>
                <w:rFonts w:ascii="Times New Roman" w:hAnsi="Times New Roman"/>
                <w:sz w:val="24"/>
                <w:szCs w:val="24"/>
              </w:rPr>
              <w:t>/проездов</w:t>
            </w:r>
            <w:r w:rsidRPr="00E02F5E">
              <w:rPr>
                <w:rFonts w:ascii="Times New Roman" w:hAnsi="Times New Roman"/>
                <w:sz w:val="24"/>
                <w:szCs w:val="24"/>
              </w:rPr>
              <w:t xml:space="preserve"> - </w:t>
            </w:r>
            <w:r w:rsidRPr="00E02F5E">
              <w:rPr>
                <w:rFonts w:ascii="Times New Roman" w:hAnsi="Times New Roman"/>
                <w:b/>
                <w:sz w:val="24"/>
                <w:szCs w:val="24"/>
              </w:rPr>
              <w:t>5 м.</w:t>
            </w:r>
          </w:p>
        </w:tc>
      </w:tr>
      <w:tr w:rsidR="00AF7CFC" w:rsidTr="004250DD">
        <w:tc>
          <w:tcPr>
            <w:tcW w:w="2830"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rPr>
                <w:rFonts w:ascii="Times New Roman" w:hAnsi="Times New Roman"/>
                <w:sz w:val="24"/>
                <w:szCs w:val="24"/>
              </w:rPr>
            </w:pPr>
            <w:r w:rsidRPr="004816B1">
              <w:rPr>
                <w:rFonts w:ascii="Times New Roman" w:eastAsia="SimSun" w:hAnsi="Times New Roman"/>
                <w:color w:val="000000"/>
                <w:sz w:val="24"/>
                <w:szCs w:val="24"/>
              </w:rPr>
              <w:t>[</w:t>
            </w:r>
            <w:r w:rsidRPr="004816B1">
              <w:rPr>
                <w:rFonts w:ascii="Times New Roman" w:hAnsi="Times New Roman"/>
                <w:color w:val="000000"/>
                <w:sz w:val="24"/>
                <w:szCs w:val="24"/>
              </w:rPr>
              <w:t>6.8</w:t>
            </w:r>
            <w:r w:rsidRPr="004816B1">
              <w:rPr>
                <w:rFonts w:ascii="Times New Roman" w:eastAsia="SimSun" w:hAnsi="Times New Roman"/>
                <w:color w:val="000000"/>
                <w:sz w:val="24"/>
                <w:szCs w:val="24"/>
              </w:rPr>
              <w:t>] - Связь</w:t>
            </w:r>
          </w:p>
        </w:tc>
        <w:tc>
          <w:tcPr>
            <w:tcW w:w="3261" w:type="dxa"/>
            <w:tcBorders>
              <w:top w:val="single" w:sz="4" w:space="0" w:color="000000"/>
              <w:left w:val="single" w:sz="4" w:space="0" w:color="000000"/>
              <w:bottom w:val="single" w:sz="4" w:space="0" w:color="000000"/>
            </w:tcBorders>
            <w:shd w:val="clear" w:color="auto" w:fill="auto"/>
          </w:tcPr>
          <w:p w:rsidR="00AF7CFC" w:rsidRPr="004816B1" w:rsidRDefault="00AF7CFC" w:rsidP="004250DD">
            <w:pPr>
              <w:pStyle w:val="af8"/>
              <w:jc w:val="left"/>
              <w:rPr>
                <w:rFonts w:ascii="Times New Roman" w:hAnsi="Times New Roman" w:cs="Times New Roman"/>
                <w:sz w:val="24"/>
                <w:szCs w:val="24"/>
              </w:rPr>
            </w:pPr>
            <w:r w:rsidRPr="004816B1">
              <w:rPr>
                <w:rFonts w:ascii="Times New Roman" w:hAnsi="Times New Roman" w:cs="Times New Roman"/>
                <w:sz w:val="24"/>
                <w:szCs w:val="24"/>
              </w:rPr>
              <w:t>объект</w:t>
            </w:r>
            <w:r>
              <w:rPr>
                <w:rFonts w:ascii="Times New Roman" w:hAnsi="Times New Roman" w:cs="Times New Roman"/>
                <w:sz w:val="24"/>
                <w:szCs w:val="24"/>
              </w:rPr>
              <w:t>ы</w:t>
            </w:r>
            <w:r w:rsidRPr="004816B1">
              <w:rPr>
                <w:rFonts w:ascii="Times New Roman" w:hAnsi="Times New Roman" w:cs="Times New Roman"/>
                <w:sz w:val="24"/>
                <w:szCs w:val="24"/>
              </w:rPr>
              <w:t xml:space="preserve">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F7CFC" w:rsidRPr="004816B1" w:rsidRDefault="00AF7CFC" w:rsidP="004250DD">
            <w:pPr>
              <w:tabs>
                <w:tab w:val="left" w:pos="1134"/>
              </w:tabs>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минимальная/максимальная площадь земельных участков – </w:t>
            </w:r>
            <w:r w:rsidRPr="004816B1">
              <w:rPr>
                <w:rFonts w:ascii="Times New Roman" w:eastAsia="SimSun" w:hAnsi="Times New Roman"/>
                <w:b/>
                <w:color w:val="000000"/>
                <w:sz w:val="24"/>
                <w:szCs w:val="24"/>
              </w:rPr>
              <w:t>100/10000 кв. м;</w:t>
            </w:r>
          </w:p>
          <w:p w:rsidR="00AF7CFC"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AF7CFC" w:rsidRPr="004816B1"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w:t>
            </w:r>
            <w:r w:rsidRPr="004816B1">
              <w:rPr>
                <w:rFonts w:ascii="Times New Roman" w:eastAsia="SimSun" w:hAnsi="Times New Roman"/>
                <w:b/>
                <w:color w:val="000000"/>
                <w:sz w:val="24"/>
                <w:szCs w:val="24"/>
              </w:rPr>
              <w:t>10 м;</w:t>
            </w:r>
          </w:p>
          <w:p w:rsidR="00AF7CFC" w:rsidRPr="004816B1" w:rsidRDefault="00AF7CFC" w:rsidP="004250DD">
            <w:pPr>
              <w:rPr>
                <w:rFonts w:ascii="Times New Roman" w:eastAsia="SimSun" w:hAnsi="Times New Roman"/>
                <w:color w:val="000000"/>
                <w:sz w:val="24"/>
                <w:szCs w:val="24"/>
              </w:rPr>
            </w:pPr>
            <w:r w:rsidRPr="004816B1">
              <w:rPr>
                <w:rFonts w:ascii="Times New Roman" w:eastAsia="SimSun" w:hAnsi="Times New Roman"/>
                <w:color w:val="000000"/>
                <w:sz w:val="24"/>
                <w:szCs w:val="24"/>
              </w:rPr>
              <w:t xml:space="preserve">- максимальная высота зданий, строений, сооружений от уровня земли - </w:t>
            </w:r>
            <w:r w:rsidRPr="004816B1">
              <w:rPr>
                <w:rFonts w:ascii="Times New Roman" w:eastAsia="SimSun" w:hAnsi="Times New Roman"/>
                <w:b/>
                <w:color w:val="000000"/>
                <w:sz w:val="24"/>
                <w:szCs w:val="24"/>
              </w:rPr>
              <w:t>100 м;</w:t>
            </w:r>
          </w:p>
          <w:p w:rsidR="00AF7CFC" w:rsidRPr="004816B1" w:rsidRDefault="00AF7CFC" w:rsidP="004250DD">
            <w:pPr>
              <w:keepLines/>
              <w:widowControl w:val="0"/>
              <w:jc w:val="both"/>
              <w:rPr>
                <w:rFonts w:ascii="Times New Roman" w:hAnsi="Times New Roman"/>
                <w:sz w:val="24"/>
                <w:szCs w:val="24"/>
              </w:rPr>
            </w:pPr>
            <w:r w:rsidRPr="004816B1">
              <w:rPr>
                <w:rFonts w:ascii="Times New Roman" w:eastAsia="SimSun" w:hAnsi="Times New Roman"/>
                <w:color w:val="000000"/>
                <w:sz w:val="24"/>
                <w:szCs w:val="24"/>
              </w:rPr>
              <w:t xml:space="preserve">- максимальный процент застройки в границах земельного участка – </w:t>
            </w:r>
            <w:r w:rsidRPr="004816B1">
              <w:rPr>
                <w:rFonts w:ascii="Times New Roman" w:eastAsia="SimSun" w:hAnsi="Times New Roman"/>
                <w:b/>
                <w:color w:val="000000"/>
                <w:sz w:val="24"/>
                <w:szCs w:val="24"/>
              </w:rPr>
              <w:t>80%;</w:t>
            </w:r>
          </w:p>
          <w:p w:rsidR="00AF7CFC" w:rsidRPr="004816B1" w:rsidRDefault="00AF7CFC" w:rsidP="004250DD">
            <w:pPr>
              <w:rPr>
                <w:rFonts w:ascii="Times New Roman" w:hAnsi="Times New Roman"/>
                <w:sz w:val="24"/>
                <w:szCs w:val="24"/>
              </w:rPr>
            </w:pPr>
            <w:r w:rsidRPr="004816B1">
              <w:rPr>
                <w:rFonts w:ascii="Times New Roman" w:hAnsi="Times New Roman"/>
                <w:sz w:val="24"/>
                <w:szCs w:val="24"/>
              </w:rPr>
              <w:t xml:space="preserve">- минимальные отступы до границ смежных земельных участков - </w:t>
            </w:r>
            <w:r w:rsidR="005A7CBB">
              <w:rPr>
                <w:rFonts w:ascii="Times New Roman" w:hAnsi="Times New Roman"/>
                <w:b/>
                <w:sz w:val="24"/>
                <w:szCs w:val="24"/>
              </w:rPr>
              <w:t>3</w:t>
            </w:r>
            <w:r w:rsidRPr="004816B1">
              <w:rPr>
                <w:rFonts w:ascii="Times New Roman" w:hAnsi="Times New Roman"/>
                <w:b/>
                <w:sz w:val="24"/>
                <w:szCs w:val="24"/>
              </w:rPr>
              <w:t xml:space="preserve"> м;</w:t>
            </w:r>
          </w:p>
          <w:p w:rsidR="00AF7CFC" w:rsidRPr="004816B1" w:rsidRDefault="00AF7CFC" w:rsidP="004250DD">
            <w:pPr>
              <w:suppressAutoHyphens/>
              <w:textAlignment w:val="baseline"/>
              <w:rPr>
                <w:rFonts w:ascii="Times New Roman" w:hAnsi="Times New Roman"/>
                <w:sz w:val="24"/>
                <w:szCs w:val="24"/>
              </w:rPr>
            </w:pPr>
            <w:r w:rsidRPr="004816B1">
              <w:rPr>
                <w:rFonts w:ascii="Times New Roman" w:hAnsi="Times New Roman"/>
                <w:sz w:val="24"/>
                <w:szCs w:val="24"/>
              </w:rPr>
              <w:t xml:space="preserve">- минимальный отступ от красной линии улиц - </w:t>
            </w:r>
            <w:r w:rsidRPr="004816B1">
              <w:rPr>
                <w:rFonts w:ascii="Times New Roman" w:hAnsi="Times New Roman"/>
                <w:b/>
                <w:sz w:val="24"/>
                <w:szCs w:val="24"/>
              </w:rPr>
              <w:t>5 м.</w:t>
            </w:r>
          </w:p>
        </w:tc>
      </w:tr>
    </w:tbl>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8A1F9B" w:rsidRDefault="008A1F9B"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lastRenderedPageBreak/>
        <w:t xml:space="preserve">Вспомогательные виды разрешенного использования земельных участков и объектов капитального строительства, </w:t>
      </w:r>
    </w:p>
    <w:p w:rsidR="00AF7CFC" w:rsidRDefault="00AF7CFC" w:rsidP="00AF7CFC">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tbl>
      <w:tblPr>
        <w:tblStyle w:val="afa"/>
        <w:tblW w:w="0" w:type="auto"/>
        <w:tblLook w:val="04A0" w:firstRow="1" w:lastRow="0" w:firstColumn="1" w:lastColumn="0" w:noHBand="0" w:noVBand="1"/>
      </w:tblPr>
      <w:tblGrid>
        <w:gridCol w:w="6941"/>
        <w:gridCol w:w="7619"/>
      </w:tblGrid>
      <w:tr w:rsidR="00AF7CFC"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AF7CFC" w:rsidRPr="00252BFB" w:rsidRDefault="00AF7CFC"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AF7CFC" w:rsidRPr="00252BFB" w:rsidRDefault="00AF7CFC"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AF7CFC" w:rsidRPr="00F6078A" w:rsidTr="00A64B88">
        <w:trPr>
          <w:trHeight w:val="70"/>
        </w:trPr>
        <w:tc>
          <w:tcPr>
            <w:tcW w:w="6941" w:type="dxa"/>
          </w:tcPr>
          <w:p w:rsidR="00AF7CFC" w:rsidRPr="00252BFB" w:rsidRDefault="00AF7CFC" w:rsidP="004250DD">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AF7CFC" w:rsidRPr="00B67052" w:rsidRDefault="00AF7CFC" w:rsidP="004250DD">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2D2B4D" w:rsidRDefault="00AF7CFC" w:rsidP="002D2B4D">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2D2B4D"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2D2B4D">
              <w:rPr>
                <w:rFonts w:ascii="Times New Roman" w:eastAsia="SimSun" w:hAnsi="Times New Roman"/>
                <w:color w:val="000000"/>
                <w:sz w:val="24"/>
                <w:szCs w:val="24"/>
                <w:lang w:eastAsia="zh-CN"/>
              </w:rPr>
              <w:t>ых</w:t>
            </w:r>
            <w:r w:rsidR="002D2B4D" w:rsidRPr="00F6078A">
              <w:rPr>
                <w:rFonts w:ascii="Times New Roman" w:eastAsia="SimSun" w:hAnsi="Times New Roman"/>
                <w:color w:val="000000"/>
                <w:sz w:val="24"/>
                <w:szCs w:val="24"/>
                <w:lang w:eastAsia="zh-CN"/>
              </w:rPr>
              <w:t xml:space="preserve"> объект</w:t>
            </w:r>
            <w:r w:rsidR="002D2B4D">
              <w:rPr>
                <w:rFonts w:ascii="Times New Roman" w:eastAsia="SimSun" w:hAnsi="Times New Roman"/>
                <w:color w:val="000000"/>
                <w:sz w:val="24"/>
                <w:szCs w:val="24"/>
                <w:lang w:eastAsia="zh-CN"/>
              </w:rPr>
              <w:t>ов</w:t>
            </w:r>
            <w:r w:rsidR="002D2B4D" w:rsidRPr="00F6078A">
              <w:rPr>
                <w:rFonts w:ascii="Times New Roman" w:eastAsia="SimSun" w:hAnsi="Times New Roman"/>
                <w:color w:val="000000"/>
                <w:sz w:val="24"/>
                <w:szCs w:val="24"/>
                <w:lang w:eastAsia="zh-CN"/>
              </w:rPr>
              <w:t xml:space="preserve"> не требуется</w:t>
            </w:r>
            <w:r w:rsidR="002D2B4D">
              <w:rPr>
                <w:rFonts w:ascii="Times New Roman" w:eastAsia="SimSun" w:hAnsi="Times New Roman"/>
                <w:color w:val="000000"/>
                <w:sz w:val="24"/>
                <w:szCs w:val="24"/>
                <w:lang w:eastAsia="zh-CN"/>
              </w:rPr>
              <w:t>.</w:t>
            </w:r>
          </w:p>
          <w:p w:rsidR="002D2B4D" w:rsidRPr="00FC5487" w:rsidRDefault="002D2B4D" w:rsidP="002D2B4D">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AF7CFC" w:rsidRPr="00F6078A" w:rsidRDefault="00AF7CFC" w:rsidP="004250DD">
            <w:pPr>
              <w:tabs>
                <w:tab w:val="left" w:pos="-6204"/>
              </w:tabs>
              <w:rPr>
                <w:rFonts w:ascii="Times New Roman" w:eastAsia="SimSun" w:hAnsi="Times New Roman"/>
                <w:color w:val="000000"/>
                <w:sz w:val="24"/>
                <w:szCs w:val="24"/>
                <w:lang w:eastAsia="zh-CN"/>
              </w:rPr>
            </w:pPr>
          </w:p>
        </w:tc>
      </w:tr>
      <w:tr w:rsidR="00AF7CFC" w:rsidRPr="00252BFB" w:rsidTr="004250DD">
        <w:tc>
          <w:tcPr>
            <w:tcW w:w="6941" w:type="dxa"/>
          </w:tcPr>
          <w:p w:rsidR="00AF7CFC" w:rsidRPr="00252BFB"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контрольно-пропускные пункты</w:t>
            </w:r>
          </w:p>
        </w:tc>
        <w:tc>
          <w:tcPr>
            <w:tcW w:w="7619" w:type="dxa"/>
          </w:tcPr>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AF7CFC" w:rsidRDefault="00AF7CFC" w:rsidP="004250DD">
            <w:pPr>
              <w:rPr>
                <w:rFonts w:ascii="Times New Roman" w:hAnsi="Times New Roman"/>
                <w:b/>
                <w:sz w:val="24"/>
                <w:szCs w:val="24"/>
              </w:rPr>
            </w:pPr>
            <w:r w:rsidRPr="001809B9">
              <w:rPr>
                <w:rFonts w:ascii="Times New Roman" w:hAnsi="Times New Roman"/>
                <w:sz w:val="24"/>
                <w:szCs w:val="24"/>
              </w:rPr>
              <w:t>-</w:t>
            </w:r>
            <w:r>
              <w:rPr>
                <w:rFonts w:ascii="Times New Roman" w:hAnsi="Times New Roman"/>
                <w:sz w:val="24"/>
                <w:szCs w:val="24"/>
              </w:rPr>
              <w:t xml:space="preserve"> </w:t>
            </w:r>
            <w:r w:rsidRPr="001809B9">
              <w:rPr>
                <w:rFonts w:ascii="Times New Roman" w:hAnsi="Times New Roman"/>
                <w:sz w:val="24"/>
                <w:szCs w:val="24"/>
              </w:rPr>
              <w:t xml:space="preserve">минимальный отступ от красной линии улиц - </w:t>
            </w:r>
            <w:r>
              <w:rPr>
                <w:rFonts w:ascii="Times New Roman" w:hAnsi="Times New Roman"/>
                <w:sz w:val="24"/>
                <w:szCs w:val="24"/>
              </w:rPr>
              <w:t>1</w:t>
            </w:r>
            <w:r w:rsidRPr="0024686F">
              <w:rPr>
                <w:rFonts w:ascii="Times New Roman" w:hAnsi="Times New Roman"/>
                <w:sz w:val="24"/>
                <w:szCs w:val="24"/>
              </w:rPr>
              <w:t xml:space="preserve"> м</w:t>
            </w:r>
            <w:r>
              <w:rPr>
                <w:rFonts w:ascii="Times New Roman" w:hAnsi="Times New Roman"/>
                <w:sz w:val="24"/>
                <w:szCs w:val="24"/>
              </w:rPr>
              <w:t>;</w:t>
            </w:r>
          </w:p>
          <w:p w:rsidR="00AF7CFC" w:rsidRPr="00252BFB" w:rsidRDefault="00AF7CFC" w:rsidP="004250DD">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2</w:t>
            </w:r>
            <w:r w:rsidRPr="00252BFB">
              <w:rPr>
                <w:rFonts w:ascii="Times New Roman" w:eastAsia="SimSun" w:hAnsi="Times New Roman"/>
                <w:color w:val="000000"/>
                <w:sz w:val="24"/>
                <w:szCs w:val="24"/>
                <w:lang w:eastAsia="zh-CN"/>
              </w:rPr>
              <w:t xml:space="preserve"> этаж</w:t>
            </w:r>
            <w:r>
              <w:rPr>
                <w:rFonts w:ascii="Times New Roman" w:eastAsia="SimSun" w:hAnsi="Times New Roman"/>
                <w:color w:val="000000"/>
                <w:sz w:val="24"/>
                <w:szCs w:val="24"/>
                <w:lang w:eastAsia="zh-CN"/>
              </w:rPr>
              <w:t>а.</w:t>
            </w:r>
          </w:p>
        </w:tc>
      </w:tr>
      <w:tr w:rsidR="00AF7CFC" w:rsidRPr="00252BFB"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AF7CFC" w:rsidRPr="004E00BC" w:rsidRDefault="00AF7CFC" w:rsidP="004250DD">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AF7CFC" w:rsidRDefault="00AF7CFC" w:rsidP="004250DD">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AF7CFC" w:rsidRPr="00252BFB"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AF7CFC" w:rsidRPr="00252BFB"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AF7CFC" w:rsidRPr="00252BFB"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AF7CFC" w:rsidRPr="00FB49C0" w:rsidTr="004250DD">
        <w:tc>
          <w:tcPr>
            <w:tcW w:w="6941" w:type="dxa"/>
          </w:tcPr>
          <w:p w:rsidR="00AF7CFC" w:rsidRDefault="00AF7CFC" w:rsidP="004250DD">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AF7CFC"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AF7CFC" w:rsidRPr="00FB49C0" w:rsidRDefault="00AF7CFC" w:rsidP="004250DD">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bl>
    <w:p w:rsidR="00AF7CFC" w:rsidRDefault="00AF7CFC" w:rsidP="00AF7CFC">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F7CFC" w:rsidRPr="00473B51" w:rsidRDefault="00AF7CFC" w:rsidP="00AF7CFC">
      <w:pPr>
        <w:spacing w:after="0" w:line="240" w:lineRule="auto"/>
        <w:ind w:firstLine="426"/>
        <w:rPr>
          <w:rFonts w:ascii="Times New Roman" w:eastAsia="SimSun" w:hAnsi="Times New Roman" w:cs="Times New Roman"/>
          <w:color w:val="000000" w:themeColor="text1"/>
          <w:sz w:val="24"/>
          <w:szCs w:val="24"/>
          <w:lang w:eastAsia="zh-CN"/>
        </w:rPr>
      </w:pPr>
      <w:r w:rsidRPr="00473B51">
        <w:rPr>
          <w:rFonts w:ascii="Times New Roman" w:eastAsia="Times New Roman" w:hAnsi="Times New Roman" w:cs="Times New Roman"/>
          <w:color w:val="000000" w:themeColor="text1"/>
          <w:sz w:val="24"/>
          <w:szCs w:val="24"/>
          <w:lang w:eastAsia="ru-RU"/>
        </w:rPr>
        <w:t xml:space="preserve">Правообладатели объектов капитального строительства, введенных в эксплуатацию до дня вступления в силу  постановления </w:t>
      </w:r>
      <w:r w:rsidRPr="00473B51">
        <w:rPr>
          <w:rFonts w:ascii="Arial" w:eastAsia="Times New Roman" w:hAnsi="Arial" w:cs="Arial"/>
          <w:b/>
          <w:bCs/>
          <w:color w:val="000000" w:themeColor="text1"/>
          <w:sz w:val="20"/>
          <w:szCs w:val="20"/>
          <w:lang w:eastAsia="ru-RU"/>
        </w:rPr>
        <w:t xml:space="preserve"> </w:t>
      </w:r>
      <w:r w:rsidRPr="00473B51">
        <w:rPr>
          <w:rFonts w:ascii="Times New Roman" w:eastAsia="Times New Roman" w:hAnsi="Times New Roman" w:cs="Times New Roman"/>
          <w:bCs/>
          <w:color w:val="000000" w:themeColor="text1"/>
          <w:sz w:val="24"/>
          <w:szCs w:val="24"/>
          <w:lang w:eastAsia="ru-RU"/>
        </w:rPr>
        <w:t>Правительства РФ от 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r w:rsidRPr="00473B51">
        <w:rPr>
          <w:rFonts w:ascii="Times New Roman" w:eastAsia="Times New Roman" w:hAnsi="Times New Roman" w:cs="Times New Roman"/>
          <w:color w:val="000000" w:themeColor="text1"/>
          <w:sz w:val="24"/>
          <w:szCs w:val="24"/>
          <w:lang w:eastAsia="ru-RU"/>
        </w:rPr>
        <w:t>, в отношении которых подлежат установлению санитарно-защитные зоны, обязаны провести исследования (измерения) атмосферного воздуха, уровней физического и (или) биологического воздействия на атмосферный воздух за контуром объекта и представить в Федеральную службу по надзору в сфере защиты прав потребителей и благополучия человека (ее территориальные органы) заявление об установлении санитарно-защитной зоны с приложением к нему документов, предусмотренных </w:t>
      </w:r>
      <w:hyperlink r:id="rId17" w:anchor="1014" w:history="1">
        <w:r w:rsidRPr="00473B51">
          <w:rPr>
            <w:rFonts w:ascii="Times New Roman" w:eastAsia="Times New Roman" w:hAnsi="Times New Roman" w:cs="Times New Roman"/>
            <w:color w:val="000000" w:themeColor="text1"/>
            <w:sz w:val="24"/>
            <w:szCs w:val="24"/>
            <w:bdr w:val="none" w:sz="0" w:space="0" w:color="auto" w:frame="1"/>
            <w:lang w:eastAsia="ru-RU"/>
          </w:rPr>
          <w:t>пунктом 14</w:t>
        </w:r>
      </w:hyperlink>
      <w:r w:rsidRPr="00473B51">
        <w:rPr>
          <w:rFonts w:ascii="Times New Roman" w:eastAsia="Times New Roman" w:hAnsi="Times New Roman" w:cs="Times New Roman"/>
          <w:color w:val="000000" w:themeColor="text1"/>
          <w:sz w:val="24"/>
          <w:szCs w:val="24"/>
          <w:lang w:eastAsia="ru-RU"/>
        </w:rPr>
        <w:t> Правил, утвержденных настоящим постановлением, в срок не более одного года со дня вступления в силу настоящего постановления. При этом приведение вида разрешенного использования земельных участков и расположенных на них объектов капитального строительства в соответствие с режимом использования земельных участков, предусмотренным решением об установлении санитарно-защитной зоны, допускается в течение 2 лет с момента ее установления.</w:t>
      </w:r>
    </w:p>
    <w:p w:rsidR="00AF7CFC" w:rsidRPr="004B41AD" w:rsidRDefault="00AF7CFC" w:rsidP="00AF7CFC">
      <w:pPr>
        <w:spacing w:after="0" w:line="240" w:lineRule="auto"/>
        <w:rPr>
          <w:rFonts w:ascii="Times New Roman" w:eastAsia="SimSun" w:hAnsi="Times New Roman" w:cs="Times New Roman"/>
          <w:color w:val="000000"/>
          <w:sz w:val="24"/>
          <w:szCs w:val="24"/>
          <w:lang w:eastAsia="zh-CN"/>
        </w:rPr>
      </w:pPr>
      <w:r>
        <w:rPr>
          <w:rFonts w:ascii="Times New Roman" w:eastAsia="SimSun" w:hAnsi="Times New Roman" w:cs="Times New Roman"/>
          <w:color w:val="000000"/>
          <w:sz w:val="24"/>
          <w:szCs w:val="24"/>
          <w:lang w:eastAsia="zh-CN"/>
        </w:rPr>
        <w:t xml:space="preserve">       </w:t>
      </w:r>
      <w:r w:rsidRPr="004B41AD">
        <w:rPr>
          <w:rFonts w:ascii="Times New Roman" w:eastAsia="SimSun" w:hAnsi="Times New Roman" w:cs="Times New Roman"/>
          <w:color w:val="000000"/>
          <w:sz w:val="24"/>
          <w:szCs w:val="24"/>
          <w:lang w:eastAsia="zh-CN"/>
        </w:rPr>
        <w:t>Санитарно-защитные зоны устанавливаются в отношении действующих, планируемых к строительству, реконструируемых объектов капитального строительства, являющихся источниками химического, физического, биологического воздействия на среду обитания человека (далее - объекты), в случае формирования за контурами объектов химического, физического и (или) биологического воздействия, превышающего санитарно-эпидемиологические требования.</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В границах санитарно-защитной зоны не допускается использования земельных участков в целях:</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а) размещения жилой застройки, объектов образовательного и медицинского назначения, спортивных сооружений открытого типа, организаций отдыха детей и их оздоровления, зон рекреационного назначения и для ведения дачного хозяйства и садоводства;</w:t>
      </w:r>
    </w:p>
    <w:p w:rsidR="00AF7CFC"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б) размещения объектов для производства и хранения лекарственных средств, объектов пищевых отраслей промышленности, оптовых складов продовольственного сырья и пищевой продукции, комплексов водопроводных сооружений для подготовки и хранения питьевой воды, использования земельных участков в целях производства, хранения и переработки сельскохозяйственной продукции, предназначенной для дальнейшего использования в качестве пищевой продукции, если химическое, физическое и (или) биологическое воздействие объекта, в отношении которого установлена санитарно-защитная зона, приведет к нарушению качества и безопасности таких средств, сырья, воды и продукции в соответствии с установленными к ним требованиями.</w:t>
      </w:r>
    </w:p>
    <w:p w:rsidR="00AF7CFC" w:rsidRPr="004B41AD" w:rsidRDefault="00AF7CFC" w:rsidP="00AF7CFC">
      <w:pPr>
        <w:spacing w:after="0" w:line="240" w:lineRule="auto"/>
        <w:ind w:firstLine="426"/>
        <w:rPr>
          <w:rFonts w:ascii="Times New Roman" w:eastAsia="SimSun" w:hAnsi="Times New Roman" w:cs="Times New Roman"/>
          <w:color w:val="000000"/>
          <w:sz w:val="24"/>
          <w:szCs w:val="24"/>
          <w:lang w:eastAsia="zh-CN"/>
        </w:rPr>
      </w:pPr>
      <w:r w:rsidRPr="004B41AD">
        <w:rPr>
          <w:rFonts w:ascii="Times New Roman" w:eastAsia="SimSun" w:hAnsi="Times New Roman" w:cs="Times New Roman"/>
          <w:color w:val="000000"/>
          <w:sz w:val="24"/>
          <w:szCs w:val="24"/>
          <w:lang w:eastAsia="zh-CN"/>
        </w:rPr>
        <w:t>При планировании строительства или реконструкции объекта застройщик не позднее чем за 30 дней до дня направления в соответствии с Градостроительным кодексом Российской Федерации заявления о выдаче разрешения на строительство представляет в уполномоченный орган заявление об установлении или изменении санитарно-защитной зоны</w:t>
      </w:r>
      <w:r>
        <w:rPr>
          <w:rFonts w:ascii="Times New Roman" w:eastAsia="SimSun" w:hAnsi="Times New Roman" w:cs="Times New Roman"/>
          <w:color w:val="000000"/>
          <w:sz w:val="24"/>
          <w:szCs w:val="24"/>
          <w:lang w:eastAsia="zh-CN"/>
        </w:rPr>
        <w:t>.</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lastRenderedPageBreak/>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D60025">
        <w:rPr>
          <w:rFonts w:ascii="Times New Roman" w:eastAsia="SimSun" w:hAnsi="Times New Roman" w:cs="Times New Roman"/>
          <w:color w:val="000000"/>
          <w:sz w:val="24"/>
          <w:szCs w:val="24"/>
          <w:lang w:eastAsia="zh-CN"/>
        </w:rPr>
        <w:t>машиномест</w:t>
      </w:r>
      <w:proofErr w:type="spellEnd"/>
      <w:r w:rsidRPr="00D60025">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в границах территорий общего пользования;</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AF7CFC" w:rsidRPr="00D60025" w:rsidRDefault="00AF7CFC" w:rsidP="00AF7CFC">
      <w:pPr>
        <w:spacing w:after="0" w:line="240" w:lineRule="auto"/>
        <w:ind w:firstLine="426"/>
        <w:rPr>
          <w:rFonts w:ascii="Times New Roman" w:eastAsia="SimSun" w:hAnsi="Times New Roman" w:cs="Times New Roman"/>
          <w:color w:val="000000"/>
          <w:sz w:val="24"/>
          <w:szCs w:val="24"/>
          <w:lang w:eastAsia="zh-CN"/>
        </w:rPr>
      </w:pPr>
      <w:r w:rsidRPr="00D60025">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077BD9" w:rsidRPr="00AF7CFC" w:rsidRDefault="00077BD9">
      <w:pPr>
        <w:rPr>
          <w:sz w:val="28"/>
          <w:szCs w:val="28"/>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5A7CBB" w:rsidRDefault="005A7CBB" w:rsidP="00662AB1">
      <w:pPr>
        <w:spacing w:after="0" w:line="240" w:lineRule="auto"/>
        <w:ind w:firstLine="426"/>
        <w:jc w:val="center"/>
        <w:rPr>
          <w:rFonts w:ascii="Times New Roman" w:eastAsia="SimSun" w:hAnsi="Times New Roman" w:cs="Times New Roman"/>
          <w:b/>
          <w:bCs/>
          <w:caps/>
          <w:color w:val="000000"/>
          <w:sz w:val="32"/>
          <w:szCs w:val="32"/>
          <w:lang w:eastAsia="zh-CN"/>
        </w:rPr>
      </w:pPr>
    </w:p>
    <w:p w:rsidR="00662AB1" w:rsidRPr="00662AB1" w:rsidRDefault="00662AB1" w:rsidP="00662AB1">
      <w:pPr>
        <w:spacing w:after="0" w:line="240" w:lineRule="auto"/>
        <w:ind w:firstLine="426"/>
        <w:jc w:val="center"/>
        <w:rPr>
          <w:rFonts w:ascii="Times New Roman" w:eastAsia="Times New Roman" w:hAnsi="Times New Roman" w:cs="Times New Roman"/>
          <w:i/>
          <w:color w:val="000000"/>
          <w:sz w:val="32"/>
          <w:szCs w:val="32"/>
          <w:lang w:eastAsia="zh-CN"/>
        </w:rPr>
      </w:pPr>
      <w:r w:rsidRPr="00662AB1">
        <w:rPr>
          <w:rFonts w:ascii="Times New Roman" w:eastAsia="SimSun" w:hAnsi="Times New Roman" w:cs="Times New Roman"/>
          <w:b/>
          <w:bCs/>
          <w:caps/>
          <w:color w:val="000000"/>
          <w:sz w:val="32"/>
          <w:szCs w:val="32"/>
          <w:lang w:eastAsia="zh-CN"/>
        </w:rPr>
        <w:t>Зоны рекреационного назначения</w:t>
      </w:r>
    </w:p>
    <w:p w:rsidR="00662AB1" w:rsidRPr="00662AB1" w:rsidRDefault="00662AB1" w:rsidP="00662AB1">
      <w:pPr>
        <w:spacing w:after="0" w:line="240" w:lineRule="auto"/>
        <w:ind w:firstLine="426"/>
        <w:jc w:val="center"/>
        <w:rPr>
          <w:rFonts w:ascii="Times New Roman" w:eastAsia="SimSun" w:hAnsi="Times New Roman" w:cs="Times New Roman"/>
          <w:bCs/>
          <w:i/>
          <w:caps/>
          <w:color w:val="000000"/>
          <w:sz w:val="28"/>
          <w:szCs w:val="28"/>
          <w:lang w:eastAsia="zh-CN"/>
        </w:rPr>
      </w:pPr>
      <w:r w:rsidRPr="00662AB1">
        <w:rPr>
          <w:rFonts w:ascii="Times New Roman" w:eastAsia="Times New Roman" w:hAnsi="Times New Roman" w:cs="Times New Roman"/>
          <w:i/>
          <w:color w:val="000000"/>
          <w:sz w:val="28"/>
          <w:szCs w:val="28"/>
          <w:lang w:eastAsia="zh-CN"/>
        </w:rPr>
        <w:t xml:space="preserve">Земельные участки в составе рекреационных зон, в том числе земельные участки, занятые городскими лесами, </w:t>
      </w:r>
      <w:r>
        <w:rPr>
          <w:rFonts w:ascii="Times New Roman" w:eastAsia="Times New Roman" w:hAnsi="Times New Roman" w:cs="Times New Roman"/>
          <w:i/>
          <w:color w:val="000000"/>
          <w:sz w:val="28"/>
          <w:szCs w:val="28"/>
          <w:lang w:eastAsia="zh-CN"/>
        </w:rPr>
        <w:t xml:space="preserve">  </w:t>
      </w:r>
      <w:r w:rsidRPr="00662AB1">
        <w:rPr>
          <w:rFonts w:ascii="Times New Roman" w:eastAsia="Times New Roman" w:hAnsi="Times New Roman" w:cs="Times New Roman"/>
          <w:i/>
          <w:color w:val="000000"/>
          <w:sz w:val="28"/>
          <w:szCs w:val="28"/>
          <w:lang w:eastAsia="zh-CN"/>
        </w:rPr>
        <w:t>скверами, парками, городскими садами, прудами, озерами, водохранилищами, используются для отдыха граждан</w:t>
      </w:r>
      <w:r>
        <w:rPr>
          <w:rFonts w:ascii="Times New Roman" w:eastAsia="Times New Roman" w:hAnsi="Times New Roman" w:cs="Times New Roman"/>
          <w:i/>
          <w:color w:val="000000"/>
          <w:sz w:val="28"/>
          <w:szCs w:val="28"/>
          <w:lang w:eastAsia="zh-CN"/>
        </w:rPr>
        <w:t xml:space="preserve">          </w:t>
      </w:r>
      <w:r w:rsidRPr="00662AB1">
        <w:rPr>
          <w:rFonts w:ascii="Times New Roman" w:eastAsia="Times New Roman" w:hAnsi="Times New Roman" w:cs="Times New Roman"/>
          <w:i/>
          <w:color w:val="000000"/>
          <w:sz w:val="28"/>
          <w:szCs w:val="28"/>
          <w:lang w:eastAsia="zh-CN"/>
        </w:rPr>
        <w:t xml:space="preserve"> и туризма.</w:t>
      </w:r>
    </w:p>
    <w:p w:rsidR="00662AB1" w:rsidRPr="00662AB1" w:rsidRDefault="00662AB1" w:rsidP="00662AB1">
      <w:pPr>
        <w:spacing w:after="0" w:line="240" w:lineRule="auto"/>
        <w:ind w:firstLine="426"/>
        <w:jc w:val="center"/>
        <w:rPr>
          <w:rFonts w:ascii="Times New Roman" w:eastAsia="SimSun" w:hAnsi="Times New Roman" w:cs="Times New Roman"/>
          <w:bCs/>
          <w:i/>
          <w:caps/>
          <w:color w:val="000000"/>
          <w:sz w:val="24"/>
          <w:szCs w:val="24"/>
          <w:lang w:eastAsia="zh-CN"/>
        </w:rPr>
      </w:pPr>
    </w:p>
    <w:p w:rsidR="00662AB1" w:rsidRPr="00662AB1" w:rsidRDefault="00662AB1" w:rsidP="00662AB1">
      <w:pPr>
        <w:spacing w:after="0" w:line="240" w:lineRule="auto"/>
        <w:ind w:firstLine="284"/>
        <w:jc w:val="center"/>
        <w:rPr>
          <w:rFonts w:ascii="Times New Roman" w:eastAsia="SimSun" w:hAnsi="Times New Roman" w:cs="Times New Roman"/>
          <w:i/>
          <w:iCs/>
          <w:color w:val="000000"/>
          <w:sz w:val="28"/>
          <w:szCs w:val="28"/>
          <w:lang w:eastAsia="zh-CN"/>
        </w:rPr>
      </w:pPr>
      <w:r w:rsidRPr="00662AB1">
        <w:rPr>
          <w:rFonts w:ascii="Times New Roman" w:eastAsia="Times New Roman" w:hAnsi="Times New Roman" w:cs="Times New Roman"/>
          <w:b/>
          <w:bCs/>
          <w:color w:val="000000"/>
          <w:sz w:val="28"/>
          <w:szCs w:val="28"/>
          <w:u w:val="single"/>
          <w:lang w:eastAsia="zh-CN"/>
        </w:rPr>
        <w:lastRenderedPageBreak/>
        <w:t>Р-О. Зона озелененных пространств рекреационного назначения.</w:t>
      </w:r>
    </w:p>
    <w:p w:rsidR="00662AB1" w:rsidRPr="00662AB1" w:rsidRDefault="00662AB1" w:rsidP="00662AB1">
      <w:pPr>
        <w:spacing w:after="0" w:line="240" w:lineRule="auto"/>
        <w:ind w:firstLine="284"/>
        <w:rPr>
          <w:rFonts w:ascii="Times New Roman" w:eastAsia="SimSun" w:hAnsi="Times New Roman" w:cs="Times New Roman"/>
          <w:i/>
          <w:iCs/>
          <w:color w:val="000000"/>
          <w:sz w:val="28"/>
          <w:szCs w:val="28"/>
          <w:lang w:eastAsia="zh-CN"/>
        </w:rPr>
      </w:pPr>
      <w:r w:rsidRPr="00662AB1">
        <w:rPr>
          <w:rFonts w:ascii="Times New Roman" w:eastAsia="SimSun" w:hAnsi="Times New Roman" w:cs="Times New Roman"/>
          <w:i/>
          <w:iCs/>
          <w:color w:val="000000"/>
          <w:sz w:val="28"/>
          <w:szCs w:val="28"/>
          <w:lang w:eastAsia="zh-CN"/>
        </w:rPr>
        <w:t>Зона предназначена для сохранения природного ландшафта, экологически чистой окружающей среды, а также для организации отдыха и досуга населения.</w:t>
      </w:r>
    </w:p>
    <w:p w:rsidR="00662AB1" w:rsidRPr="00662AB1" w:rsidRDefault="00662AB1" w:rsidP="00662AB1">
      <w:pPr>
        <w:widowControl w:val="0"/>
        <w:spacing w:after="0" w:line="240" w:lineRule="auto"/>
        <w:ind w:firstLine="426"/>
        <w:rPr>
          <w:rFonts w:ascii="Times New Roman" w:eastAsia="SimSun" w:hAnsi="Times New Roman" w:cs="Times New Roman"/>
          <w:i/>
          <w:iCs/>
          <w:color w:val="000000"/>
          <w:sz w:val="24"/>
          <w:szCs w:val="24"/>
          <w:lang w:eastAsia="zh-CN"/>
        </w:rPr>
      </w:pPr>
    </w:p>
    <w:p w:rsidR="004250DD" w:rsidRDefault="004250DD" w:rsidP="004250DD">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250DD" w:rsidTr="004250DD">
        <w:tc>
          <w:tcPr>
            <w:tcW w:w="2830"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4250DD" w:rsidRDefault="004250DD" w:rsidP="004250DD">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4250DD" w:rsidTr="004250DD">
        <w:tc>
          <w:tcPr>
            <w:tcW w:w="2830" w:type="dxa"/>
            <w:tcBorders>
              <w:top w:val="single" w:sz="4" w:space="0" w:color="000000"/>
              <w:left w:val="single" w:sz="4" w:space="0" w:color="000000"/>
              <w:bottom w:val="single" w:sz="4" w:space="0" w:color="000000"/>
            </w:tcBorders>
            <w:shd w:val="clear" w:color="auto" w:fill="auto"/>
          </w:tcPr>
          <w:p w:rsidR="004250DD" w:rsidRPr="000578F4" w:rsidRDefault="004250DD" w:rsidP="004250DD">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4250DD" w:rsidRPr="000578F4" w:rsidRDefault="004250DD" w:rsidP="004250DD">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50DD" w:rsidRPr="000578F4" w:rsidRDefault="004250DD" w:rsidP="004250DD">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устанавливается;</w:t>
            </w:r>
          </w:p>
          <w:p w:rsidR="004250DD" w:rsidRPr="000578F4" w:rsidRDefault="004250DD" w:rsidP="004250DD">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4250DD" w:rsidRPr="000578F4" w:rsidRDefault="004250DD" w:rsidP="004250DD">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4250DD" w:rsidRDefault="004250DD" w:rsidP="004250DD">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250DD" w:rsidRPr="00CA4CCE" w:rsidRDefault="004250DD" w:rsidP="004250DD">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250DD" w:rsidTr="004250DD">
        <w:tc>
          <w:tcPr>
            <w:tcW w:w="2830"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4250DD" w:rsidRPr="00200D24" w:rsidRDefault="004250DD" w:rsidP="004250DD">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250DD" w:rsidTr="004250DD">
        <w:tc>
          <w:tcPr>
            <w:tcW w:w="2830" w:type="dxa"/>
            <w:tcBorders>
              <w:top w:val="single" w:sz="4" w:space="0" w:color="000000"/>
              <w:left w:val="single" w:sz="4" w:space="0" w:color="000000"/>
              <w:bottom w:val="single" w:sz="4" w:space="0" w:color="000000"/>
            </w:tcBorders>
            <w:shd w:val="clear" w:color="auto" w:fill="auto"/>
          </w:tcPr>
          <w:p w:rsidR="004250DD" w:rsidRPr="000578F4" w:rsidRDefault="00856EB6" w:rsidP="00C44F3F">
            <w:pPr>
              <w:autoSpaceDE w:val="0"/>
              <w:jc w:val="center"/>
              <w:rPr>
                <w:rFonts w:ascii="Times New Roman" w:hAnsi="Times New Roman"/>
                <w:sz w:val="24"/>
                <w:szCs w:val="24"/>
              </w:rPr>
            </w:pPr>
            <w:r>
              <w:rPr>
                <w:rFonts w:ascii="Times New Roman" w:eastAsia="SimSun" w:hAnsi="Times New Roman"/>
                <w:color w:val="000000"/>
                <w:sz w:val="24"/>
                <w:szCs w:val="24"/>
                <w:lang w:eastAsia="zh-CN"/>
              </w:rPr>
              <w:t>отсутствуют</w:t>
            </w:r>
          </w:p>
        </w:tc>
        <w:tc>
          <w:tcPr>
            <w:tcW w:w="3261" w:type="dxa"/>
            <w:tcBorders>
              <w:top w:val="single" w:sz="4" w:space="0" w:color="000000"/>
              <w:left w:val="single" w:sz="4" w:space="0" w:color="000000"/>
              <w:bottom w:val="single" w:sz="4" w:space="0" w:color="000000"/>
            </w:tcBorders>
            <w:shd w:val="clear" w:color="auto" w:fill="auto"/>
          </w:tcPr>
          <w:p w:rsidR="004250DD" w:rsidRPr="000578F4" w:rsidRDefault="00C44F3F" w:rsidP="00C44F3F">
            <w:pPr>
              <w:jc w:val="center"/>
              <w:rPr>
                <w:rFonts w:ascii="Times New Roman" w:hAnsi="Times New Roman"/>
                <w:sz w:val="24"/>
                <w:szCs w:val="24"/>
              </w:rPr>
            </w:pPr>
            <w:r>
              <w:rPr>
                <w:rFonts w:ascii="Times New Roman" w:hAnsi="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250DD" w:rsidRPr="000578F4" w:rsidRDefault="00C44F3F" w:rsidP="00C44F3F">
            <w:pPr>
              <w:tabs>
                <w:tab w:val="left" w:pos="2520"/>
              </w:tabs>
              <w:jc w:val="center"/>
              <w:rPr>
                <w:rFonts w:ascii="Times New Roman" w:hAnsi="Times New Roman"/>
                <w:sz w:val="24"/>
                <w:szCs w:val="24"/>
              </w:rPr>
            </w:pPr>
            <w:r>
              <w:rPr>
                <w:rFonts w:ascii="Times New Roman" w:hAnsi="Times New Roman"/>
                <w:sz w:val="24"/>
                <w:szCs w:val="24"/>
              </w:rPr>
              <w:t>-</w:t>
            </w:r>
          </w:p>
        </w:tc>
      </w:tr>
    </w:tbl>
    <w:p w:rsidR="004250DD" w:rsidRDefault="004250DD" w:rsidP="004250DD"/>
    <w:p w:rsidR="004250DD" w:rsidRDefault="004250DD" w:rsidP="004250D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250DD" w:rsidRDefault="004250DD" w:rsidP="004250DD">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4250DD" w:rsidRDefault="004250DD" w:rsidP="004250DD">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4250DD" w:rsidRPr="00252BFB" w:rsidTr="004250DD">
        <w:tc>
          <w:tcPr>
            <w:tcW w:w="6941" w:type="dxa"/>
            <w:tcBorders>
              <w:top w:val="single" w:sz="4" w:space="0" w:color="000000"/>
              <w:left w:val="single" w:sz="4" w:space="0" w:color="000000"/>
              <w:bottom w:val="single" w:sz="4" w:space="0" w:color="000000"/>
            </w:tcBorders>
            <w:shd w:val="clear" w:color="auto" w:fill="auto"/>
            <w:vAlign w:val="center"/>
          </w:tcPr>
          <w:p w:rsidR="004250DD" w:rsidRPr="00252BFB" w:rsidRDefault="004250DD" w:rsidP="004250DD">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lastRenderedPageBreak/>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250DD" w:rsidRPr="00252BFB" w:rsidRDefault="004250DD" w:rsidP="004250DD">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4250DD" w:rsidRPr="00F6078A" w:rsidTr="004250DD">
        <w:tc>
          <w:tcPr>
            <w:tcW w:w="6941" w:type="dxa"/>
          </w:tcPr>
          <w:p w:rsidR="004250DD" w:rsidRPr="00B67052" w:rsidRDefault="00856EB6" w:rsidP="00856EB6">
            <w:pPr>
              <w:tabs>
                <w:tab w:val="left" w:pos="2520"/>
              </w:tabs>
              <w:ind w:firstLine="426"/>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отсутствуют</w:t>
            </w:r>
          </w:p>
        </w:tc>
        <w:tc>
          <w:tcPr>
            <w:tcW w:w="7619" w:type="dxa"/>
          </w:tcPr>
          <w:p w:rsidR="004250DD" w:rsidRPr="00F6078A" w:rsidRDefault="00856EB6" w:rsidP="004250DD">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4250DD" w:rsidRDefault="004250DD" w:rsidP="004250DD">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4250DD" w:rsidRPr="000B0A33" w:rsidRDefault="004250DD" w:rsidP="004250D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w:t>
      </w:r>
      <w:r w:rsidR="009517CE">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 участ</w:t>
      </w:r>
      <w:r w:rsidR="009517CE">
        <w:rPr>
          <w:rFonts w:ascii="Times New Roman" w:eastAsia="SimSun" w:hAnsi="Times New Roman" w:cs="Times New Roman"/>
          <w:color w:val="000000"/>
          <w:sz w:val="24"/>
          <w:szCs w:val="24"/>
          <w:lang w:eastAsia="zh-CN"/>
        </w:rPr>
        <w:t>ки</w:t>
      </w:r>
      <w:r w:rsidRPr="000B0A33">
        <w:rPr>
          <w:rFonts w:ascii="Times New Roman" w:eastAsia="SimSun" w:hAnsi="Times New Roman" w:cs="Times New Roman"/>
          <w:color w:val="000000"/>
          <w:sz w:val="24"/>
          <w:szCs w:val="24"/>
          <w:lang w:eastAsia="zh-CN"/>
        </w:rPr>
        <w:t xml:space="preserve">  наход</w:t>
      </w:r>
      <w:r w:rsidR="009517CE">
        <w:rPr>
          <w:rFonts w:ascii="Times New Roman" w:eastAsia="SimSun" w:hAnsi="Times New Roman" w:cs="Times New Roman"/>
          <w:color w:val="000000"/>
          <w:sz w:val="24"/>
          <w:szCs w:val="24"/>
          <w:lang w:eastAsia="zh-CN"/>
        </w:rPr>
        <w:t>я</w:t>
      </w:r>
      <w:r w:rsidRPr="000B0A33">
        <w:rPr>
          <w:rFonts w:ascii="Times New Roman" w:eastAsia="SimSun" w:hAnsi="Times New Roman" w:cs="Times New Roman"/>
          <w:color w:val="000000"/>
          <w:sz w:val="24"/>
          <w:szCs w:val="24"/>
          <w:lang w:eastAsia="zh-CN"/>
        </w:rPr>
        <w:t>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250DD" w:rsidRPr="000B0A33" w:rsidRDefault="004250DD" w:rsidP="004250D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250DD" w:rsidRPr="000B0A33" w:rsidRDefault="004250DD" w:rsidP="004250D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4250DD" w:rsidRPr="000B0A33" w:rsidRDefault="004250DD" w:rsidP="004250DD">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077BD9" w:rsidRDefault="00077BD9"/>
    <w:p w:rsidR="00757819" w:rsidRPr="00757819" w:rsidRDefault="00757819" w:rsidP="00757819">
      <w:pPr>
        <w:spacing w:after="0" w:line="240" w:lineRule="auto"/>
        <w:ind w:firstLine="284"/>
        <w:jc w:val="center"/>
        <w:rPr>
          <w:rFonts w:ascii="Times New Roman" w:eastAsia="Times New Roman" w:hAnsi="Times New Roman" w:cs="Times New Roman"/>
          <w:i/>
          <w:iCs/>
          <w:color w:val="000000"/>
          <w:sz w:val="28"/>
          <w:szCs w:val="28"/>
          <w:lang w:eastAsia="zh-CN"/>
        </w:rPr>
      </w:pPr>
      <w:r w:rsidRPr="00757819">
        <w:rPr>
          <w:rFonts w:ascii="Times New Roman" w:eastAsia="Times New Roman" w:hAnsi="Times New Roman" w:cs="Times New Roman"/>
          <w:b/>
          <w:bCs/>
          <w:color w:val="000000"/>
          <w:sz w:val="28"/>
          <w:szCs w:val="28"/>
          <w:u w:val="single"/>
          <w:lang w:eastAsia="zh-CN"/>
        </w:rPr>
        <w:t>Р-ТОС. Зона объектов туризма, отдыха и спорта</w:t>
      </w:r>
    </w:p>
    <w:p w:rsidR="00757819" w:rsidRPr="00757819" w:rsidRDefault="00757819" w:rsidP="00757819">
      <w:pPr>
        <w:spacing w:after="0" w:line="240" w:lineRule="auto"/>
        <w:ind w:firstLine="284"/>
        <w:rPr>
          <w:rFonts w:ascii="Times New Roman" w:eastAsia="SimSun" w:hAnsi="Times New Roman" w:cs="Times New Roman"/>
          <w:i/>
          <w:iCs/>
          <w:color w:val="000000"/>
          <w:sz w:val="28"/>
          <w:szCs w:val="28"/>
          <w:u w:val="single"/>
          <w:lang w:eastAsia="zh-CN"/>
        </w:rPr>
      </w:pPr>
      <w:r w:rsidRPr="00757819">
        <w:rPr>
          <w:rFonts w:ascii="Times New Roman" w:eastAsia="Times New Roman" w:hAnsi="Times New Roman" w:cs="Times New Roman"/>
          <w:i/>
          <w:iCs/>
          <w:color w:val="000000"/>
          <w:sz w:val="28"/>
          <w:szCs w:val="28"/>
          <w:lang w:eastAsia="zh-CN"/>
        </w:rPr>
        <w:t>Зона предназначена для размещения объектов</w:t>
      </w:r>
      <w:r w:rsidRPr="00757819">
        <w:rPr>
          <w:rFonts w:ascii="Times New Roman" w:eastAsia="Times New Roman" w:hAnsi="Times New Roman" w:cs="Times New Roman"/>
          <w:i/>
          <w:color w:val="000000"/>
          <w:sz w:val="28"/>
          <w:szCs w:val="28"/>
          <w:lang w:eastAsia="zh-CN"/>
        </w:rPr>
        <w:t xml:space="preserve"> туризма, отдыха и спорта</w:t>
      </w:r>
      <w:r w:rsidRPr="00757819">
        <w:rPr>
          <w:rFonts w:ascii="Times New Roman" w:eastAsia="Times New Roman" w:hAnsi="Times New Roman" w:cs="Times New Roman"/>
          <w:i/>
          <w:iCs/>
          <w:color w:val="000000"/>
          <w:sz w:val="28"/>
          <w:szCs w:val="28"/>
          <w:lang w:eastAsia="zh-CN"/>
        </w:rPr>
        <w:t xml:space="preserve">, сохранения экологически чистой окружающей среды </w:t>
      </w:r>
      <w:r w:rsidRPr="00757819">
        <w:rPr>
          <w:rFonts w:ascii="Times New Roman" w:eastAsia="Times New Roman" w:hAnsi="Times New Roman" w:cs="Times New Roman"/>
          <w:i/>
          <w:color w:val="000000"/>
          <w:sz w:val="28"/>
          <w:szCs w:val="28"/>
          <w:lang w:eastAsia="zh-CN"/>
        </w:rPr>
        <w:t>и использования существующего природного ландшафта в рекреационных целях</w:t>
      </w:r>
      <w:r w:rsidRPr="00757819">
        <w:rPr>
          <w:rFonts w:ascii="Times New Roman" w:eastAsia="Times New Roman" w:hAnsi="Times New Roman" w:cs="Times New Roman"/>
          <w:i/>
          <w:iCs/>
          <w:color w:val="000000"/>
          <w:sz w:val="28"/>
          <w:szCs w:val="28"/>
          <w:lang w:eastAsia="zh-CN"/>
        </w:rPr>
        <w:t>.</w:t>
      </w:r>
    </w:p>
    <w:p w:rsidR="00757819" w:rsidRDefault="00757819" w:rsidP="00757819">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Основные виды разрешенного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57819" w:rsidTr="00867ED2">
        <w:tc>
          <w:tcPr>
            <w:tcW w:w="2830"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757819" w:rsidRDefault="00757819" w:rsidP="00867ED2">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A51DF2" w:rsidTr="00DD09B0">
        <w:tc>
          <w:tcPr>
            <w:tcW w:w="2830" w:type="dxa"/>
            <w:tcBorders>
              <w:top w:val="single" w:sz="4" w:space="0" w:color="000000"/>
              <w:left w:val="single" w:sz="4" w:space="0" w:color="000000"/>
              <w:bottom w:val="single" w:sz="4" w:space="0" w:color="000000"/>
            </w:tcBorders>
            <w:shd w:val="clear" w:color="auto" w:fill="auto"/>
          </w:tcPr>
          <w:p w:rsidR="00A51DF2" w:rsidRPr="00A51DF2" w:rsidRDefault="00A51DF2" w:rsidP="00A51DF2">
            <w:pPr>
              <w:rPr>
                <w:rFonts w:ascii="Times New Roman" w:hAnsi="Times New Roman"/>
                <w:sz w:val="24"/>
                <w:szCs w:val="24"/>
              </w:rPr>
            </w:pPr>
            <w:r w:rsidRPr="00A51DF2">
              <w:rPr>
                <w:rFonts w:ascii="Times New Roman" w:eastAsia="SimSun" w:hAnsi="Times New Roman"/>
                <w:color w:val="000000"/>
                <w:sz w:val="24"/>
                <w:szCs w:val="24"/>
              </w:rPr>
              <w:t>[3.6] – Культурное развитие</w:t>
            </w:r>
          </w:p>
        </w:tc>
        <w:tc>
          <w:tcPr>
            <w:tcW w:w="3261" w:type="dxa"/>
            <w:tcBorders>
              <w:top w:val="single" w:sz="4" w:space="0" w:color="000000"/>
              <w:left w:val="single" w:sz="4" w:space="0" w:color="000000"/>
              <w:bottom w:val="single" w:sz="4" w:space="0" w:color="000000"/>
            </w:tcBorders>
            <w:shd w:val="clear" w:color="auto" w:fill="auto"/>
          </w:tcPr>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устройство площадок для празднеств и гуляний;</w:t>
            </w:r>
          </w:p>
          <w:p w:rsidR="00A51DF2" w:rsidRPr="00A51DF2" w:rsidRDefault="00A51DF2" w:rsidP="00A51DF2">
            <w:pPr>
              <w:rPr>
                <w:rFonts w:ascii="Times New Roman" w:hAnsi="Times New Roman"/>
                <w:sz w:val="24"/>
                <w:szCs w:val="24"/>
              </w:rPr>
            </w:pPr>
            <w:r w:rsidRPr="00A51DF2">
              <w:rPr>
                <w:rFonts w:ascii="Times New Roman" w:eastAsia="SimSun" w:hAnsi="Times New Roman"/>
                <w:color w:val="000000"/>
                <w:sz w:val="24"/>
                <w:szCs w:val="24"/>
              </w:rPr>
              <w:lastRenderedPageBreak/>
              <w:t>размещение зданий и сооружений для размещения цирков, зверинцев, зоопарков, океанариумов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A51DF2">
              <w:rPr>
                <w:rFonts w:ascii="Times New Roman" w:eastAsia="SimSun" w:hAnsi="Times New Roman"/>
                <w:b/>
                <w:color w:val="000000"/>
                <w:sz w:val="24"/>
                <w:szCs w:val="24"/>
              </w:rPr>
              <w:t>100/</w:t>
            </w:r>
            <w:r w:rsidR="0006460A">
              <w:rPr>
                <w:rFonts w:ascii="Times New Roman" w:hAnsi="Times New Roman"/>
                <w:b/>
                <w:bCs/>
                <w:color w:val="000000"/>
                <w:sz w:val="24"/>
                <w:szCs w:val="24"/>
              </w:rPr>
              <w:t>5</w:t>
            </w:r>
            <w:r w:rsidRPr="00A51DF2">
              <w:rPr>
                <w:rFonts w:ascii="Times New Roman" w:hAnsi="Times New Roman"/>
                <w:b/>
                <w:bCs/>
                <w:color w:val="000000"/>
                <w:sz w:val="24"/>
                <w:szCs w:val="24"/>
              </w:rPr>
              <w:t>0000 кв. м;</w:t>
            </w:r>
          </w:p>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w:t>
            </w:r>
            <w:r>
              <w:rPr>
                <w:rFonts w:ascii="Times New Roman" w:eastAsia="SimSun" w:hAnsi="Times New Roman"/>
                <w:color w:val="000000"/>
                <w:sz w:val="24"/>
                <w:szCs w:val="24"/>
              </w:rPr>
              <w:t xml:space="preserve">          </w:t>
            </w:r>
            <w:r w:rsidRPr="00A51DF2">
              <w:rPr>
                <w:rFonts w:ascii="Times New Roman" w:eastAsia="SimSun" w:hAnsi="Times New Roman"/>
                <w:color w:val="000000"/>
                <w:sz w:val="24"/>
                <w:szCs w:val="24"/>
              </w:rPr>
              <w:t xml:space="preserve">– </w:t>
            </w:r>
            <w:r w:rsidRPr="00A51DF2">
              <w:rPr>
                <w:rFonts w:ascii="Times New Roman" w:eastAsia="SimSun" w:hAnsi="Times New Roman"/>
                <w:b/>
                <w:color w:val="000000"/>
                <w:sz w:val="24"/>
                <w:szCs w:val="24"/>
              </w:rPr>
              <w:t>10 м;</w:t>
            </w:r>
          </w:p>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мансардный этаж);</w:t>
            </w:r>
          </w:p>
          <w:p w:rsidR="00A51DF2" w:rsidRPr="00A51DF2" w:rsidRDefault="00A51DF2" w:rsidP="00A51DF2">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eastAsia="SimSun" w:hAnsi="Times New Roman"/>
                <w:b/>
                <w:color w:val="000000"/>
                <w:sz w:val="24"/>
                <w:szCs w:val="24"/>
              </w:rPr>
              <w:t>20 м;</w:t>
            </w:r>
          </w:p>
          <w:p w:rsidR="00A51DF2" w:rsidRPr="00A51DF2" w:rsidRDefault="00A51DF2" w:rsidP="00A51DF2">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максимальный процент застройки в границах земельного участка – </w:t>
            </w:r>
            <w:r w:rsidRPr="00A51DF2">
              <w:rPr>
                <w:rFonts w:ascii="Times New Roman" w:eastAsia="SimSun" w:hAnsi="Times New Roman"/>
                <w:b/>
                <w:color w:val="000000"/>
                <w:sz w:val="24"/>
                <w:szCs w:val="24"/>
              </w:rPr>
              <w:t>80%;</w:t>
            </w:r>
          </w:p>
          <w:p w:rsidR="00A51DF2" w:rsidRPr="00A51DF2" w:rsidRDefault="00A51DF2" w:rsidP="00A51DF2">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Pr="00A51DF2">
              <w:rPr>
                <w:rFonts w:ascii="Times New Roman" w:hAnsi="Times New Roman"/>
                <w:b/>
                <w:color w:val="000000"/>
                <w:sz w:val="24"/>
                <w:szCs w:val="24"/>
              </w:rPr>
              <w:t>3 м;</w:t>
            </w:r>
          </w:p>
          <w:p w:rsidR="00A51DF2" w:rsidRPr="00A51DF2" w:rsidRDefault="00A51DF2" w:rsidP="00A51DF2">
            <w:pPr>
              <w:rPr>
                <w:rFonts w:ascii="Times New Roman" w:hAnsi="Times New Roman"/>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385E47" w:rsidTr="00385E47">
        <w:tc>
          <w:tcPr>
            <w:tcW w:w="2830" w:type="dxa"/>
            <w:tcBorders>
              <w:top w:val="single" w:sz="4" w:space="0" w:color="000000"/>
              <w:left w:val="single" w:sz="4" w:space="0" w:color="000000"/>
              <w:bottom w:val="single" w:sz="4" w:space="0" w:color="000000"/>
            </w:tcBorders>
            <w:shd w:val="clear" w:color="auto" w:fill="auto"/>
          </w:tcPr>
          <w:p w:rsidR="00385E47" w:rsidRPr="00385E47" w:rsidRDefault="00385E47" w:rsidP="00385E47">
            <w:pPr>
              <w:rPr>
                <w:rFonts w:ascii="Times New Roman" w:hAnsi="Times New Roman"/>
                <w:sz w:val="24"/>
                <w:szCs w:val="24"/>
              </w:rPr>
            </w:pPr>
            <w:r w:rsidRPr="00385E47">
              <w:rPr>
                <w:rFonts w:ascii="Times New Roman" w:eastAsia="SimSun" w:hAnsi="Times New Roman"/>
                <w:color w:val="000000"/>
                <w:sz w:val="24"/>
                <w:szCs w:val="24"/>
              </w:rPr>
              <w:t>[4.8] – Развлечения</w:t>
            </w:r>
          </w:p>
          <w:p w:rsidR="00385E47" w:rsidRPr="00385E47" w:rsidRDefault="00385E47" w:rsidP="00385E47">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385E47" w:rsidRPr="00385E47" w:rsidRDefault="00385E47" w:rsidP="00385E47">
            <w:pPr>
              <w:rPr>
                <w:rFonts w:ascii="Times New Roman" w:hAnsi="Times New Roman"/>
                <w:sz w:val="24"/>
                <w:szCs w:val="24"/>
              </w:rPr>
            </w:pPr>
            <w:r w:rsidRPr="00385E47">
              <w:rPr>
                <w:rFonts w:ascii="Times New Roman" w:eastAsia="SimSun" w:hAnsi="Times New Roman"/>
                <w:color w:val="000000"/>
                <w:sz w:val="24"/>
                <w:szCs w:val="24"/>
              </w:rPr>
              <w:t>объекты капитального строительства, предназначенные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p w:rsidR="00385E47" w:rsidRPr="00385E47" w:rsidRDefault="00385E47" w:rsidP="00385E47">
            <w:pPr>
              <w:ind w:firstLine="426"/>
              <w:rPr>
                <w:rFonts w:ascii="Times New Roman" w:hAnsi="Times New Roman"/>
                <w:sz w:val="24"/>
                <w:szCs w:val="24"/>
              </w:rPr>
            </w:pP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85E47" w:rsidRPr="00385E47" w:rsidRDefault="00385E47" w:rsidP="00385E47">
            <w:pPr>
              <w:rPr>
                <w:rFonts w:ascii="Times New Roman" w:eastAsia="SimSun" w:hAnsi="Times New Roman"/>
                <w:color w:val="000000"/>
                <w:sz w:val="24"/>
                <w:szCs w:val="24"/>
              </w:rPr>
            </w:pPr>
            <w:r w:rsidRPr="00385E47">
              <w:rPr>
                <w:rFonts w:ascii="Times New Roman" w:eastAsia="SimSun" w:hAnsi="Times New Roman"/>
                <w:color w:val="000000"/>
                <w:sz w:val="24"/>
                <w:szCs w:val="24"/>
              </w:rPr>
              <w:t xml:space="preserve">- минимальная/максимальная площадь земельных участков  – </w:t>
            </w:r>
            <w:r w:rsidRPr="00385E47">
              <w:rPr>
                <w:rFonts w:ascii="Times New Roman" w:eastAsia="SimSun" w:hAnsi="Times New Roman"/>
                <w:b/>
                <w:color w:val="000000"/>
                <w:sz w:val="24"/>
                <w:szCs w:val="24"/>
              </w:rPr>
              <w:t>100/50</w:t>
            </w:r>
            <w:r w:rsidR="0006460A">
              <w:rPr>
                <w:rFonts w:ascii="Times New Roman" w:eastAsia="SimSun" w:hAnsi="Times New Roman"/>
                <w:b/>
                <w:color w:val="000000"/>
                <w:sz w:val="24"/>
                <w:szCs w:val="24"/>
              </w:rPr>
              <w:t>0</w:t>
            </w:r>
            <w:r w:rsidRPr="00385E47">
              <w:rPr>
                <w:rFonts w:ascii="Times New Roman" w:eastAsia="SimSun" w:hAnsi="Times New Roman"/>
                <w:b/>
                <w:color w:val="000000"/>
                <w:sz w:val="24"/>
                <w:szCs w:val="24"/>
              </w:rPr>
              <w:t>00 кв. м</w:t>
            </w:r>
            <w:r w:rsidRPr="00385E47">
              <w:rPr>
                <w:rFonts w:ascii="Times New Roman" w:eastAsia="SimSun" w:hAnsi="Times New Roman"/>
                <w:color w:val="000000"/>
                <w:sz w:val="24"/>
                <w:szCs w:val="24"/>
              </w:rPr>
              <w:t>;</w:t>
            </w:r>
          </w:p>
          <w:p w:rsidR="00385E47" w:rsidRPr="00385E47" w:rsidRDefault="00385E47" w:rsidP="00385E47">
            <w:pPr>
              <w:rPr>
                <w:rFonts w:ascii="Times New Roman" w:eastAsia="SimSun" w:hAnsi="Times New Roman"/>
                <w:color w:val="000000"/>
                <w:sz w:val="24"/>
                <w:szCs w:val="24"/>
              </w:rPr>
            </w:pPr>
            <w:r w:rsidRPr="00385E47">
              <w:rPr>
                <w:rFonts w:ascii="Times New Roman" w:eastAsia="SimSun" w:hAnsi="Times New Roman"/>
                <w:color w:val="000000"/>
                <w:sz w:val="24"/>
                <w:szCs w:val="24"/>
              </w:rPr>
              <w:t>- минимальная ширина земельных участков вдоль фронта улицы (проезда)</w:t>
            </w:r>
            <w:r>
              <w:rPr>
                <w:rFonts w:ascii="Times New Roman" w:eastAsia="SimSun" w:hAnsi="Times New Roman"/>
                <w:color w:val="000000"/>
                <w:sz w:val="24"/>
                <w:szCs w:val="24"/>
              </w:rPr>
              <w:t xml:space="preserve">           </w:t>
            </w:r>
            <w:r w:rsidRPr="00385E47">
              <w:rPr>
                <w:rFonts w:ascii="Times New Roman" w:eastAsia="SimSun" w:hAnsi="Times New Roman"/>
                <w:color w:val="000000"/>
                <w:sz w:val="24"/>
                <w:szCs w:val="24"/>
              </w:rPr>
              <w:t xml:space="preserve"> – </w:t>
            </w:r>
            <w:r w:rsidRPr="00385E47">
              <w:rPr>
                <w:rFonts w:ascii="Times New Roman" w:eastAsia="SimSun" w:hAnsi="Times New Roman"/>
                <w:b/>
                <w:color w:val="000000"/>
                <w:sz w:val="24"/>
                <w:szCs w:val="24"/>
              </w:rPr>
              <w:t>10 м;</w:t>
            </w:r>
          </w:p>
          <w:p w:rsidR="00385E47" w:rsidRPr="00385E47" w:rsidRDefault="00385E47" w:rsidP="00385E47">
            <w:pPr>
              <w:rPr>
                <w:rFonts w:ascii="Times New Roman" w:eastAsia="SimSun" w:hAnsi="Times New Roman"/>
                <w:color w:val="000000"/>
                <w:sz w:val="24"/>
                <w:szCs w:val="24"/>
              </w:rPr>
            </w:pPr>
            <w:r w:rsidRPr="00385E47">
              <w:rPr>
                <w:rFonts w:ascii="Times New Roman" w:eastAsia="SimSun" w:hAnsi="Times New Roman"/>
                <w:color w:val="000000"/>
                <w:sz w:val="24"/>
                <w:szCs w:val="24"/>
              </w:rPr>
              <w:t xml:space="preserve">- максимальное количество надземных этажей зданий – </w:t>
            </w:r>
            <w:r w:rsidRPr="00385E47">
              <w:rPr>
                <w:rFonts w:ascii="Times New Roman" w:eastAsia="SimSun" w:hAnsi="Times New Roman"/>
                <w:b/>
                <w:color w:val="000000"/>
                <w:sz w:val="24"/>
                <w:szCs w:val="24"/>
              </w:rPr>
              <w:t>3 этажа</w:t>
            </w:r>
            <w:r w:rsidRPr="00385E47">
              <w:rPr>
                <w:rFonts w:ascii="Times New Roman" w:eastAsia="SimSun" w:hAnsi="Times New Roman"/>
                <w:color w:val="000000"/>
                <w:sz w:val="24"/>
                <w:szCs w:val="24"/>
              </w:rPr>
              <w:t xml:space="preserve"> (включая мансардный этаж);</w:t>
            </w:r>
          </w:p>
          <w:p w:rsidR="00385E47" w:rsidRPr="00385E47" w:rsidRDefault="00385E47" w:rsidP="00385E47">
            <w:pPr>
              <w:rPr>
                <w:rFonts w:ascii="Times New Roman" w:eastAsia="SimSun" w:hAnsi="Times New Roman"/>
                <w:b/>
                <w:color w:val="000000"/>
                <w:sz w:val="24"/>
                <w:szCs w:val="24"/>
              </w:rPr>
            </w:pPr>
            <w:r w:rsidRPr="00385E47">
              <w:rPr>
                <w:rFonts w:ascii="Times New Roman" w:eastAsia="SimSun" w:hAnsi="Times New Roman"/>
                <w:color w:val="000000"/>
                <w:sz w:val="24"/>
                <w:szCs w:val="24"/>
              </w:rPr>
              <w:t xml:space="preserve">- максимальная высота строений, сооружений от уровня земли - </w:t>
            </w:r>
            <w:r w:rsidRPr="00385E47">
              <w:rPr>
                <w:rFonts w:ascii="Times New Roman" w:eastAsia="SimSun" w:hAnsi="Times New Roman"/>
                <w:b/>
                <w:color w:val="000000"/>
                <w:sz w:val="24"/>
                <w:szCs w:val="24"/>
              </w:rPr>
              <w:t>20 м;</w:t>
            </w:r>
          </w:p>
          <w:p w:rsidR="00385E47" w:rsidRPr="00385E47" w:rsidRDefault="00385E47" w:rsidP="00385E47">
            <w:pPr>
              <w:rPr>
                <w:rFonts w:ascii="Times New Roman" w:hAnsi="Times New Roman"/>
                <w:color w:val="000000"/>
                <w:sz w:val="24"/>
                <w:szCs w:val="24"/>
              </w:rPr>
            </w:pPr>
            <w:r w:rsidRPr="00385E47">
              <w:rPr>
                <w:rFonts w:ascii="Times New Roman" w:eastAsia="SimSun" w:hAnsi="Times New Roman"/>
                <w:color w:val="000000"/>
                <w:sz w:val="24"/>
                <w:szCs w:val="24"/>
              </w:rPr>
              <w:t xml:space="preserve">- максимальный процент застройки в границах земельного участка – </w:t>
            </w:r>
            <w:r w:rsidRPr="00385E47">
              <w:rPr>
                <w:rFonts w:ascii="Times New Roman" w:eastAsia="SimSun" w:hAnsi="Times New Roman"/>
                <w:b/>
                <w:color w:val="000000"/>
                <w:sz w:val="24"/>
                <w:szCs w:val="24"/>
              </w:rPr>
              <w:t>90%;</w:t>
            </w:r>
          </w:p>
          <w:p w:rsidR="00385E47" w:rsidRPr="00385E47" w:rsidRDefault="00385E47" w:rsidP="00385E47">
            <w:pPr>
              <w:rPr>
                <w:rFonts w:ascii="Times New Roman" w:hAnsi="Times New Roman"/>
                <w:sz w:val="24"/>
                <w:szCs w:val="24"/>
              </w:rPr>
            </w:pPr>
            <w:r w:rsidRPr="00385E47">
              <w:rPr>
                <w:rFonts w:ascii="Times New Roman" w:hAnsi="Times New Roman"/>
                <w:color w:val="000000"/>
                <w:sz w:val="24"/>
                <w:szCs w:val="24"/>
              </w:rPr>
              <w:t xml:space="preserve">- минимальные отступы от границ земельных участков - </w:t>
            </w:r>
            <w:r w:rsidR="008247D0">
              <w:rPr>
                <w:rFonts w:ascii="Times New Roman" w:hAnsi="Times New Roman"/>
                <w:b/>
                <w:color w:val="000000"/>
                <w:sz w:val="24"/>
                <w:szCs w:val="24"/>
              </w:rPr>
              <w:t>3</w:t>
            </w:r>
            <w:r w:rsidRPr="00385E47">
              <w:rPr>
                <w:rFonts w:ascii="Times New Roman" w:hAnsi="Times New Roman"/>
                <w:b/>
                <w:color w:val="000000"/>
                <w:sz w:val="24"/>
                <w:szCs w:val="24"/>
              </w:rPr>
              <w:t xml:space="preserve"> м;</w:t>
            </w:r>
          </w:p>
          <w:p w:rsidR="00385E47" w:rsidRPr="00385E47" w:rsidRDefault="00385E47" w:rsidP="00385E47">
            <w:pPr>
              <w:rPr>
                <w:rFonts w:ascii="Times New Roman" w:hAnsi="Times New Roman"/>
                <w:sz w:val="24"/>
                <w:szCs w:val="24"/>
              </w:rPr>
            </w:pPr>
            <w:r w:rsidRPr="00385E47">
              <w:rPr>
                <w:rFonts w:ascii="Times New Roman" w:hAnsi="Times New Roman"/>
                <w:sz w:val="24"/>
                <w:szCs w:val="24"/>
              </w:rPr>
              <w:t xml:space="preserve">- минимальный отступ от красной линии улиц - </w:t>
            </w:r>
            <w:r w:rsidRPr="00385E47">
              <w:rPr>
                <w:rFonts w:ascii="Times New Roman" w:hAnsi="Times New Roman"/>
                <w:b/>
                <w:sz w:val="24"/>
                <w:szCs w:val="24"/>
              </w:rPr>
              <w:t>5 м.</w:t>
            </w:r>
          </w:p>
        </w:tc>
      </w:tr>
      <w:tr w:rsidR="00385E47" w:rsidTr="00385E47">
        <w:tc>
          <w:tcPr>
            <w:tcW w:w="2830" w:type="dxa"/>
            <w:tcBorders>
              <w:top w:val="single" w:sz="4" w:space="0" w:color="000000"/>
              <w:left w:val="single" w:sz="4" w:space="0" w:color="000000"/>
              <w:bottom w:val="single" w:sz="4" w:space="0" w:color="000000"/>
            </w:tcBorders>
            <w:shd w:val="clear" w:color="auto" w:fill="auto"/>
          </w:tcPr>
          <w:p w:rsidR="00385E47" w:rsidRPr="00385E47" w:rsidRDefault="00385E47" w:rsidP="00385E47">
            <w:pPr>
              <w:rPr>
                <w:rFonts w:ascii="Times New Roman" w:eastAsia="SimSun" w:hAnsi="Times New Roman"/>
                <w:color w:val="000000"/>
                <w:sz w:val="24"/>
                <w:szCs w:val="24"/>
              </w:rPr>
            </w:pPr>
            <w:r w:rsidRPr="00A51DF2">
              <w:rPr>
                <w:rFonts w:ascii="Times New Roman" w:eastAsia="SimSun" w:hAnsi="Times New Roman"/>
                <w:color w:val="000000"/>
                <w:sz w:val="24"/>
                <w:szCs w:val="24"/>
              </w:rPr>
              <w:t>[5.</w:t>
            </w:r>
            <w:r>
              <w:rPr>
                <w:rFonts w:ascii="Times New Roman" w:eastAsia="SimSun" w:hAnsi="Times New Roman"/>
                <w:color w:val="000000"/>
                <w:sz w:val="24"/>
                <w:szCs w:val="24"/>
              </w:rPr>
              <w:t>0</w:t>
            </w:r>
            <w:r w:rsidRPr="00A51DF2">
              <w:rPr>
                <w:rFonts w:ascii="Times New Roman" w:eastAsia="SimSun" w:hAnsi="Times New Roman"/>
                <w:color w:val="000000"/>
                <w:sz w:val="24"/>
                <w:szCs w:val="24"/>
              </w:rPr>
              <w:t xml:space="preserve">] </w:t>
            </w:r>
            <w:r>
              <w:rPr>
                <w:rFonts w:ascii="Times New Roman" w:eastAsia="SimSun" w:hAnsi="Times New Roman"/>
                <w:color w:val="000000"/>
                <w:sz w:val="24"/>
                <w:szCs w:val="24"/>
              </w:rPr>
              <w:t>Отдых (рекреация)</w:t>
            </w:r>
          </w:p>
        </w:tc>
        <w:tc>
          <w:tcPr>
            <w:tcW w:w="3261" w:type="dxa"/>
            <w:tcBorders>
              <w:top w:val="single" w:sz="4" w:space="0" w:color="000000"/>
              <w:left w:val="single" w:sz="4" w:space="0" w:color="000000"/>
              <w:bottom w:val="single" w:sz="4" w:space="0" w:color="000000"/>
            </w:tcBorders>
            <w:shd w:val="clear" w:color="auto" w:fill="auto"/>
          </w:tcPr>
          <w:p w:rsidR="00385E47" w:rsidRDefault="00ED5636" w:rsidP="00385E47">
            <w:pPr>
              <w:rPr>
                <w:rFonts w:ascii="Times New Roman" w:eastAsia="SimSun" w:hAnsi="Times New Roman"/>
                <w:color w:val="000000"/>
                <w:sz w:val="24"/>
                <w:szCs w:val="24"/>
              </w:rPr>
            </w:pPr>
            <w:r>
              <w:rPr>
                <w:rFonts w:ascii="Times New Roman" w:eastAsia="SimSun" w:hAnsi="Times New Roman"/>
                <w:color w:val="000000"/>
                <w:sz w:val="24"/>
                <w:szCs w:val="24"/>
              </w:rPr>
              <w:t>обустройство мест для занятия спортом, физической культурой, пешими или верховыми прогулками, отдыха и туризма, наблюдения за природой, пикников, охоты, рыбалки и иной деятельности;</w:t>
            </w:r>
          </w:p>
          <w:p w:rsidR="00673248" w:rsidRDefault="00ED5636" w:rsidP="00673248">
            <w:pPr>
              <w:rPr>
                <w:rFonts w:ascii="Times New Roman" w:eastAsia="SimSun" w:hAnsi="Times New Roman"/>
                <w:color w:val="000000"/>
                <w:sz w:val="24"/>
                <w:szCs w:val="24"/>
              </w:rPr>
            </w:pPr>
            <w:r>
              <w:rPr>
                <w:rFonts w:ascii="Times New Roman" w:eastAsia="SimSun" w:hAnsi="Times New Roman"/>
                <w:color w:val="000000"/>
                <w:sz w:val="24"/>
                <w:szCs w:val="24"/>
              </w:rPr>
              <w:t>создание и уход за парками, городскими лесами, прудами, озерами, водохранилищами, пляжами, береговыми полосами водных объектов общего</w:t>
            </w:r>
            <w:r w:rsidR="00673248">
              <w:rPr>
                <w:rFonts w:ascii="Times New Roman" w:eastAsia="SimSun" w:hAnsi="Times New Roman"/>
                <w:color w:val="000000"/>
                <w:sz w:val="24"/>
                <w:szCs w:val="24"/>
              </w:rPr>
              <w:t xml:space="preserve"> пользования, а также обустройство мест отдыха в них.</w:t>
            </w:r>
          </w:p>
          <w:p w:rsidR="00ED5636" w:rsidRPr="00385E47" w:rsidRDefault="00673248" w:rsidP="00673248">
            <w:pPr>
              <w:rPr>
                <w:rFonts w:ascii="Times New Roman" w:eastAsia="SimSun" w:hAnsi="Times New Roman"/>
                <w:color w:val="000000"/>
                <w:sz w:val="24"/>
                <w:szCs w:val="24"/>
              </w:rPr>
            </w:pPr>
            <w:r>
              <w:rPr>
                <w:rFonts w:ascii="Times New Roman" w:eastAsia="SimSun" w:hAnsi="Times New Roman"/>
                <w:color w:val="000000"/>
                <w:sz w:val="24"/>
                <w:szCs w:val="24"/>
              </w:rPr>
              <w:t xml:space="preserve">содержание данного вида разрешенного использования </w:t>
            </w:r>
            <w:r>
              <w:rPr>
                <w:rFonts w:ascii="Times New Roman" w:eastAsia="SimSun" w:hAnsi="Times New Roman"/>
                <w:color w:val="000000"/>
                <w:sz w:val="24"/>
                <w:szCs w:val="24"/>
              </w:rPr>
              <w:lastRenderedPageBreak/>
              <w:t>включает в себя содержание видов разрешенного использования с кодами 5.1-5.5.</w:t>
            </w:r>
            <w:r w:rsidR="00ED5636">
              <w:rPr>
                <w:rFonts w:ascii="Times New Roman" w:eastAsia="SimSun" w:hAnsi="Times New Roman"/>
                <w:color w:val="000000"/>
                <w:sz w:val="24"/>
                <w:szCs w:val="24"/>
              </w:rPr>
              <w:t xml:space="preserve"> </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1727C" w:rsidRPr="00A51DF2" w:rsidRDefault="00C1727C" w:rsidP="00C1727C">
            <w:pPr>
              <w:rPr>
                <w:rFonts w:ascii="Times New Roman" w:eastAsia="SimSun" w:hAnsi="Times New Roman"/>
                <w:color w:val="000000"/>
                <w:sz w:val="24"/>
                <w:szCs w:val="24"/>
              </w:rPr>
            </w:pPr>
            <w:r w:rsidRPr="00A51DF2">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A51DF2">
              <w:rPr>
                <w:rFonts w:ascii="Times New Roman" w:eastAsia="SimSun" w:hAnsi="Times New Roman"/>
                <w:b/>
                <w:color w:val="000000"/>
                <w:sz w:val="24"/>
                <w:szCs w:val="24"/>
              </w:rPr>
              <w:t>- 10</w:t>
            </w:r>
            <w:r>
              <w:rPr>
                <w:rFonts w:ascii="Times New Roman" w:eastAsia="SimSun" w:hAnsi="Times New Roman"/>
                <w:b/>
                <w:color w:val="000000"/>
                <w:sz w:val="24"/>
                <w:szCs w:val="24"/>
              </w:rPr>
              <w:t>0</w:t>
            </w:r>
            <w:r w:rsidRPr="00A51DF2">
              <w:rPr>
                <w:rFonts w:ascii="Times New Roman" w:eastAsia="SimSun" w:hAnsi="Times New Roman"/>
                <w:b/>
                <w:color w:val="000000"/>
                <w:sz w:val="24"/>
                <w:szCs w:val="24"/>
              </w:rPr>
              <w:t>0/</w:t>
            </w:r>
            <w:r>
              <w:rPr>
                <w:rFonts w:ascii="Times New Roman" w:hAnsi="Times New Roman"/>
                <w:b/>
                <w:bCs/>
                <w:color w:val="000000"/>
                <w:sz w:val="24"/>
                <w:szCs w:val="24"/>
              </w:rPr>
              <w:t>50</w:t>
            </w:r>
            <w:r w:rsidRPr="00A51DF2">
              <w:rPr>
                <w:rFonts w:ascii="Times New Roman" w:hAnsi="Times New Roman"/>
                <w:b/>
                <w:bCs/>
                <w:color w:val="000000"/>
                <w:sz w:val="24"/>
                <w:szCs w:val="24"/>
              </w:rPr>
              <w:t>0000 кв. м;</w:t>
            </w:r>
          </w:p>
          <w:p w:rsidR="00C1727C" w:rsidRPr="00A51DF2" w:rsidRDefault="00C1727C" w:rsidP="00C1727C">
            <w:pPr>
              <w:rPr>
                <w:rFonts w:ascii="Times New Roman" w:eastAsia="SimSun" w:hAnsi="Times New Roman"/>
                <w:color w:val="000000"/>
                <w:sz w:val="24"/>
                <w:szCs w:val="24"/>
              </w:rPr>
            </w:pPr>
            <w:r w:rsidRPr="00A51DF2">
              <w:rPr>
                <w:rFonts w:ascii="Times New Roman" w:eastAsia="SimSun" w:hAnsi="Times New Roman"/>
                <w:color w:val="000000"/>
                <w:sz w:val="24"/>
                <w:szCs w:val="24"/>
              </w:rPr>
              <w:t>- минимальная ширина земельных участков вдоль фронта улицы (проезда)</w:t>
            </w:r>
            <w:r>
              <w:rPr>
                <w:rFonts w:ascii="Times New Roman" w:eastAsia="SimSun" w:hAnsi="Times New Roman"/>
                <w:color w:val="000000"/>
                <w:sz w:val="24"/>
                <w:szCs w:val="24"/>
              </w:rPr>
              <w:t xml:space="preserve">           </w:t>
            </w:r>
            <w:r w:rsidRPr="00A51DF2">
              <w:rPr>
                <w:rFonts w:ascii="Times New Roman" w:eastAsia="SimSun" w:hAnsi="Times New Roman"/>
                <w:color w:val="000000"/>
                <w:sz w:val="24"/>
                <w:szCs w:val="24"/>
              </w:rPr>
              <w:t xml:space="preserve"> – </w:t>
            </w:r>
            <w:r w:rsidR="001C02E6">
              <w:rPr>
                <w:rFonts w:ascii="Times New Roman" w:eastAsia="SimSun" w:hAnsi="Times New Roman"/>
                <w:b/>
                <w:color w:val="000000"/>
                <w:sz w:val="24"/>
                <w:szCs w:val="24"/>
              </w:rPr>
              <w:t>25</w:t>
            </w:r>
            <w:r w:rsidRPr="00A51DF2">
              <w:rPr>
                <w:rFonts w:ascii="Times New Roman" w:eastAsia="SimSun" w:hAnsi="Times New Roman"/>
                <w:b/>
                <w:color w:val="000000"/>
                <w:sz w:val="24"/>
                <w:szCs w:val="24"/>
              </w:rPr>
              <w:t xml:space="preserve"> м;</w:t>
            </w:r>
          </w:p>
          <w:p w:rsidR="00C1727C" w:rsidRPr="00A51DF2" w:rsidRDefault="00C1727C" w:rsidP="00C1727C">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мансардный этаж); </w:t>
            </w:r>
          </w:p>
          <w:p w:rsidR="00C1727C" w:rsidRPr="00A51DF2" w:rsidRDefault="00C1727C" w:rsidP="00C1727C">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hAnsi="Times New Roman"/>
                <w:b/>
                <w:bCs/>
                <w:color w:val="000000"/>
                <w:sz w:val="24"/>
                <w:szCs w:val="24"/>
              </w:rPr>
              <w:t>30 м;</w:t>
            </w:r>
          </w:p>
          <w:p w:rsidR="00C1727C" w:rsidRPr="00A51DF2" w:rsidRDefault="00C1727C" w:rsidP="00C1727C">
            <w:pPr>
              <w:rPr>
                <w:rFonts w:ascii="Times New Roman" w:hAnsi="Times New Roman"/>
                <w:color w:val="000000"/>
                <w:sz w:val="24"/>
                <w:szCs w:val="24"/>
              </w:rPr>
            </w:pPr>
            <w:r w:rsidRPr="00A51DF2">
              <w:rPr>
                <w:rFonts w:ascii="Times New Roman" w:hAnsi="Times New Roman"/>
                <w:color w:val="000000"/>
                <w:sz w:val="24"/>
                <w:szCs w:val="24"/>
              </w:rPr>
              <w:t xml:space="preserve">- максимальный процент застройки в границах земельного участка </w:t>
            </w:r>
            <w:r w:rsidRPr="001C02E6">
              <w:rPr>
                <w:rFonts w:ascii="Times New Roman" w:hAnsi="Times New Roman"/>
                <w:b/>
                <w:color w:val="000000"/>
                <w:sz w:val="24"/>
                <w:szCs w:val="24"/>
              </w:rPr>
              <w:t>– 80%</w:t>
            </w:r>
            <w:r w:rsidR="00B738CC">
              <w:rPr>
                <w:rFonts w:ascii="Times New Roman" w:hAnsi="Times New Roman"/>
                <w:b/>
                <w:color w:val="000000"/>
                <w:sz w:val="24"/>
                <w:szCs w:val="24"/>
              </w:rPr>
              <w:t>;</w:t>
            </w:r>
          </w:p>
          <w:p w:rsidR="00C1727C" w:rsidRPr="00A51DF2" w:rsidRDefault="00C1727C" w:rsidP="00C1727C">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008247D0">
              <w:rPr>
                <w:rFonts w:ascii="Times New Roman" w:hAnsi="Times New Roman"/>
                <w:b/>
                <w:color w:val="000000"/>
                <w:sz w:val="24"/>
                <w:szCs w:val="24"/>
              </w:rPr>
              <w:t>3</w:t>
            </w:r>
            <w:r w:rsidRPr="00A51DF2">
              <w:rPr>
                <w:rFonts w:ascii="Times New Roman" w:hAnsi="Times New Roman"/>
                <w:b/>
                <w:color w:val="000000"/>
                <w:sz w:val="24"/>
                <w:szCs w:val="24"/>
              </w:rPr>
              <w:t xml:space="preserve"> м;</w:t>
            </w:r>
          </w:p>
          <w:p w:rsidR="00385E47" w:rsidRPr="00385E47" w:rsidRDefault="00C1727C" w:rsidP="00C1727C">
            <w:pPr>
              <w:rPr>
                <w:rFonts w:ascii="Times New Roman" w:eastAsia="SimSun" w:hAnsi="Times New Roman"/>
                <w:color w:val="000000"/>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DD09B0" w:rsidTr="00DD09B0">
        <w:tc>
          <w:tcPr>
            <w:tcW w:w="2830" w:type="dxa"/>
            <w:tcBorders>
              <w:top w:val="single" w:sz="4" w:space="0" w:color="000000"/>
              <w:left w:val="single" w:sz="4" w:space="0" w:color="000000"/>
              <w:bottom w:val="single" w:sz="4" w:space="0" w:color="000000"/>
            </w:tcBorders>
            <w:shd w:val="clear" w:color="auto" w:fill="auto"/>
          </w:tcPr>
          <w:p w:rsidR="00DD09B0" w:rsidRPr="00A51DF2" w:rsidRDefault="00DD09B0" w:rsidP="00DD09B0">
            <w:pPr>
              <w:widowControl w:val="0"/>
              <w:rPr>
                <w:rFonts w:ascii="Times New Roman" w:hAnsi="Times New Roman"/>
                <w:sz w:val="24"/>
                <w:szCs w:val="24"/>
              </w:rPr>
            </w:pPr>
            <w:r w:rsidRPr="00A51DF2">
              <w:rPr>
                <w:rFonts w:ascii="Times New Roman" w:eastAsia="SimSun" w:hAnsi="Times New Roman"/>
                <w:color w:val="000000"/>
                <w:sz w:val="24"/>
                <w:szCs w:val="24"/>
              </w:rPr>
              <w:t>[5.1] – Спорт</w:t>
            </w:r>
          </w:p>
        </w:tc>
        <w:tc>
          <w:tcPr>
            <w:tcW w:w="3261" w:type="dxa"/>
            <w:tcBorders>
              <w:top w:val="single" w:sz="4" w:space="0" w:color="000000"/>
              <w:left w:val="single" w:sz="4" w:space="0" w:color="000000"/>
              <w:bottom w:val="single" w:sz="4" w:space="0" w:color="000000"/>
            </w:tcBorders>
            <w:shd w:val="clear" w:color="auto" w:fill="auto"/>
          </w:tcPr>
          <w:p w:rsidR="00DD09B0" w:rsidRPr="00A51DF2" w:rsidRDefault="00DD09B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объекты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DD09B0" w:rsidRPr="00A51DF2" w:rsidRDefault="00DD09B0" w:rsidP="00DD09B0">
            <w:pPr>
              <w:ind w:firstLine="426"/>
              <w:rPr>
                <w:rFonts w:ascii="Times New Roman" w:hAnsi="Times New Roman"/>
                <w:sz w:val="24"/>
                <w:szCs w:val="24"/>
              </w:rPr>
            </w:pPr>
            <w:r w:rsidRPr="00A51DF2">
              <w:rPr>
                <w:rFonts w:ascii="Times New Roman" w:eastAsia="SimSun" w:hAnsi="Times New Roman"/>
                <w:color w:val="000000"/>
                <w:sz w:val="24"/>
                <w:szCs w:val="24"/>
              </w:rPr>
              <w:t>размещение спортивных баз и лагерей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DD09B0" w:rsidRPr="00A51DF2" w:rsidRDefault="00DD09B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минимальная/максимальная площадь земельных участков </w:t>
            </w:r>
            <w:r w:rsidRPr="00A51DF2">
              <w:rPr>
                <w:rFonts w:ascii="Times New Roman" w:eastAsia="SimSun" w:hAnsi="Times New Roman"/>
                <w:b/>
                <w:color w:val="000000"/>
                <w:sz w:val="24"/>
                <w:szCs w:val="24"/>
              </w:rPr>
              <w:t>- 100/</w:t>
            </w:r>
            <w:r w:rsidR="0006460A">
              <w:rPr>
                <w:rFonts w:ascii="Times New Roman" w:hAnsi="Times New Roman"/>
                <w:b/>
                <w:bCs/>
                <w:color w:val="000000"/>
                <w:sz w:val="24"/>
                <w:szCs w:val="24"/>
              </w:rPr>
              <w:t>5</w:t>
            </w:r>
            <w:r w:rsidRPr="00A51DF2">
              <w:rPr>
                <w:rFonts w:ascii="Times New Roman" w:hAnsi="Times New Roman"/>
                <w:b/>
                <w:bCs/>
                <w:color w:val="000000"/>
                <w:sz w:val="24"/>
                <w:szCs w:val="24"/>
              </w:rPr>
              <w:t>0000 кв. м;</w:t>
            </w:r>
          </w:p>
          <w:p w:rsidR="00DD09B0" w:rsidRPr="00A51DF2" w:rsidRDefault="00DD09B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минимальная ширина земельных участков вдоль фронта улицы (проезда)</w:t>
            </w:r>
            <w:r w:rsidR="00A51DF2">
              <w:rPr>
                <w:rFonts w:ascii="Times New Roman" w:eastAsia="SimSun" w:hAnsi="Times New Roman"/>
                <w:color w:val="000000"/>
                <w:sz w:val="24"/>
                <w:szCs w:val="24"/>
              </w:rPr>
              <w:t xml:space="preserve">           </w:t>
            </w:r>
            <w:r w:rsidRPr="00A51DF2">
              <w:rPr>
                <w:rFonts w:ascii="Times New Roman" w:eastAsia="SimSun" w:hAnsi="Times New Roman"/>
                <w:color w:val="000000"/>
                <w:sz w:val="24"/>
                <w:szCs w:val="24"/>
              </w:rPr>
              <w:t xml:space="preserve"> – </w:t>
            </w:r>
            <w:r w:rsidRPr="00A51DF2">
              <w:rPr>
                <w:rFonts w:ascii="Times New Roman" w:eastAsia="SimSun" w:hAnsi="Times New Roman"/>
                <w:b/>
                <w:color w:val="000000"/>
                <w:sz w:val="24"/>
                <w:szCs w:val="24"/>
              </w:rPr>
              <w:t>10 м;</w:t>
            </w:r>
          </w:p>
          <w:p w:rsidR="00DD09B0" w:rsidRPr="00A51DF2" w:rsidRDefault="00DD09B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мансардный этаж); </w:t>
            </w:r>
          </w:p>
          <w:p w:rsidR="00DD09B0" w:rsidRPr="00A51DF2" w:rsidRDefault="00DD09B0" w:rsidP="00DD09B0">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hAnsi="Times New Roman"/>
                <w:b/>
                <w:bCs/>
                <w:color w:val="000000"/>
                <w:sz w:val="24"/>
                <w:szCs w:val="24"/>
              </w:rPr>
              <w:t>30 м;</w:t>
            </w:r>
          </w:p>
          <w:p w:rsidR="00DD09B0" w:rsidRPr="00A51DF2" w:rsidRDefault="00DD09B0" w:rsidP="00DD09B0">
            <w:pPr>
              <w:rPr>
                <w:rFonts w:ascii="Times New Roman" w:hAnsi="Times New Roman"/>
                <w:color w:val="000000"/>
                <w:sz w:val="24"/>
                <w:szCs w:val="24"/>
              </w:rPr>
            </w:pPr>
            <w:r w:rsidRPr="00A51DF2">
              <w:rPr>
                <w:rFonts w:ascii="Times New Roman" w:hAnsi="Times New Roman"/>
                <w:color w:val="000000"/>
                <w:sz w:val="24"/>
                <w:szCs w:val="24"/>
              </w:rPr>
              <w:t xml:space="preserve">- максимальный процент застройки в границах земельного участка – </w:t>
            </w:r>
            <w:r w:rsidRPr="00B738CC">
              <w:rPr>
                <w:rFonts w:ascii="Times New Roman" w:hAnsi="Times New Roman"/>
                <w:b/>
                <w:color w:val="000000"/>
                <w:sz w:val="24"/>
                <w:szCs w:val="24"/>
              </w:rPr>
              <w:t>80%</w:t>
            </w:r>
            <w:r w:rsidR="00B738CC">
              <w:rPr>
                <w:rFonts w:ascii="Times New Roman" w:hAnsi="Times New Roman"/>
                <w:color w:val="000000"/>
                <w:sz w:val="24"/>
                <w:szCs w:val="24"/>
              </w:rPr>
              <w:t>;</w:t>
            </w:r>
          </w:p>
          <w:p w:rsidR="00DD09B0" w:rsidRPr="00A51DF2" w:rsidRDefault="00DD09B0" w:rsidP="00DD09B0">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008247D0">
              <w:rPr>
                <w:rFonts w:ascii="Times New Roman" w:hAnsi="Times New Roman"/>
                <w:b/>
                <w:color w:val="000000"/>
                <w:sz w:val="24"/>
                <w:szCs w:val="24"/>
              </w:rPr>
              <w:t>3</w:t>
            </w:r>
            <w:r w:rsidRPr="00A51DF2">
              <w:rPr>
                <w:rFonts w:ascii="Times New Roman" w:hAnsi="Times New Roman"/>
                <w:b/>
                <w:color w:val="000000"/>
                <w:sz w:val="24"/>
                <w:szCs w:val="24"/>
              </w:rPr>
              <w:t xml:space="preserve"> м;</w:t>
            </w:r>
          </w:p>
          <w:p w:rsidR="00DD09B0" w:rsidRPr="00A51DF2" w:rsidRDefault="00DD09B0" w:rsidP="00DD09B0">
            <w:pPr>
              <w:rPr>
                <w:rFonts w:ascii="Times New Roman" w:hAnsi="Times New Roman"/>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BF4CF0" w:rsidTr="00867ED2">
        <w:tc>
          <w:tcPr>
            <w:tcW w:w="2830" w:type="dxa"/>
            <w:tcBorders>
              <w:top w:val="single" w:sz="4" w:space="0" w:color="000000"/>
              <w:left w:val="single" w:sz="4" w:space="0" w:color="000000"/>
              <w:bottom w:val="single" w:sz="4" w:space="0" w:color="000000"/>
            </w:tcBorders>
            <w:shd w:val="clear" w:color="auto" w:fill="auto"/>
          </w:tcPr>
          <w:p w:rsidR="00BF4CF0" w:rsidRPr="00A51DF2" w:rsidRDefault="00BF4CF0" w:rsidP="00DD09B0">
            <w:pPr>
              <w:widowControl w:val="0"/>
              <w:rPr>
                <w:rFonts w:ascii="Times New Roman" w:hAnsi="Times New Roman"/>
                <w:sz w:val="24"/>
                <w:szCs w:val="24"/>
              </w:rPr>
            </w:pPr>
            <w:r w:rsidRPr="00A51DF2">
              <w:rPr>
                <w:rFonts w:ascii="Times New Roman" w:eastAsia="SimSun" w:hAnsi="Times New Roman"/>
                <w:color w:val="000000"/>
                <w:sz w:val="24"/>
                <w:szCs w:val="24"/>
              </w:rPr>
              <w:t>[5.2] – Природно-познавательный туризм</w:t>
            </w:r>
          </w:p>
        </w:tc>
        <w:tc>
          <w:tcPr>
            <w:tcW w:w="3261" w:type="dxa"/>
            <w:tcBorders>
              <w:top w:val="single" w:sz="4" w:space="0" w:color="000000"/>
              <w:left w:val="single" w:sz="4" w:space="0" w:color="000000"/>
              <w:bottom w:val="single" w:sz="4" w:space="0" w:color="000000"/>
            </w:tcBorders>
            <w:shd w:val="clear" w:color="auto" w:fill="auto"/>
          </w:tcPr>
          <w:p w:rsidR="00BF4CF0" w:rsidRPr="00A51DF2" w:rsidRDefault="00BF4CF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BF4CF0" w:rsidRPr="00A51DF2" w:rsidRDefault="00BF4CF0" w:rsidP="00AC4BD0">
            <w:pPr>
              <w:rPr>
                <w:rFonts w:ascii="Times New Roman" w:hAnsi="Times New Roman"/>
                <w:sz w:val="24"/>
                <w:szCs w:val="24"/>
              </w:rPr>
            </w:pPr>
            <w:r w:rsidRPr="00A51DF2">
              <w:rPr>
                <w:rFonts w:ascii="Times New Roman" w:eastAsia="SimSun" w:hAnsi="Times New Roman"/>
                <w:color w:val="000000"/>
                <w:sz w:val="24"/>
                <w:szCs w:val="24"/>
              </w:rPr>
              <w:lastRenderedPageBreak/>
              <w:t xml:space="preserve">осуществление необходимых природоохранных и </w:t>
            </w:r>
            <w:proofErr w:type="spellStart"/>
            <w:r w:rsidRPr="00A51DF2">
              <w:rPr>
                <w:rFonts w:ascii="Times New Roman" w:eastAsia="SimSun" w:hAnsi="Times New Roman"/>
                <w:color w:val="000000"/>
                <w:sz w:val="24"/>
                <w:szCs w:val="24"/>
              </w:rPr>
              <w:t>природовосстановительных</w:t>
            </w:r>
            <w:proofErr w:type="spellEnd"/>
            <w:r w:rsidRPr="00A51DF2">
              <w:rPr>
                <w:rFonts w:ascii="Times New Roman" w:eastAsia="SimSun" w:hAnsi="Times New Roman"/>
                <w:color w:val="000000"/>
                <w:sz w:val="24"/>
                <w:szCs w:val="24"/>
              </w:rPr>
              <w:t xml:space="preserve"> мероприятий</w:t>
            </w:r>
          </w:p>
        </w:tc>
        <w:tc>
          <w:tcPr>
            <w:tcW w:w="8646" w:type="dxa"/>
            <w:vMerge w:val="restart"/>
            <w:tcBorders>
              <w:top w:val="single" w:sz="4" w:space="0" w:color="000000"/>
              <w:left w:val="single" w:sz="4" w:space="0" w:color="000000"/>
              <w:right w:val="single" w:sz="4" w:space="0" w:color="000000"/>
            </w:tcBorders>
            <w:shd w:val="clear" w:color="auto" w:fill="auto"/>
          </w:tcPr>
          <w:p w:rsidR="00BF4CF0" w:rsidRPr="00A51DF2" w:rsidRDefault="00BF4CF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A51DF2">
              <w:rPr>
                <w:rFonts w:ascii="Times New Roman" w:eastAsia="SimSun" w:hAnsi="Times New Roman"/>
                <w:b/>
                <w:color w:val="000000"/>
                <w:sz w:val="24"/>
                <w:szCs w:val="24"/>
              </w:rPr>
              <w:t>– 2000/</w:t>
            </w:r>
            <w:r>
              <w:rPr>
                <w:rFonts w:ascii="Times New Roman" w:hAnsi="Times New Roman"/>
                <w:b/>
                <w:bCs/>
                <w:color w:val="000000"/>
                <w:sz w:val="24"/>
                <w:szCs w:val="24"/>
              </w:rPr>
              <w:t>50</w:t>
            </w:r>
            <w:r w:rsidRPr="00A51DF2">
              <w:rPr>
                <w:rFonts w:ascii="Times New Roman" w:hAnsi="Times New Roman"/>
                <w:b/>
                <w:bCs/>
                <w:color w:val="000000"/>
                <w:sz w:val="24"/>
                <w:szCs w:val="24"/>
              </w:rPr>
              <w:t>0000 кв. м;</w:t>
            </w:r>
          </w:p>
          <w:p w:rsidR="00BF4CF0" w:rsidRPr="00A51DF2" w:rsidRDefault="00BF4CF0" w:rsidP="00DD09B0">
            <w:pPr>
              <w:rPr>
                <w:rFonts w:ascii="Times New Roman" w:hAnsi="Times New Roman"/>
                <w:color w:val="000000"/>
                <w:sz w:val="24"/>
                <w:szCs w:val="24"/>
              </w:rPr>
            </w:pPr>
            <w:r w:rsidRPr="00A51DF2">
              <w:rPr>
                <w:rFonts w:ascii="Times New Roman" w:eastAsia="SimSun" w:hAnsi="Times New Roman"/>
                <w:color w:val="000000"/>
                <w:sz w:val="24"/>
                <w:szCs w:val="24"/>
              </w:rPr>
              <w:t xml:space="preserve">- минимальная ширина земельных участков вдоль фронта улицы (проезда) </w:t>
            </w:r>
            <w:r>
              <w:rPr>
                <w:rFonts w:ascii="Times New Roman" w:eastAsia="SimSun" w:hAnsi="Times New Roman"/>
                <w:color w:val="000000"/>
                <w:sz w:val="24"/>
                <w:szCs w:val="24"/>
              </w:rPr>
              <w:t xml:space="preserve">          </w:t>
            </w:r>
            <w:r w:rsidRPr="00A51DF2">
              <w:rPr>
                <w:rFonts w:ascii="Times New Roman" w:eastAsia="SimSun" w:hAnsi="Times New Roman"/>
                <w:color w:val="000000"/>
                <w:sz w:val="24"/>
                <w:szCs w:val="24"/>
              </w:rPr>
              <w:t xml:space="preserve">– </w:t>
            </w:r>
            <w:r w:rsidRPr="00A51DF2">
              <w:rPr>
                <w:rFonts w:ascii="Times New Roman" w:eastAsia="SimSun" w:hAnsi="Times New Roman"/>
                <w:b/>
                <w:color w:val="000000"/>
                <w:sz w:val="24"/>
                <w:szCs w:val="24"/>
              </w:rPr>
              <w:t>20 м;</w:t>
            </w:r>
          </w:p>
          <w:p w:rsidR="00BF4CF0" w:rsidRPr="00A51DF2" w:rsidRDefault="00BF4CF0" w:rsidP="00DD09B0">
            <w:pPr>
              <w:rPr>
                <w:rFonts w:ascii="Times New Roman" w:eastAsia="SimSun" w:hAnsi="Times New Roman"/>
                <w:color w:val="000000"/>
                <w:sz w:val="24"/>
                <w:szCs w:val="24"/>
              </w:rPr>
            </w:pPr>
            <w:r w:rsidRPr="00A51DF2">
              <w:rPr>
                <w:rFonts w:ascii="Times New Roman" w:hAnsi="Times New Roman"/>
                <w:color w:val="000000"/>
                <w:sz w:val="24"/>
                <w:szCs w:val="24"/>
              </w:rPr>
              <w:t xml:space="preserve">- </w:t>
            </w:r>
            <w:r w:rsidRPr="00A51DF2">
              <w:rPr>
                <w:rFonts w:ascii="Times New Roman" w:eastAsia="SimSun" w:hAnsi="Times New Roman"/>
                <w:color w:val="000000"/>
                <w:sz w:val="24"/>
                <w:szCs w:val="24"/>
              </w:rPr>
              <w:t xml:space="preserve">максимальное количество надземных этажей зданий – </w:t>
            </w:r>
            <w:r w:rsidRPr="00A51DF2">
              <w:rPr>
                <w:rFonts w:ascii="Times New Roman" w:eastAsia="SimSun" w:hAnsi="Times New Roman"/>
                <w:b/>
                <w:color w:val="000000"/>
                <w:sz w:val="24"/>
                <w:szCs w:val="24"/>
              </w:rPr>
              <w:t>3 этажа</w:t>
            </w:r>
            <w:r w:rsidRPr="00A51DF2">
              <w:rPr>
                <w:rFonts w:ascii="Times New Roman" w:eastAsia="SimSun" w:hAnsi="Times New Roman"/>
                <w:color w:val="000000"/>
                <w:sz w:val="24"/>
                <w:szCs w:val="24"/>
              </w:rPr>
              <w:t xml:space="preserve"> (включая мансардный этаж);</w:t>
            </w:r>
          </w:p>
          <w:p w:rsidR="00BF4CF0" w:rsidRPr="00A51DF2" w:rsidRDefault="00BF4CF0"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максимальная высота строений, сооружений от уровня земли - </w:t>
            </w:r>
            <w:r w:rsidRPr="00A51DF2">
              <w:rPr>
                <w:rFonts w:ascii="Times New Roman" w:eastAsia="SimSun" w:hAnsi="Times New Roman"/>
                <w:b/>
                <w:color w:val="000000"/>
                <w:sz w:val="24"/>
                <w:szCs w:val="24"/>
              </w:rPr>
              <w:t>15 м;</w:t>
            </w:r>
          </w:p>
          <w:p w:rsidR="00BF4CF0" w:rsidRPr="00A51DF2" w:rsidRDefault="00BF4CF0" w:rsidP="00DD09B0">
            <w:pPr>
              <w:rPr>
                <w:rFonts w:ascii="Times New Roman" w:hAnsi="Times New Roman"/>
                <w:color w:val="000000"/>
                <w:sz w:val="24"/>
                <w:szCs w:val="24"/>
              </w:rPr>
            </w:pPr>
            <w:r w:rsidRPr="00A51DF2">
              <w:rPr>
                <w:rFonts w:ascii="Times New Roman" w:eastAsia="SimSun" w:hAnsi="Times New Roman"/>
                <w:color w:val="000000"/>
                <w:sz w:val="24"/>
                <w:szCs w:val="24"/>
              </w:rPr>
              <w:t xml:space="preserve">- максимальный процент застройки в границах земельного участка – </w:t>
            </w:r>
            <w:r w:rsidRPr="00A51DF2">
              <w:rPr>
                <w:rFonts w:ascii="Times New Roman" w:eastAsia="SimSun" w:hAnsi="Times New Roman"/>
                <w:b/>
                <w:color w:val="000000"/>
                <w:sz w:val="24"/>
                <w:szCs w:val="24"/>
              </w:rPr>
              <w:t>60%;</w:t>
            </w:r>
          </w:p>
          <w:p w:rsidR="00BF4CF0" w:rsidRPr="00A51DF2" w:rsidRDefault="00BF4CF0" w:rsidP="00DD09B0">
            <w:pPr>
              <w:rPr>
                <w:rFonts w:ascii="Times New Roman" w:hAnsi="Times New Roman"/>
                <w:sz w:val="24"/>
                <w:szCs w:val="24"/>
              </w:rPr>
            </w:pPr>
            <w:r w:rsidRPr="00A51DF2">
              <w:rPr>
                <w:rFonts w:ascii="Times New Roman" w:hAnsi="Times New Roman"/>
                <w:color w:val="000000"/>
                <w:sz w:val="24"/>
                <w:szCs w:val="24"/>
              </w:rPr>
              <w:t xml:space="preserve">- минимальные отступы от границ земельных участков - </w:t>
            </w:r>
            <w:r w:rsidRPr="00A51DF2">
              <w:rPr>
                <w:rFonts w:ascii="Times New Roman" w:hAnsi="Times New Roman"/>
                <w:b/>
                <w:color w:val="000000"/>
                <w:sz w:val="24"/>
                <w:szCs w:val="24"/>
              </w:rPr>
              <w:t>3 м;</w:t>
            </w:r>
          </w:p>
          <w:p w:rsidR="00BF4CF0" w:rsidRPr="00A51DF2" w:rsidRDefault="00BF4CF0" w:rsidP="00DD09B0">
            <w:pPr>
              <w:tabs>
                <w:tab w:val="left" w:pos="2520"/>
              </w:tabs>
              <w:rPr>
                <w:rFonts w:ascii="Times New Roman" w:hAnsi="Times New Roman"/>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BF4CF0" w:rsidTr="00867ED2">
        <w:tc>
          <w:tcPr>
            <w:tcW w:w="2830" w:type="dxa"/>
            <w:tcBorders>
              <w:top w:val="single" w:sz="4" w:space="0" w:color="000000"/>
              <w:left w:val="single" w:sz="4" w:space="0" w:color="000000"/>
              <w:bottom w:val="single" w:sz="4" w:space="0" w:color="000000"/>
            </w:tcBorders>
            <w:shd w:val="clear" w:color="auto" w:fill="auto"/>
          </w:tcPr>
          <w:p w:rsidR="00BF4CF0" w:rsidRPr="0058363F" w:rsidRDefault="00BF4CF0" w:rsidP="0058363F">
            <w:pPr>
              <w:widowControl w:val="0"/>
              <w:rPr>
                <w:rFonts w:ascii="Times New Roman" w:hAnsi="Times New Roman"/>
                <w:sz w:val="24"/>
                <w:szCs w:val="24"/>
              </w:rPr>
            </w:pPr>
            <w:r w:rsidRPr="0058363F">
              <w:rPr>
                <w:rFonts w:ascii="Times New Roman" w:eastAsia="SimSun" w:hAnsi="Times New Roman"/>
                <w:color w:val="000000"/>
                <w:sz w:val="24"/>
                <w:szCs w:val="24"/>
              </w:rPr>
              <w:t>[5.2.1] – Туристическое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BF4CF0" w:rsidRPr="0058363F" w:rsidRDefault="00BF4CF0" w:rsidP="0058363F">
            <w:pPr>
              <w:rPr>
                <w:rFonts w:ascii="Times New Roman" w:eastAsia="SimSun" w:hAnsi="Times New Roman"/>
                <w:color w:val="000000"/>
                <w:sz w:val="24"/>
                <w:szCs w:val="24"/>
              </w:rPr>
            </w:pPr>
            <w:r w:rsidRPr="0058363F">
              <w:rPr>
                <w:rFonts w:ascii="Times New Roman" w:eastAsia="SimSun" w:hAnsi="Times New Roman"/>
                <w:color w:val="000000"/>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BF4CF0" w:rsidRPr="0058363F" w:rsidRDefault="00BF4CF0" w:rsidP="0058363F">
            <w:pPr>
              <w:rPr>
                <w:rFonts w:ascii="Times New Roman" w:hAnsi="Times New Roman"/>
                <w:sz w:val="24"/>
                <w:szCs w:val="24"/>
              </w:rPr>
            </w:pPr>
            <w:r w:rsidRPr="0058363F">
              <w:rPr>
                <w:rFonts w:ascii="Times New Roman" w:eastAsia="SimSun" w:hAnsi="Times New Roman"/>
                <w:color w:val="000000"/>
                <w:sz w:val="24"/>
                <w:szCs w:val="24"/>
              </w:rPr>
              <w:t>размещение детских лагерей</w:t>
            </w:r>
          </w:p>
        </w:tc>
        <w:tc>
          <w:tcPr>
            <w:tcW w:w="8646" w:type="dxa"/>
            <w:vMerge/>
            <w:tcBorders>
              <w:left w:val="single" w:sz="4" w:space="0" w:color="000000"/>
              <w:right w:val="single" w:sz="4" w:space="0" w:color="000000"/>
            </w:tcBorders>
            <w:shd w:val="clear" w:color="auto" w:fill="auto"/>
          </w:tcPr>
          <w:p w:rsidR="00BF4CF0" w:rsidRDefault="00BF4CF0" w:rsidP="0058363F"/>
        </w:tc>
      </w:tr>
      <w:tr w:rsidR="00BF4CF0" w:rsidTr="00867ED2">
        <w:tc>
          <w:tcPr>
            <w:tcW w:w="2830" w:type="dxa"/>
            <w:tcBorders>
              <w:top w:val="single" w:sz="4" w:space="0" w:color="000000"/>
              <w:left w:val="single" w:sz="4" w:space="0" w:color="000000"/>
              <w:bottom w:val="single" w:sz="4" w:space="0" w:color="000000"/>
            </w:tcBorders>
            <w:shd w:val="clear" w:color="auto" w:fill="auto"/>
          </w:tcPr>
          <w:p w:rsidR="00BF4CF0" w:rsidRPr="00BF4CF0" w:rsidRDefault="00BF4CF0" w:rsidP="00C00EAF">
            <w:pPr>
              <w:widowControl w:val="0"/>
              <w:rPr>
                <w:rFonts w:ascii="Times New Roman" w:hAnsi="Times New Roman"/>
                <w:sz w:val="24"/>
                <w:szCs w:val="24"/>
              </w:rPr>
            </w:pPr>
            <w:r w:rsidRPr="00BF4CF0">
              <w:rPr>
                <w:rFonts w:ascii="Times New Roman" w:eastAsia="SimSun" w:hAnsi="Times New Roman"/>
                <w:color w:val="000000"/>
                <w:sz w:val="24"/>
                <w:szCs w:val="24"/>
              </w:rPr>
              <w:t>[5.3] – Охота и рыбалка</w:t>
            </w:r>
          </w:p>
        </w:tc>
        <w:tc>
          <w:tcPr>
            <w:tcW w:w="3261" w:type="dxa"/>
            <w:tcBorders>
              <w:top w:val="single" w:sz="4" w:space="0" w:color="000000"/>
              <w:left w:val="single" w:sz="4" w:space="0" w:color="000000"/>
              <w:bottom w:val="single" w:sz="4" w:space="0" w:color="000000"/>
            </w:tcBorders>
            <w:shd w:val="clear" w:color="auto" w:fill="auto"/>
          </w:tcPr>
          <w:p w:rsidR="00BF4CF0" w:rsidRPr="00BF4CF0" w:rsidRDefault="00BF4CF0" w:rsidP="00C00EAF">
            <w:pPr>
              <w:rPr>
                <w:rFonts w:ascii="Times New Roman" w:hAnsi="Times New Roman"/>
                <w:sz w:val="24"/>
                <w:szCs w:val="24"/>
              </w:rPr>
            </w:pPr>
            <w:r w:rsidRPr="00BF4CF0">
              <w:rPr>
                <w:rFonts w:ascii="Times New Roman" w:eastAsia="SimSun" w:hAnsi="Times New Roman"/>
                <w:color w:val="000000"/>
                <w:sz w:val="24"/>
                <w:szCs w:val="24"/>
              </w:rPr>
              <w:t>обустройство мест охоты и рыбалки, в том числе размещение дома охотника или рыболова, сооружений, необходимых для восстановления и поддержания поголовья зверей или количества рыбы</w:t>
            </w:r>
          </w:p>
        </w:tc>
        <w:tc>
          <w:tcPr>
            <w:tcW w:w="8646" w:type="dxa"/>
            <w:vMerge/>
            <w:tcBorders>
              <w:left w:val="single" w:sz="4" w:space="0" w:color="000000"/>
              <w:bottom w:val="single" w:sz="4" w:space="0" w:color="000000"/>
              <w:right w:val="single" w:sz="4" w:space="0" w:color="000000"/>
            </w:tcBorders>
            <w:shd w:val="clear" w:color="auto" w:fill="auto"/>
          </w:tcPr>
          <w:p w:rsidR="00BF4CF0" w:rsidRPr="00BF4CF0" w:rsidRDefault="00BF4CF0" w:rsidP="00BF4CF0">
            <w:pPr>
              <w:rPr>
                <w:rFonts w:ascii="Times New Roman" w:hAnsi="Times New Roman"/>
                <w:sz w:val="24"/>
                <w:szCs w:val="24"/>
              </w:rPr>
            </w:pPr>
          </w:p>
        </w:tc>
      </w:tr>
      <w:tr w:rsidR="00C00EAF" w:rsidTr="00C00EAF">
        <w:tc>
          <w:tcPr>
            <w:tcW w:w="2830" w:type="dxa"/>
            <w:tcBorders>
              <w:top w:val="single" w:sz="4" w:space="0" w:color="000000"/>
              <w:left w:val="single" w:sz="4" w:space="0" w:color="000000"/>
              <w:bottom w:val="single" w:sz="4" w:space="0" w:color="000000"/>
            </w:tcBorders>
            <w:shd w:val="clear" w:color="auto" w:fill="auto"/>
          </w:tcPr>
          <w:p w:rsidR="00C00EAF" w:rsidRPr="00BF4CF0" w:rsidRDefault="00C00EAF" w:rsidP="00C00EAF">
            <w:pPr>
              <w:widowControl w:val="0"/>
              <w:rPr>
                <w:rFonts w:ascii="Times New Roman" w:hAnsi="Times New Roman"/>
                <w:sz w:val="24"/>
                <w:szCs w:val="24"/>
              </w:rPr>
            </w:pPr>
            <w:r w:rsidRPr="00BF4CF0">
              <w:rPr>
                <w:rFonts w:ascii="Times New Roman" w:eastAsia="SimSun" w:hAnsi="Times New Roman"/>
                <w:color w:val="000000"/>
                <w:sz w:val="24"/>
                <w:szCs w:val="24"/>
              </w:rPr>
              <w:t>[5.4] – Причалы для маломерных судов</w:t>
            </w:r>
          </w:p>
        </w:tc>
        <w:tc>
          <w:tcPr>
            <w:tcW w:w="3261" w:type="dxa"/>
            <w:tcBorders>
              <w:top w:val="single" w:sz="4" w:space="0" w:color="000000"/>
              <w:left w:val="single" w:sz="4" w:space="0" w:color="000000"/>
              <w:bottom w:val="single" w:sz="4" w:space="0" w:color="000000"/>
            </w:tcBorders>
            <w:shd w:val="clear" w:color="auto" w:fill="auto"/>
          </w:tcPr>
          <w:p w:rsidR="00C00EAF" w:rsidRPr="00BF4CF0" w:rsidRDefault="00C00EAF" w:rsidP="00C00EAF">
            <w:pPr>
              <w:rPr>
                <w:rFonts w:ascii="Times New Roman" w:hAnsi="Times New Roman"/>
                <w:sz w:val="24"/>
                <w:szCs w:val="24"/>
              </w:rPr>
            </w:pPr>
            <w:r w:rsidRPr="00BF4CF0">
              <w:rPr>
                <w:rFonts w:ascii="Times New Roman" w:eastAsia="SimSun" w:hAnsi="Times New Roman"/>
                <w:color w:val="000000"/>
                <w:sz w:val="24"/>
                <w:szCs w:val="24"/>
              </w:rPr>
              <w:t>размещение сооружений, предназначенных для причаливания, хранения и обслуживания яхт, катеров, лодок и других маломерных судов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минимальная/максимальная площадь земельных участков - </w:t>
            </w:r>
            <w:r w:rsidRPr="00BF4CF0">
              <w:rPr>
                <w:rFonts w:ascii="Times New Roman" w:eastAsia="SimSun" w:hAnsi="Times New Roman"/>
                <w:b/>
                <w:color w:val="000000"/>
                <w:sz w:val="24"/>
                <w:szCs w:val="24"/>
              </w:rPr>
              <w:t>100/</w:t>
            </w:r>
            <w:r w:rsidRPr="00BF4CF0">
              <w:rPr>
                <w:rFonts w:ascii="Times New Roman" w:hAnsi="Times New Roman"/>
                <w:b/>
                <w:bCs/>
                <w:color w:val="000000"/>
                <w:sz w:val="24"/>
                <w:szCs w:val="24"/>
              </w:rPr>
              <w:t>10000 кв. м;</w:t>
            </w:r>
          </w:p>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минимальная ширина земельных участков вдоль фронта улицы (проезда) </w:t>
            </w:r>
            <w:r w:rsidR="00BF4CF0">
              <w:rPr>
                <w:rFonts w:ascii="Times New Roman" w:eastAsia="SimSun" w:hAnsi="Times New Roman"/>
                <w:color w:val="000000"/>
                <w:sz w:val="24"/>
                <w:szCs w:val="24"/>
              </w:rPr>
              <w:t xml:space="preserve">           </w:t>
            </w:r>
            <w:r w:rsidRPr="00BF4CF0">
              <w:rPr>
                <w:rFonts w:ascii="Times New Roman" w:eastAsia="SimSun" w:hAnsi="Times New Roman"/>
                <w:color w:val="000000"/>
                <w:sz w:val="24"/>
                <w:szCs w:val="24"/>
              </w:rPr>
              <w:t xml:space="preserve">– </w:t>
            </w:r>
            <w:r w:rsidRPr="00BF4CF0">
              <w:rPr>
                <w:rFonts w:ascii="Times New Roman" w:eastAsia="SimSun" w:hAnsi="Times New Roman"/>
                <w:b/>
                <w:color w:val="000000"/>
                <w:sz w:val="24"/>
                <w:szCs w:val="24"/>
              </w:rPr>
              <w:t>10 м;</w:t>
            </w:r>
          </w:p>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 максимальное количество надземных этажей зданий – </w:t>
            </w:r>
            <w:r w:rsidRPr="00BF4CF0">
              <w:rPr>
                <w:rFonts w:ascii="Times New Roman" w:eastAsia="SimSun" w:hAnsi="Times New Roman"/>
                <w:b/>
                <w:color w:val="000000"/>
                <w:sz w:val="24"/>
                <w:szCs w:val="24"/>
              </w:rPr>
              <w:t>2 этажа</w:t>
            </w:r>
            <w:r w:rsidRPr="00BF4CF0">
              <w:rPr>
                <w:rFonts w:ascii="Times New Roman" w:eastAsia="SimSun" w:hAnsi="Times New Roman"/>
                <w:color w:val="000000"/>
                <w:sz w:val="24"/>
                <w:szCs w:val="24"/>
              </w:rPr>
              <w:t xml:space="preserve"> (включая мансардный этаж); </w:t>
            </w:r>
          </w:p>
          <w:p w:rsidR="00C00EAF" w:rsidRPr="00BF4CF0" w:rsidRDefault="00C00EAF" w:rsidP="00C00EAF">
            <w:pPr>
              <w:rPr>
                <w:rFonts w:ascii="Times New Roman" w:hAnsi="Times New Roman"/>
                <w:color w:val="000000"/>
                <w:sz w:val="24"/>
                <w:szCs w:val="24"/>
              </w:rPr>
            </w:pPr>
            <w:r w:rsidRPr="00BF4CF0">
              <w:rPr>
                <w:rFonts w:ascii="Times New Roman" w:eastAsia="SimSun" w:hAnsi="Times New Roman"/>
                <w:color w:val="000000"/>
                <w:sz w:val="24"/>
                <w:szCs w:val="24"/>
              </w:rPr>
              <w:t xml:space="preserve">- максимальная высота строений, сооружений от уровня земли </w:t>
            </w:r>
            <w:r w:rsidRPr="00BF4CF0">
              <w:rPr>
                <w:rFonts w:ascii="Times New Roman" w:eastAsia="SimSun" w:hAnsi="Times New Roman"/>
                <w:b/>
                <w:color w:val="000000"/>
                <w:sz w:val="24"/>
                <w:szCs w:val="24"/>
              </w:rPr>
              <w:t xml:space="preserve">- </w:t>
            </w:r>
            <w:r w:rsidRPr="00BF4CF0">
              <w:rPr>
                <w:rFonts w:ascii="Times New Roman" w:hAnsi="Times New Roman"/>
                <w:b/>
                <w:bCs/>
                <w:color w:val="000000"/>
                <w:sz w:val="24"/>
                <w:szCs w:val="24"/>
              </w:rPr>
              <w:t>20 м;</w:t>
            </w:r>
          </w:p>
          <w:p w:rsidR="00C00EAF" w:rsidRPr="00BF4CF0" w:rsidRDefault="00C00EAF" w:rsidP="00C00EAF">
            <w:pPr>
              <w:rPr>
                <w:rFonts w:ascii="Times New Roman" w:hAnsi="Times New Roman"/>
                <w:color w:val="000000"/>
                <w:sz w:val="24"/>
                <w:szCs w:val="24"/>
              </w:rPr>
            </w:pPr>
            <w:r w:rsidRPr="00BF4CF0">
              <w:rPr>
                <w:rFonts w:ascii="Times New Roman" w:hAnsi="Times New Roman"/>
                <w:color w:val="000000"/>
                <w:sz w:val="24"/>
                <w:szCs w:val="24"/>
              </w:rPr>
              <w:t xml:space="preserve">- максимальный процент застройки в границах земельного участка – </w:t>
            </w:r>
            <w:r w:rsidRPr="00BF4CF0">
              <w:rPr>
                <w:rFonts w:ascii="Times New Roman" w:hAnsi="Times New Roman"/>
                <w:b/>
                <w:color w:val="000000"/>
                <w:sz w:val="24"/>
                <w:szCs w:val="24"/>
              </w:rPr>
              <w:t>80%;</w:t>
            </w:r>
          </w:p>
          <w:p w:rsidR="00C00EAF" w:rsidRPr="00BF4CF0" w:rsidRDefault="00C00EAF" w:rsidP="00C00EAF">
            <w:pPr>
              <w:rPr>
                <w:rFonts w:ascii="Times New Roman" w:hAnsi="Times New Roman"/>
                <w:sz w:val="24"/>
                <w:szCs w:val="24"/>
              </w:rPr>
            </w:pPr>
            <w:r w:rsidRPr="00BF4CF0">
              <w:rPr>
                <w:rFonts w:ascii="Times New Roman" w:hAnsi="Times New Roman"/>
                <w:color w:val="000000"/>
                <w:sz w:val="24"/>
                <w:szCs w:val="24"/>
              </w:rPr>
              <w:t xml:space="preserve">- минимальные отступы от границ земельных участков - </w:t>
            </w:r>
            <w:r w:rsidR="008247D0">
              <w:rPr>
                <w:rFonts w:ascii="Times New Roman" w:hAnsi="Times New Roman"/>
                <w:b/>
                <w:color w:val="000000"/>
                <w:sz w:val="24"/>
                <w:szCs w:val="24"/>
              </w:rPr>
              <w:t>3</w:t>
            </w:r>
            <w:r w:rsidRPr="00BF4CF0">
              <w:rPr>
                <w:rFonts w:ascii="Times New Roman" w:hAnsi="Times New Roman"/>
                <w:b/>
                <w:color w:val="000000"/>
                <w:sz w:val="24"/>
                <w:szCs w:val="24"/>
              </w:rPr>
              <w:t xml:space="preserve"> м;</w:t>
            </w:r>
          </w:p>
          <w:p w:rsidR="00C00EAF" w:rsidRPr="00BF4CF0" w:rsidRDefault="00C00EAF" w:rsidP="00C00EAF">
            <w:pPr>
              <w:tabs>
                <w:tab w:val="left" w:pos="2520"/>
              </w:tabs>
              <w:rPr>
                <w:rFonts w:ascii="Times New Roman" w:hAnsi="Times New Roman"/>
                <w:sz w:val="24"/>
                <w:szCs w:val="24"/>
              </w:rPr>
            </w:pPr>
            <w:r w:rsidRPr="00BF4CF0">
              <w:rPr>
                <w:rFonts w:ascii="Times New Roman" w:hAnsi="Times New Roman"/>
                <w:sz w:val="24"/>
                <w:szCs w:val="24"/>
              </w:rPr>
              <w:t xml:space="preserve">- минимальный отступ от красной линии улиц - </w:t>
            </w:r>
            <w:r w:rsidRPr="00BF4CF0">
              <w:rPr>
                <w:rFonts w:ascii="Times New Roman" w:hAnsi="Times New Roman"/>
                <w:b/>
                <w:sz w:val="24"/>
                <w:szCs w:val="24"/>
              </w:rPr>
              <w:t>5 м.</w:t>
            </w:r>
          </w:p>
        </w:tc>
      </w:tr>
      <w:tr w:rsidR="00C00EAF" w:rsidTr="00C00EAF">
        <w:tc>
          <w:tcPr>
            <w:tcW w:w="2830" w:type="dxa"/>
            <w:tcBorders>
              <w:top w:val="single" w:sz="4" w:space="0" w:color="000000"/>
              <w:left w:val="single" w:sz="4" w:space="0" w:color="000000"/>
              <w:bottom w:val="single" w:sz="4" w:space="0" w:color="000000"/>
            </w:tcBorders>
            <w:shd w:val="clear" w:color="auto" w:fill="auto"/>
          </w:tcPr>
          <w:p w:rsidR="00C00EAF" w:rsidRPr="00BF4CF0" w:rsidRDefault="00C00EAF" w:rsidP="00C00EAF">
            <w:pPr>
              <w:widowControl w:val="0"/>
              <w:rPr>
                <w:rFonts w:ascii="Times New Roman" w:hAnsi="Times New Roman"/>
                <w:sz w:val="24"/>
                <w:szCs w:val="24"/>
              </w:rPr>
            </w:pPr>
            <w:r w:rsidRPr="00BF4CF0">
              <w:rPr>
                <w:rFonts w:ascii="Times New Roman" w:eastAsia="SimSun" w:hAnsi="Times New Roman"/>
                <w:color w:val="000000"/>
                <w:sz w:val="24"/>
                <w:szCs w:val="24"/>
              </w:rPr>
              <w:t>[5.5] – Поля для гольфа или конных прогулок</w:t>
            </w:r>
          </w:p>
        </w:tc>
        <w:tc>
          <w:tcPr>
            <w:tcW w:w="3261" w:type="dxa"/>
            <w:tcBorders>
              <w:top w:val="single" w:sz="4" w:space="0" w:color="000000"/>
              <w:left w:val="single" w:sz="4" w:space="0" w:color="000000"/>
              <w:bottom w:val="single" w:sz="4" w:space="0" w:color="000000"/>
            </w:tcBorders>
            <w:shd w:val="clear" w:color="auto" w:fill="auto"/>
          </w:tcPr>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xml:space="preserve">обустройство мест для игры в гольф или осуществления конных прогулок, в том </w:t>
            </w:r>
            <w:r w:rsidRPr="00BF4CF0">
              <w:rPr>
                <w:rFonts w:ascii="Times New Roman" w:eastAsia="SimSun" w:hAnsi="Times New Roman"/>
                <w:color w:val="000000"/>
                <w:sz w:val="24"/>
                <w:szCs w:val="24"/>
              </w:rPr>
              <w:lastRenderedPageBreak/>
              <w:t>числе осуществление необходимых земляных работ и вспомогательных сооружений;</w:t>
            </w:r>
          </w:p>
          <w:p w:rsidR="00C00EAF" w:rsidRPr="00BF4CF0" w:rsidRDefault="00C00EAF" w:rsidP="00C00EAF">
            <w:pPr>
              <w:rPr>
                <w:rFonts w:ascii="Times New Roman" w:hAnsi="Times New Roman"/>
                <w:sz w:val="24"/>
                <w:szCs w:val="24"/>
              </w:rPr>
            </w:pPr>
            <w:r w:rsidRPr="00BF4CF0">
              <w:rPr>
                <w:rFonts w:ascii="Times New Roman" w:eastAsia="SimSun" w:hAnsi="Times New Roman"/>
                <w:color w:val="000000"/>
                <w:sz w:val="24"/>
                <w:szCs w:val="24"/>
              </w:rPr>
              <w:t>размещение конноспортивных манежей, не предусматривающих устройство трибун</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lastRenderedPageBreak/>
              <w:t xml:space="preserve">- минимальная/максимальная площадь земельных участков </w:t>
            </w:r>
            <w:r w:rsidRPr="00BF4CF0">
              <w:rPr>
                <w:rFonts w:ascii="Times New Roman" w:eastAsia="SimSun" w:hAnsi="Times New Roman"/>
                <w:b/>
                <w:color w:val="000000"/>
                <w:sz w:val="24"/>
                <w:szCs w:val="24"/>
              </w:rPr>
              <w:t>- 5000/</w:t>
            </w:r>
            <w:r w:rsidR="00AD2C0D">
              <w:rPr>
                <w:rFonts w:ascii="Times New Roman" w:eastAsia="SimSun" w:hAnsi="Times New Roman"/>
                <w:b/>
                <w:color w:val="000000"/>
                <w:sz w:val="24"/>
                <w:szCs w:val="24"/>
              </w:rPr>
              <w:t>2</w:t>
            </w:r>
            <w:r w:rsidRPr="00BF4CF0">
              <w:rPr>
                <w:rFonts w:ascii="Times New Roman" w:hAnsi="Times New Roman"/>
                <w:b/>
                <w:bCs/>
                <w:color w:val="000000"/>
                <w:sz w:val="24"/>
                <w:szCs w:val="24"/>
              </w:rPr>
              <w:t>50000 кв. м;</w:t>
            </w:r>
          </w:p>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t>- минимальная ширина земельных участков вдоль фронта улицы (проезда)</w:t>
            </w:r>
            <w:r w:rsidR="00BF4CF0">
              <w:rPr>
                <w:rFonts w:ascii="Times New Roman" w:eastAsia="SimSun" w:hAnsi="Times New Roman"/>
                <w:color w:val="000000"/>
                <w:sz w:val="24"/>
                <w:szCs w:val="24"/>
              </w:rPr>
              <w:t xml:space="preserve">           </w:t>
            </w:r>
            <w:r w:rsidRPr="00BF4CF0">
              <w:rPr>
                <w:rFonts w:ascii="Times New Roman" w:eastAsia="SimSun" w:hAnsi="Times New Roman"/>
                <w:color w:val="000000"/>
                <w:sz w:val="24"/>
                <w:szCs w:val="24"/>
              </w:rPr>
              <w:t xml:space="preserve"> – </w:t>
            </w:r>
            <w:r w:rsidRPr="00BF4CF0">
              <w:rPr>
                <w:rFonts w:ascii="Times New Roman" w:eastAsia="SimSun" w:hAnsi="Times New Roman"/>
                <w:b/>
                <w:color w:val="000000"/>
                <w:sz w:val="24"/>
                <w:szCs w:val="24"/>
              </w:rPr>
              <w:t>50 м;</w:t>
            </w:r>
          </w:p>
          <w:p w:rsidR="00C00EAF" w:rsidRPr="00BF4CF0" w:rsidRDefault="00C00EAF" w:rsidP="00C00EAF">
            <w:pPr>
              <w:rPr>
                <w:rFonts w:ascii="Times New Roman" w:eastAsia="SimSun" w:hAnsi="Times New Roman"/>
                <w:color w:val="000000"/>
                <w:sz w:val="24"/>
                <w:szCs w:val="24"/>
              </w:rPr>
            </w:pPr>
            <w:r w:rsidRPr="00BF4CF0">
              <w:rPr>
                <w:rFonts w:ascii="Times New Roman" w:eastAsia="SimSun" w:hAnsi="Times New Roman"/>
                <w:color w:val="000000"/>
                <w:sz w:val="24"/>
                <w:szCs w:val="24"/>
              </w:rPr>
              <w:lastRenderedPageBreak/>
              <w:t xml:space="preserve">- максимальное количество надземных этажей зданий – </w:t>
            </w:r>
            <w:r w:rsidRPr="00BF4CF0">
              <w:rPr>
                <w:rFonts w:ascii="Times New Roman" w:eastAsia="SimSun" w:hAnsi="Times New Roman"/>
                <w:b/>
                <w:color w:val="000000"/>
                <w:sz w:val="24"/>
                <w:szCs w:val="24"/>
              </w:rPr>
              <w:t>2 этажа</w:t>
            </w:r>
            <w:r w:rsidRPr="00BF4CF0">
              <w:rPr>
                <w:rFonts w:ascii="Times New Roman" w:eastAsia="SimSun" w:hAnsi="Times New Roman"/>
                <w:color w:val="000000"/>
                <w:sz w:val="24"/>
                <w:szCs w:val="24"/>
              </w:rPr>
              <w:t xml:space="preserve"> (включая мансардный этаж); </w:t>
            </w:r>
          </w:p>
          <w:p w:rsidR="00C00EAF" w:rsidRPr="00BF4CF0" w:rsidRDefault="00C00EAF" w:rsidP="00C00EAF">
            <w:pPr>
              <w:rPr>
                <w:rFonts w:ascii="Times New Roman" w:hAnsi="Times New Roman"/>
                <w:color w:val="000000"/>
                <w:sz w:val="24"/>
                <w:szCs w:val="24"/>
              </w:rPr>
            </w:pPr>
            <w:r w:rsidRPr="00BF4CF0">
              <w:rPr>
                <w:rFonts w:ascii="Times New Roman" w:eastAsia="SimSun" w:hAnsi="Times New Roman"/>
                <w:color w:val="000000"/>
                <w:sz w:val="24"/>
                <w:szCs w:val="24"/>
              </w:rPr>
              <w:t xml:space="preserve">- максимальная высота строений, сооружений от уровня земли - </w:t>
            </w:r>
            <w:r w:rsidRPr="00BF4CF0">
              <w:rPr>
                <w:rFonts w:ascii="Times New Roman" w:hAnsi="Times New Roman"/>
                <w:b/>
                <w:bCs/>
                <w:color w:val="000000"/>
                <w:sz w:val="24"/>
                <w:szCs w:val="24"/>
              </w:rPr>
              <w:t>10 м;</w:t>
            </w:r>
          </w:p>
          <w:p w:rsidR="00C00EAF" w:rsidRPr="00BF4CF0" w:rsidRDefault="00C00EAF" w:rsidP="00C00EAF">
            <w:pPr>
              <w:rPr>
                <w:rFonts w:ascii="Times New Roman" w:hAnsi="Times New Roman"/>
                <w:color w:val="000000"/>
                <w:sz w:val="24"/>
                <w:szCs w:val="24"/>
              </w:rPr>
            </w:pPr>
            <w:r w:rsidRPr="00BF4CF0">
              <w:rPr>
                <w:rFonts w:ascii="Times New Roman" w:hAnsi="Times New Roman"/>
                <w:color w:val="000000"/>
                <w:sz w:val="24"/>
                <w:szCs w:val="24"/>
              </w:rPr>
              <w:t xml:space="preserve">- максимальный процент застройки в границах земельного участка – </w:t>
            </w:r>
            <w:r w:rsidRPr="00BF4CF0">
              <w:rPr>
                <w:rFonts w:ascii="Times New Roman" w:hAnsi="Times New Roman"/>
                <w:b/>
                <w:color w:val="000000"/>
                <w:sz w:val="24"/>
                <w:szCs w:val="24"/>
              </w:rPr>
              <w:t>40%;</w:t>
            </w:r>
          </w:p>
          <w:p w:rsidR="00C00EAF" w:rsidRPr="00BF4CF0" w:rsidRDefault="00C00EAF" w:rsidP="00C00EAF">
            <w:pPr>
              <w:rPr>
                <w:rFonts w:ascii="Times New Roman" w:hAnsi="Times New Roman"/>
                <w:sz w:val="24"/>
                <w:szCs w:val="24"/>
              </w:rPr>
            </w:pPr>
            <w:r w:rsidRPr="00BF4CF0">
              <w:rPr>
                <w:rFonts w:ascii="Times New Roman" w:hAnsi="Times New Roman"/>
                <w:color w:val="000000"/>
                <w:sz w:val="24"/>
                <w:szCs w:val="24"/>
              </w:rPr>
              <w:t xml:space="preserve">- минимальные отступы от границ земельных участков - </w:t>
            </w:r>
            <w:r w:rsidRPr="00BF4CF0">
              <w:rPr>
                <w:rFonts w:ascii="Times New Roman" w:hAnsi="Times New Roman"/>
                <w:b/>
                <w:color w:val="000000"/>
                <w:sz w:val="24"/>
                <w:szCs w:val="24"/>
              </w:rPr>
              <w:t>3 м;</w:t>
            </w:r>
          </w:p>
          <w:p w:rsidR="00C00EAF" w:rsidRPr="00BF4CF0" w:rsidRDefault="00C00EAF" w:rsidP="00C00EAF">
            <w:pPr>
              <w:tabs>
                <w:tab w:val="left" w:pos="2520"/>
              </w:tabs>
              <w:rPr>
                <w:rFonts w:ascii="Times New Roman" w:hAnsi="Times New Roman"/>
                <w:sz w:val="24"/>
                <w:szCs w:val="24"/>
              </w:rPr>
            </w:pPr>
            <w:r w:rsidRPr="00BF4CF0">
              <w:rPr>
                <w:rFonts w:ascii="Times New Roman" w:hAnsi="Times New Roman"/>
                <w:sz w:val="24"/>
                <w:szCs w:val="24"/>
              </w:rPr>
              <w:t xml:space="preserve">- минимальный отступ от красной линии улиц - </w:t>
            </w:r>
            <w:r w:rsidRPr="00BF4CF0">
              <w:rPr>
                <w:rFonts w:ascii="Times New Roman" w:hAnsi="Times New Roman"/>
                <w:b/>
                <w:sz w:val="24"/>
                <w:szCs w:val="24"/>
              </w:rPr>
              <w:t>5 м.</w:t>
            </w:r>
          </w:p>
        </w:tc>
      </w:tr>
      <w:tr w:rsidR="00757819" w:rsidTr="00867ED2">
        <w:tc>
          <w:tcPr>
            <w:tcW w:w="2830"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tabs>
                <w:tab w:val="left" w:pos="2520"/>
              </w:tabs>
              <w:rPr>
                <w:rFonts w:ascii="Times New Roman" w:hAnsi="Times New Roman"/>
                <w:sz w:val="24"/>
                <w:szCs w:val="24"/>
              </w:rPr>
            </w:pPr>
            <w:r w:rsidRPr="000578F4">
              <w:rPr>
                <w:rFonts w:ascii="Times New Roman" w:eastAsia="SimSun" w:hAnsi="Times New Roman"/>
                <w:color w:val="000000"/>
                <w:sz w:val="24"/>
                <w:szCs w:val="24"/>
              </w:rPr>
              <w:lastRenderedPageBreak/>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57819" w:rsidRPr="000578F4" w:rsidRDefault="00757819" w:rsidP="00867ED2">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устанавливается;</w:t>
            </w:r>
          </w:p>
          <w:p w:rsidR="00757819" w:rsidRPr="000578F4" w:rsidRDefault="00757819" w:rsidP="00867ED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757819" w:rsidRPr="000578F4" w:rsidRDefault="00757819" w:rsidP="00867ED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757819" w:rsidRDefault="00757819" w:rsidP="00757819">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 xml:space="preserve">Условно разрешенные виды использования земельных участков и объектов капитального строительства, предельные </w:t>
      </w:r>
    </w:p>
    <w:p w:rsidR="00757819" w:rsidRPr="00CA4CCE" w:rsidRDefault="00757819" w:rsidP="00757819">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57819" w:rsidTr="00867ED2">
        <w:tc>
          <w:tcPr>
            <w:tcW w:w="2830"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757819" w:rsidRPr="00200D24" w:rsidRDefault="00757819" w:rsidP="00867ED2">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57819" w:rsidTr="00867ED2">
        <w:tc>
          <w:tcPr>
            <w:tcW w:w="2830"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rPr>
                <w:rFonts w:ascii="Times New Roman" w:hAnsi="Times New Roman"/>
                <w:sz w:val="24"/>
                <w:szCs w:val="24"/>
              </w:rPr>
            </w:pPr>
            <w:r w:rsidRPr="000578F4">
              <w:rPr>
                <w:rFonts w:ascii="Times New Roman" w:eastAsia="SimSun" w:hAnsi="Times New Roman"/>
                <w:color w:val="000000"/>
                <w:sz w:val="24"/>
                <w:szCs w:val="24"/>
              </w:rPr>
              <w:t>[3.1] - Коммунальное обслуживание</w:t>
            </w:r>
          </w:p>
          <w:p w:rsidR="00757819" w:rsidRPr="000578F4" w:rsidRDefault="00757819" w:rsidP="00867ED2">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57819" w:rsidRPr="000578F4" w:rsidRDefault="00757819" w:rsidP="00867ED2">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0578F4">
              <w:rPr>
                <w:rFonts w:ascii="Times New Roman" w:hAnsi="Times New Roman"/>
                <w:sz w:val="24"/>
                <w:szCs w:val="24"/>
              </w:rPr>
              <w:t xml:space="preserve"> </w:t>
            </w:r>
            <w:r w:rsidRPr="00811C28">
              <w:rPr>
                <w:rFonts w:ascii="Times New Roman" w:hAnsi="Times New Roman"/>
                <w:b/>
                <w:sz w:val="24"/>
                <w:szCs w:val="24"/>
              </w:rPr>
              <w:t>кв. м;</w:t>
            </w:r>
          </w:p>
          <w:p w:rsidR="00757819" w:rsidRPr="000578F4" w:rsidRDefault="00757819" w:rsidP="00867ED2">
            <w:pPr>
              <w:rPr>
                <w:rFonts w:ascii="Times New Roman" w:hAnsi="Times New Roman"/>
                <w:sz w:val="24"/>
                <w:szCs w:val="24"/>
              </w:rPr>
            </w:pPr>
            <w:r w:rsidRPr="00890636">
              <w:rPr>
                <w:rFonts w:ascii="Times New Roman" w:eastAsia="SimSun" w:hAnsi="Times New Roman"/>
                <w:color w:val="000000"/>
                <w:sz w:val="24"/>
                <w:szCs w:val="24"/>
              </w:rPr>
              <w:t xml:space="preserve">- </w:t>
            </w:r>
            <w:r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Pr="000578F4">
              <w:rPr>
                <w:rFonts w:ascii="Times New Roman" w:eastAsia="SimSun" w:hAnsi="Times New Roman"/>
                <w:b/>
                <w:color w:val="000000"/>
                <w:sz w:val="24"/>
                <w:szCs w:val="24"/>
              </w:rPr>
              <w:t>4 м</w:t>
            </w:r>
            <w:r w:rsidRPr="000578F4">
              <w:rPr>
                <w:rFonts w:ascii="Times New Roman" w:eastAsia="SimSun" w:hAnsi="Times New Roman"/>
                <w:color w:val="000000"/>
                <w:sz w:val="24"/>
                <w:szCs w:val="24"/>
              </w:rPr>
              <w:t>;</w:t>
            </w:r>
          </w:p>
          <w:p w:rsidR="00757819" w:rsidRPr="000578F4" w:rsidRDefault="00757819" w:rsidP="00867ED2">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757819" w:rsidRPr="000578F4" w:rsidRDefault="00757819" w:rsidP="00867ED2">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757819" w:rsidRPr="000578F4" w:rsidRDefault="00757819" w:rsidP="00867ED2">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757819" w:rsidRPr="000578F4" w:rsidRDefault="00757819" w:rsidP="00867ED2">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757819" w:rsidRPr="000578F4" w:rsidRDefault="00757819" w:rsidP="00867ED2">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8247D0">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531C57" w:rsidTr="00560F34">
        <w:tc>
          <w:tcPr>
            <w:tcW w:w="2830" w:type="dxa"/>
            <w:tcBorders>
              <w:top w:val="single" w:sz="4" w:space="0" w:color="000000"/>
              <w:left w:val="single" w:sz="4" w:space="0" w:color="000000"/>
              <w:bottom w:val="single" w:sz="4" w:space="0" w:color="000000"/>
            </w:tcBorders>
            <w:shd w:val="clear" w:color="auto" w:fill="auto"/>
          </w:tcPr>
          <w:p w:rsidR="00531C57" w:rsidRPr="00A51DF2" w:rsidRDefault="00531C57" w:rsidP="00DD09B0">
            <w:pPr>
              <w:autoSpaceDE w:val="0"/>
              <w:rPr>
                <w:rFonts w:ascii="Times New Roman" w:hAnsi="Times New Roman"/>
                <w:sz w:val="24"/>
                <w:szCs w:val="24"/>
              </w:rPr>
            </w:pPr>
            <w:r w:rsidRPr="00A51DF2">
              <w:rPr>
                <w:rFonts w:ascii="Times New Roman" w:eastAsia="SimSun" w:hAnsi="Times New Roman"/>
                <w:color w:val="000000"/>
                <w:sz w:val="24"/>
                <w:szCs w:val="24"/>
              </w:rPr>
              <w:lastRenderedPageBreak/>
              <w:t>[4</w:t>
            </w:r>
            <w:r w:rsidRPr="00A51DF2">
              <w:rPr>
                <w:rFonts w:ascii="Times New Roman" w:hAnsi="Times New Roman"/>
                <w:color w:val="000000"/>
                <w:sz w:val="24"/>
                <w:szCs w:val="24"/>
              </w:rPr>
              <w:t>.4</w:t>
            </w:r>
            <w:r w:rsidRPr="00A51DF2">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531C57" w:rsidRPr="00A51DF2" w:rsidRDefault="00531C57" w:rsidP="00DD09B0">
            <w:pPr>
              <w:rPr>
                <w:rFonts w:ascii="Times New Roman" w:hAnsi="Times New Roman"/>
                <w:sz w:val="24"/>
                <w:szCs w:val="24"/>
              </w:rPr>
            </w:pPr>
            <w:r w:rsidRPr="00A51DF2">
              <w:rPr>
                <w:rFonts w:ascii="Times New Roman" w:eastAsia="SimSun" w:hAnsi="Times New Roman"/>
                <w:color w:val="000000"/>
                <w:sz w:val="24"/>
                <w:szCs w:val="24"/>
              </w:rPr>
              <w:t>объекты капитального строительства, предназначенные для продажи товаров, торговая площадь которых составляет до 5000 кв. м</w:t>
            </w:r>
          </w:p>
        </w:tc>
        <w:tc>
          <w:tcPr>
            <w:tcW w:w="8646" w:type="dxa"/>
            <w:vMerge w:val="restart"/>
            <w:tcBorders>
              <w:top w:val="single" w:sz="4" w:space="0" w:color="000000"/>
              <w:left w:val="single" w:sz="4" w:space="0" w:color="000000"/>
              <w:right w:val="single" w:sz="4" w:space="0" w:color="000000"/>
            </w:tcBorders>
            <w:shd w:val="clear" w:color="auto" w:fill="auto"/>
          </w:tcPr>
          <w:p w:rsidR="00531C57" w:rsidRPr="00A51DF2" w:rsidRDefault="00531C57"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A51DF2">
              <w:rPr>
                <w:rFonts w:ascii="Times New Roman" w:eastAsia="SimSun" w:hAnsi="Times New Roman"/>
                <w:b/>
                <w:color w:val="000000"/>
                <w:sz w:val="24"/>
                <w:szCs w:val="24"/>
              </w:rPr>
              <w:t>00/</w:t>
            </w:r>
            <w:r w:rsidRPr="00A51DF2">
              <w:rPr>
                <w:rFonts w:ascii="Times New Roman" w:hAnsi="Times New Roman"/>
                <w:b/>
                <w:bCs/>
                <w:color w:val="000000"/>
                <w:sz w:val="24"/>
                <w:szCs w:val="24"/>
                <w:lang w:eastAsia="ru-RU"/>
              </w:rPr>
              <w:t>5000 кв. м;</w:t>
            </w:r>
          </w:p>
          <w:p w:rsidR="00531C57" w:rsidRPr="00A51DF2" w:rsidRDefault="00531C57" w:rsidP="00DD09B0">
            <w:pPr>
              <w:rPr>
                <w:rFonts w:ascii="Times New Roman" w:eastAsia="SimSun" w:hAnsi="Times New Roman"/>
                <w:color w:val="000000"/>
                <w:sz w:val="24"/>
                <w:szCs w:val="24"/>
              </w:rPr>
            </w:pPr>
            <w:r w:rsidRPr="00A51DF2">
              <w:rPr>
                <w:rFonts w:ascii="Times New Roman" w:eastAsia="SimSun" w:hAnsi="Times New Roman"/>
                <w:color w:val="000000"/>
                <w:sz w:val="24"/>
                <w:szCs w:val="24"/>
              </w:rPr>
              <w:t>- минимальная ширина земельных участков вдоль фронта улицы (проезда)</w:t>
            </w:r>
            <w:r>
              <w:rPr>
                <w:rFonts w:ascii="Times New Roman" w:eastAsia="SimSun" w:hAnsi="Times New Roman"/>
                <w:color w:val="000000"/>
                <w:sz w:val="24"/>
                <w:szCs w:val="24"/>
              </w:rPr>
              <w:t xml:space="preserve">           </w:t>
            </w:r>
            <w:r w:rsidRPr="00A51DF2">
              <w:rPr>
                <w:rFonts w:ascii="Times New Roman" w:eastAsia="SimSun" w:hAnsi="Times New Roman"/>
                <w:color w:val="000000"/>
                <w:sz w:val="24"/>
                <w:szCs w:val="24"/>
              </w:rPr>
              <w:t xml:space="preserve"> – </w:t>
            </w:r>
            <w:r w:rsidRPr="00A51DF2">
              <w:rPr>
                <w:rFonts w:ascii="Times New Roman" w:eastAsia="SimSun" w:hAnsi="Times New Roman"/>
                <w:b/>
                <w:color w:val="000000"/>
                <w:sz w:val="24"/>
                <w:szCs w:val="24"/>
              </w:rPr>
              <w:t>10 м</w:t>
            </w:r>
            <w:r w:rsidRPr="00A51DF2">
              <w:rPr>
                <w:rFonts w:ascii="Times New Roman" w:eastAsia="SimSun" w:hAnsi="Times New Roman"/>
                <w:color w:val="000000"/>
                <w:sz w:val="24"/>
                <w:szCs w:val="24"/>
              </w:rPr>
              <w:t>;</w:t>
            </w:r>
          </w:p>
          <w:p w:rsidR="00531C57" w:rsidRPr="00A51DF2" w:rsidRDefault="00531C57" w:rsidP="00DD09B0">
            <w:pPr>
              <w:rPr>
                <w:rFonts w:ascii="Times New Roman" w:hAnsi="Times New Roman"/>
                <w:sz w:val="24"/>
                <w:szCs w:val="24"/>
              </w:rPr>
            </w:pPr>
            <w:r w:rsidRPr="00A51DF2">
              <w:rPr>
                <w:rFonts w:ascii="Times New Roman" w:eastAsia="SimSun" w:hAnsi="Times New Roman"/>
                <w:color w:val="000000"/>
                <w:sz w:val="24"/>
                <w:szCs w:val="24"/>
              </w:rPr>
              <w:t xml:space="preserve">- максимальное количество надземных этажей зданий </w:t>
            </w:r>
            <w:r w:rsidRPr="00A51DF2">
              <w:rPr>
                <w:rFonts w:ascii="Times New Roman" w:eastAsia="SimSun" w:hAnsi="Times New Roman"/>
                <w:b/>
                <w:color w:val="000000"/>
                <w:sz w:val="24"/>
                <w:szCs w:val="24"/>
              </w:rPr>
              <w:t>– 3 этажа</w:t>
            </w:r>
            <w:r w:rsidRPr="00A51DF2">
              <w:rPr>
                <w:rFonts w:ascii="Times New Roman" w:eastAsia="SimSun" w:hAnsi="Times New Roman"/>
                <w:color w:val="000000"/>
                <w:sz w:val="24"/>
                <w:szCs w:val="24"/>
              </w:rPr>
              <w:t xml:space="preserve"> (включая мансардный этаж);</w:t>
            </w:r>
          </w:p>
          <w:p w:rsidR="00531C57" w:rsidRPr="00A51DF2" w:rsidRDefault="00531C57" w:rsidP="00DD09B0">
            <w:pPr>
              <w:rPr>
                <w:rFonts w:ascii="Times New Roman" w:eastAsia="SimSun" w:hAnsi="Times New Roman"/>
                <w:color w:val="000000"/>
                <w:sz w:val="24"/>
                <w:szCs w:val="24"/>
              </w:rPr>
            </w:pPr>
            <w:r w:rsidRPr="00A51DF2">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A51DF2">
              <w:rPr>
                <w:rFonts w:ascii="Times New Roman" w:hAnsi="Times New Roman"/>
                <w:b/>
                <w:sz w:val="24"/>
                <w:szCs w:val="24"/>
              </w:rPr>
              <w:t>12 м</w:t>
            </w:r>
            <w:r w:rsidRPr="00A51DF2">
              <w:rPr>
                <w:rFonts w:ascii="Times New Roman" w:hAnsi="Times New Roman"/>
                <w:sz w:val="24"/>
                <w:szCs w:val="24"/>
              </w:rPr>
              <w:t>;</w:t>
            </w:r>
          </w:p>
          <w:p w:rsidR="00531C57" w:rsidRPr="00A51DF2" w:rsidRDefault="00531C57" w:rsidP="00DD09B0">
            <w:pPr>
              <w:rPr>
                <w:rFonts w:ascii="Times New Roman" w:hAnsi="Times New Roman"/>
                <w:color w:val="000000"/>
                <w:sz w:val="24"/>
                <w:szCs w:val="24"/>
                <w:lang w:eastAsia="ru-RU"/>
              </w:rPr>
            </w:pPr>
            <w:r w:rsidRPr="00A51DF2">
              <w:rPr>
                <w:rFonts w:ascii="Times New Roman" w:eastAsia="SimSun" w:hAnsi="Times New Roman"/>
                <w:color w:val="000000"/>
                <w:sz w:val="24"/>
                <w:szCs w:val="24"/>
              </w:rPr>
              <w:t xml:space="preserve">- максимальный процент застройки в границах земельного участка – </w:t>
            </w:r>
            <w:r w:rsidRPr="00A51DF2">
              <w:rPr>
                <w:rFonts w:ascii="Times New Roman" w:eastAsia="SimSun" w:hAnsi="Times New Roman"/>
                <w:b/>
                <w:color w:val="000000"/>
                <w:sz w:val="24"/>
                <w:szCs w:val="24"/>
              </w:rPr>
              <w:t>80%;</w:t>
            </w:r>
          </w:p>
          <w:p w:rsidR="00531C57" w:rsidRPr="00A51DF2" w:rsidRDefault="00531C57" w:rsidP="00DD09B0">
            <w:pPr>
              <w:rPr>
                <w:rFonts w:ascii="Times New Roman" w:hAnsi="Times New Roman"/>
                <w:sz w:val="24"/>
                <w:szCs w:val="24"/>
              </w:rPr>
            </w:pPr>
            <w:r w:rsidRPr="00A51DF2">
              <w:rPr>
                <w:rFonts w:ascii="Times New Roman" w:hAnsi="Times New Roman"/>
                <w:color w:val="000000"/>
                <w:sz w:val="24"/>
                <w:szCs w:val="24"/>
                <w:lang w:eastAsia="ru-RU"/>
              </w:rPr>
              <w:t xml:space="preserve">- минимальные отступы от границ земельных участков - </w:t>
            </w:r>
            <w:r w:rsidRPr="00A51DF2">
              <w:rPr>
                <w:rFonts w:ascii="Times New Roman" w:hAnsi="Times New Roman"/>
                <w:b/>
                <w:color w:val="000000"/>
                <w:sz w:val="24"/>
                <w:szCs w:val="24"/>
                <w:lang w:eastAsia="ru-RU"/>
              </w:rPr>
              <w:t>3 м</w:t>
            </w:r>
            <w:r w:rsidRPr="00A51DF2">
              <w:rPr>
                <w:rFonts w:ascii="Times New Roman" w:hAnsi="Times New Roman"/>
                <w:color w:val="000000"/>
                <w:sz w:val="24"/>
                <w:szCs w:val="24"/>
                <w:lang w:eastAsia="ru-RU"/>
              </w:rPr>
              <w:t>;</w:t>
            </w:r>
          </w:p>
          <w:p w:rsidR="00531C57" w:rsidRPr="00A51DF2" w:rsidRDefault="00531C57" w:rsidP="00DD09B0">
            <w:pPr>
              <w:rPr>
                <w:rFonts w:ascii="Times New Roman" w:hAnsi="Times New Roman"/>
                <w:sz w:val="24"/>
                <w:szCs w:val="24"/>
              </w:rPr>
            </w:pPr>
            <w:r w:rsidRPr="00A51DF2">
              <w:rPr>
                <w:rFonts w:ascii="Times New Roman" w:hAnsi="Times New Roman"/>
                <w:sz w:val="24"/>
                <w:szCs w:val="24"/>
              </w:rPr>
              <w:t xml:space="preserve">- минимальный отступ от красной линии улиц - </w:t>
            </w:r>
            <w:r w:rsidRPr="00A51DF2">
              <w:rPr>
                <w:rFonts w:ascii="Times New Roman" w:hAnsi="Times New Roman"/>
                <w:b/>
                <w:sz w:val="24"/>
                <w:szCs w:val="24"/>
              </w:rPr>
              <w:t>5 м.</w:t>
            </w:r>
          </w:p>
        </w:tc>
      </w:tr>
      <w:tr w:rsidR="00531C57" w:rsidTr="00560F34">
        <w:tc>
          <w:tcPr>
            <w:tcW w:w="2830" w:type="dxa"/>
            <w:tcBorders>
              <w:top w:val="single" w:sz="4" w:space="0" w:color="000000"/>
              <w:left w:val="single" w:sz="4" w:space="0" w:color="000000"/>
              <w:bottom w:val="single" w:sz="4" w:space="0" w:color="000000"/>
            </w:tcBorders>
            <w:shd w:val="clear" w:color="auto" w:fill="auto"/>
          </w:tcPr>
          <w:p w:rsidR="00531C57" w:rsidRPr="00A51DF2" w:rsidRDefault="00531C57" w:rsidP="00DD09B0">
            <w:pPr>
              <w:rPr>
                <w:rFonts w:ascii="Times New Roman" w:hAnsi="Times New Roman"/>
                <w:sz w:val="24"/>
                <w:szCs w:val="24"/>
              </w:rPr>
            </w:pPr>
            <w:r w:rsidRPr="00A51DF2">
              <w:rPr>
                <w:rFonts w:ascii="Times New Roman" w:eastAsia="SimSun" w:hAnsi="Times New Roman"/>
                <w:color w:val="000000"/>
                <w:sz w:val="24"/>
                <w:szCs w:val="24"/>
              </w:rPr>
              <w:t xml:space="preserve">[4.6] – </w:t>
            </w:r>
            <w:r w:rsidRPr="00A51DF2">
              <w:rPr>
                <w:rFonts w:ascii="Times New Roman" w:hAnsi="Times New Roman"/>
                <w:color w:val="000000"/>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531C57" w:rsidRPr="00A51DF2" w:rsidRDefault="00531C57" w:rsidP="00DD09B0">
            <w:pPr>
              <w:rPr>
                <w:rFonts w:ascii="Times New Roman" w:hAnsi="Times New Roman"/>
                <w:sz w:val="24"/>
                <w:szCs w:val="24"/>
              </w:rPr>
            </w:pPr>
            <w:r w:rsidRPr="00A51DF2">
              <w:rPr>
                <w:rFonts w:ascii="Times New Roman" w:eastAsia="SimSun" w:hAnsi="Times New Roman"/>
                <w:color w:val="000000"/>
                <w:sz w:val="24"/>
                <w:szCs w:val="24"/>
              </w:rPr>
              <w:t>объекты капитального строительства, предназначены для устройства мест общественного питания (рестораны, кафе, столовые, закусочные,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531C57" w:rsidRPr="00A51DF2" w:rsidRDefault="00531C57" w:rsidP="00DD09B0">
            <w:pPr>
              <w:rPr>
                <w:rFonts w:ascii="Times New Roman" w:hAnsi="Times New Roman"/>
                <w:sz w:val="24"/>
                <w:szCs w:val="24"/>
              </w:rPr>
            </w:pPr>
          </w:p>
        </w:tc>
      </w:tr>
      <w:tr w:rsidR="00757819" w:rsidTr="00867ED2">
        <w:tc>
          <w:tcPr>
            <w:tcW w:w="2830"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w:t>
            </w:r>
            <w:r w:rsidRPr="000578F4">
              <w:rPr>
                <w:rFonts w:ascii="Times New Roman" w:hAnsi="Times New Roman" w:cs="Times New Roman"/>
                <w:color w:val="000000"/>
                <w:sz w:val="24"/>
                <w:szCs w:val="24"/>
              </w:rPr>
              <w:t>9.3</w:t>
            </w:r>
            <w:r w:rsidRPr="000578F4">
              <w:rPr>
                <w:rFonts w:ascii="Times New Roman" w:eastAsia="SimSun" w:hAnsi="Times New Roman" w:cs="Times New Roman"/>
                <w:color w:val="000000"/>
                <w:sz w:val="24"/>
                <w:szCs w:val="24"/>
              </w:rPr>
              <w:t xml:space="preserve">]- </w:t>
            </w:r>
            <w:r w:rsidRPr="000578F4">
              <w:rPr>
                <w:rFonts w:ascii="Times New Roman" w:hAnsi="Times New Roman" w:cs="Times New Roman"/>
                <w:sz w:val="24"/>
                <w:szCs w:val="24"/>
              </w:rPr>
              <w:t>Историко-культурная деятельность</w:t>
            </w:r>
          </w:p>
          <w:p w:rsidR="00757819" w:rsidRPr="000578F4" w:rsidRDefault="00757819" w:rsidP="00867ED2">
            <w:pPr>
              <w:widowControl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757819" w:rsidRPr="000578F4" w:rsidRDefault="00757819" w:rsidP="00867ED2">
            <w:pPr>
              <w:rPr>
                <w:rFonts w:ascii="Times New Roman" w:hAnsi="Times New Roman"/>
                <w:sz w:val="24"/>
                <w:szCs w:val="24"/>
              </w:rPr>
            </w:pPr>
            <w:r>
              <w:rPr>
                <w:rFonts w:ascii="Times New Roman" w:hAnsi="Times New Roman"/>
                <w:sz w:val="24"/>
                <w:szCs w:val="24"/>
              </w:rPr>
              <w:t>п</w:t>
            </w:r>
            <w:r w:rsidRPr="000578F4">
              <w:rPr>
                <w:rFonts w:ascii="Times New Roman" w:hAnsi="Times New Roman"/>
                <w:sz w:val="24"/>
                <w:szCs w:val="24"/>
              </w:rPr>
              <w:t>амятники истории и культуры</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57819" w:rsidRPr="000578F4" w:rsidRDefault="00757819" w:rsidP="00867ED2">
            <w:pPr>
              <w:rPr>
                <w:rFonts w:ascii="Times New Roman" w:hAnsi="Times New Roman"/>
                <w:sz w:val="24"/>
                <w:szCs w:val="24"/>
              </w:rPr>
            </w:pPr>
            <w:r w:rsidRPr="000578F4">
              <w:rPr>
                <w:rFonts w:ascii="Times New Roman" w:eastAsia="SimSun" w:hAnsi="Times New Roman"/>
                <w:color w:val="000000"/>
                <w:sz w:val="24"/>
                <w:szCs w:val="24"/>
              </w:rPr>
              <w:t xml:space="preserve">- минимальная/максимальная площадь земельных участков  – </w:t>
            </w:r>
            <w:r w:rsidRPr="000578F4">
              <w:rPr>
                <w:rFonts w:ascii="Times New Roman" w:eastAsia="SimSun" w:hAnsi="Times New Roman"/>
                <w:b/>
                <w:color w:val="000000"/>
                <w:sz w:val="24"/>
                <w:szCs w:val="24"/>
              </w:rPr>
              <w:t>10/20000 кв. м;</w:t>
            </w:r>
          </w:p>
          <w:p w:rsidR="00757819" w:rsidRPr="000578F4" w:rsidRDefault="00757819" w:rsidP="00867ED2">
            <w:pPr>
              <w:tabs>
                <w:tab w:val="left" w:pos="2520"/>
              </w:tabs>
              <w:ind w:firstLine="34"/>
              <w:rPr>
                <w:rFonts w:ascii="Times New Roman" w:hAnsi="Times New Roman"/>
                <w:color w:val="000000"/>
                <w:sz w:val="24"/>
                <w:szCs w:val="24"/>
              </w:rPr>
            </w:pPr>
            <w:r w:rsidRPr="000578F4">
              <w:rPr>
                <w:rFonts w:ascii="Times New Roman" w:hAnsi="Times New Roman"/>
                <w:sz w:val="24"/>
                <w:szCs w:val="24"/>
              </w:rPr>
              <w:t>- регламенты не распространяются.</w:t>
            </w:r>
          </w:p>
          <w:p w:rsidR="00757819" w:rsidRPr="000578F4" w:rsidRDefault="00757819" w:rsidP="00867ED2">
            <w:pPr>
              <w:tabs>
                <w:tab w:val="left" w:pos="2520"/>
              </w:tabs>
              <w:ind w:firstLine="34"/>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8247D0" w:rsidRDefault="008247D0" w:rsidP="00757819">
      <w:pPr>
        <w:widowControl w:val="0"/>
        <w:spacing w:after="0" w:line="240" w:lineRule="auto"/>
        <w:ind w:firstLine="426"/>
        <w:jc w:val="center"/>
        <w:rPr>
          <w:rFonts w:ascii="Times New Roman" w:eastAsia="SimSun" w:hAnsi="Times New Roman" w:cs="Times New Roman"/>
          <w:b/>
          <w:color w:val="000000"/>
          <w:sz w:val="24"/>
          <w:szCs w:val="24"/>
          <w:lang w:eastAsia="zh-CN"/>
        </w:rPr>
      </w:pPr>
    </w:p>
    <w:p w:rsidR="00757819" w:rsidRDefault="00757819" w:rsidP="00757819">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57819" w:rsidRDefault="00757819" w:rsidP="00757819">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757819" w:rsidRDefault="00757819" w:rsidP="00757819">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757819" w:rsidRPr="00252BFB" w:rsidTr="00867ED2">
        <w:tc>
          <w:tcPr>
            <w:tcW w:w="6941" w:type="dxa"/>
            <w:tcBorders>
              <w:top w:val="single" w:sz="4" w:space="0" w:color="000000"/>
              <w:left w:val="single" w:sz="4" w:space="0" w:color="000000"/>
              <w:bottom w:val="single" w:sz="4" w:space="0" w:color="000000"/>
            </w:tcBorders>
            <w:shd w:val="clear" w:color="auto" w:fill="auto"/>
            <w:vAlign w:val="center"/>
          </w:tcPr>
          <w:p w:rsidR="00757819" w:rsidRPr="00252BFB" w:rsidRDefault="00757819" w:rsidP="00867ED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57819" w:rsidRPr="00252BFB" w:rsidRDefault="00757819" w:rsidP="00867ED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757819" w:rsidRPr="00F6078A" w:rsidTr="00867ED2">
        <w:tc>
          <w:tcPr>
            <w:tcW w:w="6941" w:type="dxa"/>
          </w:tcPr>
          <w:p w:rsidR="00757819" w:rsidRPr="00252BFB" w:rsidRDefault="00757819" w:rsidP="00867ED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757819" w:rsidRPr="00B67052" w:rsidRDefault="00757819" w:rsidP="00867ED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531C57" w:rsidRDefault="00757819" w:rsidP="00531C57">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00531C57"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531C57">
              <w:rPr>
                <w:rFonts w:ascii="Times New Roman" w:eastAsia="SimSun" w:hAnsi="Times New Roman"/>
                <w:color w:val="000000"/>
                <w:sz w:val="24"/>
                <w:szCs w:val="24"/>
                <w:lang w:eastAsia="zh-CN"/>
              </w:rPr>
              <w:t>ых</w:t>
            </w:r>
            <w:r w:rsidR="00531C57" w:rsidRPr="00F6078A">
              <w:rPr>
                <w:rFonts w:ascii="Times New Roman" w:eastAsia="SimSun" w:hAnsi="Times New Roman"/>
                <w:color w:val="000000"/>
                <w:sz w:val="24"/>
                <w:szCs w:val="24"/>
                <w:lang w:eastAsia="zh-CN"/>
              </w:rPr>
              <w:t xml:space="preserve"> объект</w:t>
            </w:r>
            <w:r w:rsidR="00531C57">
              <w:rPr>
                <w:rFonts w:ascii="Times New Roman" w:eastAsia="SimSun" w:hAnsi="Times New Roman"/>
                <w:color w:val="000000"/>
                <w:sz w:val="24"/>
                <w:szCs w:val="24"/>
                <w:lang w:eastAsia="zh-CN"/>
              </w:rPr>
              <w:t>ов</w:t>
            </w:r>
            <w:r w:rsidR="00531C57" w:rsidRPr="00F6078A">
              <w:rPr>
                <w:rFonts w:ascii="Times New Roman" w:eastAsia="SimSun" w:hAnsi="Times New Roman"/>
                <w:color w:val="000000"/>
                <w:sz w:val="24"/>
                <w:szCs w:val="24"/>
                <w:lang w:eastAsia="zh-CN"/>
              </w:rPr>
              <w:t xml:space="preserve"> не требуется</w:t>
            </w:r>
            <w:r w:rsidR="00531C57">
              <w:rPr>
                <w:rFonts w:ascii="Times New Roman" w:eastAsia="SimSun" w:hAnsi="Times New Roman"/>
                <w:color w:val="000000"/>
                <w:sz w:val="24"/>
                <w:szCs w:val="24"/>
                <w:lang w:eastAsia="zh-CN"/>
              </w:rPr>
              <w:t>.</w:t>
            </w:r>
          </w:p>
          <w:p w:rsidR="00531C57" w:rsidRPr="00FC5487" w:rsidRDefault="00531C57" w:rsidP="00531C5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757819" w:rsidRPr="00F6078A" w:rsidRDefault="00757819" w:rsidP="00867ED2">
            <w:pPr>
              <w:tabs>
                <w:tab w:val="left" w:pos="-6204"/>
              </w:tabs>
              <w:rPr>
                <w:rFonts w:ascii="Times New Roman" w:eastAsia="SimSun" w:hAnsi="Times New Roman"/>
                <w:color w:val="000000"/>
                <w:sz w:val="24"/>
                <w:szCs w:val="24"/>
                <w:lang w:eastAsia="zh-CN"/>
              </w:rPr>
            </w:pPr>
          </w:p>
        </w:tc>
      </w:tr>
      <w:tr w:rsidR="00757819" w:rsidRPr="00252BFB" w:rsidTr="00867ED2">
        <w:tc>
          <w:tcPr>
            <w:tcW w:w="6941" w:type="dxa"/>
          </w:tcPr>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757819" w:rsidRPr="004E00BC" w:rsidRDefault="00757819" w:rsidP="00867ED2">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отдыха, а также до границ дошкольных образовательных организаций следует принимать не менее 20 м</w:t>
            </w:r>
            <w:r w:rsidRPr="004E00BC">
              <w:rPr>
                <w:rFonts w:ascii="Times New Roman" w:eastAsia="Times New Roman" w:hAnsi="Times New Roman"/>
                <w:color w:val="000000" w:themeColor="text1"/>
                <w:sz w:val="24"/>
                <w:szCs w:val="24"/>
                <w:lang w:eastAsia="zh-CN"/>
              </w:rPr>
              <w:t>;</w:t>
            </w:r>
          </w:p>
          <w:p w:rsidR="00757819" w:rsidRDefault="00757819" w:rsidP="00867ED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757819" w:rsidRPr="00252BFB" w:rsidRDefault="00757819"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757819" w:rsidRPr="00FB49C0" w:rsidTr="00867ED2">
        <w:tc>
          <w:tcPr>
            <w:tcW w:w="6941" w:type="dxa"/>
          </w:tcPr>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757819" w:rsidRDefault="00757819"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757819" w:rsidRPr="00FB49C0" w:rsidRDefault="00757819"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757819" w:rsidRPr="00FB49C0" w:rsidRDefault="00757819"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757819" w:rsidRPr="00FB49C0" w:rsidTr="00867ED2">
        <w:tc>
          <w:tcPr>
            <w:tcW w:w="6941" w:type="dxa"/>
          </w:tcPr>
          <w:p w:rsidR="00757819" w:rsidRDefault="00757819"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 для парковки автомобилей </w:t>
            </w:r>
          </w:p>
        </w:tc>
        <w:tc>
          <w:tcPr>
            <w:tcW w:w="7619" w:type="dxa"/>
          </w:tcPr>
          <w:p w:rsidR="00757819" w:rsidRDefault="00757819" w:rsidP="00867ED2">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населения – 50 м;</w:t>
            </w:r>
          </w:p>
          <w:p w:rsidR="00757819" w:rsidRPr="00FB49C0" w:rsidRDefault="00757819" w:rsidP="00867ED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расстояния до территорий школ, детских учреждений, ПТУ,             техникумов, площадок для отдыха, игр и спорта, детских при            вместимости до 10 </w:t>
            </w:r>
            <w:proofErr w:type="spellStart"/>
            <w:r>
              <w:rPr>
                <w:rFonts w:ascii="Times New Roman" w:eastAsia="Times New Roman" w:hAnsi="Times New Roman"/>
                <w:color w:val="000000"/>
                <w:sz w:val="24"/>
                <w:szCs w:val="24"/>
                <w:lang w:eastAsia="zh-CN"/>
              </w:rPr>
              <w:t>машино</w:t>
            </w:r>
            <w:proofErr w:type="spellEnd"/>
            <w:r>
              <w:rPr>
                <w:rFonts w:ascii="Times New Roman" w:eastAsia="Times New Roman" w:hAnsi="Times New Roman"/>
                <w:color w:val="000000"/>
                <w:sz w:val="24"/>
                <w:szCs w:val="24"/>
                <w:lang w:eastAsia="zh-CN"/>
              </w:rPr>
              <w:t xml:space="preserve">-мест – 25 м, 11-50 </w:t>
            </w:r>
            <w:proofErr w:type="spellStart"/>
            <w:r>
              <w:rPr>
                <w:rFonts w:ascii="Times New Roman" w:eastAsia="Times New Roman" w:hAnsi="Times New Roman"/>
                <w:color w:val="000000"/>
                <w:sz w:val="24"/>
                <w:szCs w:val="24"/>
                <w:lang w:eastAsia="zh-CN"/>
              </w:rPr>
              <w:t>машино</w:t>
            </w:r>
            <w:proofErr w:type="spellEnd"/>
            <w:r>
              <w:rPr>
                <w:rFonts w:ascii="Times New Roman" w:eastAsia="Times New Roman" w:hAnsi="Times New Roman"/>
                <w:color w:val="000000"/>
                <w:sz w:val="24"/>
                <w:szCs w:val="24"/>
                <w:lang w:eastAsia="zh-CN"/>
              </w:rPr>
              <w:t xml:space="preserve">-мест – 50 м,   51-100 </w:t>
            </w:r>
            <w:proofErr w:type="spellStart"/>
            <w:r>
              <w:rPr>
                <w:rFonts w:ascii="Times New Roman" w:eastAsia="Times New Roman" w:hAnsi="Times New Roman"/>
                <w:color w:val="000000"/>
                <w:sz w:val="24"/>
                <w:szCs w:val="24"/>
                <w:lang w:eastAsia="zh-CN"/>
              </w:rPr>
              <w:t>машино</w:t>
            </w:r>
            <w:proofErr w:type="spellEnd"/>
            <w:r>
              <w:rPr>
                <w:rFonts w:ascii="Times New Roman" w:eastAsia="Times New Roman" w:hAnsi="Times New Roman"/>
                <w:color w:val="000000"/>
                <w:sz w:val="24"/>
                <w:szCs w:val="24"/>
                <w:lang w:eastAsia="zh-CN"/>
              </w:rPr>
              <w:t xml:space="preserve">-мест – 50 м, 101-300 </w:t>
            </w:r>
            <w:proofErr w:type="spellStart"/>
            <w:r>
              <w:rPr>
                <w:rFonts w:ascii="Times New Roman" w:eastAsia="Times New Roman" w:hAnsi="Times New Roman"/>
                <w:color w:val="000000"/>
                <w:sz w:val="24"/>
                <w:szCs w:val="24"/>
                <w:lang w:eastAsia="zh-CN"/>
              </w:rPr>
              <w:t>машино</w:t>
            </w:r>
            <w:proofErr w:type="spellEnd"/>
            <w:r>
              <w:rPr>
                <w:rFonts w:ascii="Times New Roman" w:eastAsia="Times New Roman" w:hAnsi="Times New Roman"/>
                <w:color w:val="000000"/>
                <w:sz w:val="24"/>
                <w:szCs w:val="24"/>
                <w:lang w:eastAsia="zh-CN"/>
              </w:rPr>
              <w:t xml:space="preserve">-мест – 50 м, свыше 300 </w:t>
            </w:r>
            <w:proofErr w:type="spellStart"/>
            <w:r>
              <w:rPr>
                <w:rFonts w:ascii="Times New Roman" w:eastAsia="Times New Roman" w:hAnsi="Times New Roman"/>
                <w:color w:val="000000"/>
                <w:sz w:val="24"/>
                <w:szCs w:val="24"/>
                <w:lang w:eastAsia="zh-CN"/>
              </w:rPr>
              <w:t>машино</w:t>
            </w:r>
            <w:proofErr w:type="spellEnd"/>
            <w:r>
              <w:rPr>
                <w:rFonts w:ascii="Times New Roman" w:eastAsia="Times New Roman" w:hAnsi="Times New Roman"/>
                <w:color w:val="000000"/>
                <w:sz w:val="24"/>
                <w:szCs w:val="24"/>
                <w:lang w:eastAsia="zh-CN"/>
              </w:rPr>
              <w:t xml:space="preserve">-мест -50 м.   </w:t>
            </w:r>
          </w:p>
        </w:tc>
      </w:tr>
    </w:tbl>
    <w:p w:rsidR="00757819" w:rsidRDefault="00757819" w:rsidP="00757819">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lastRenderedPageBreak/>
        <w:t xml:space="preserve">Во всех территориальных зонах требуемое, количество </w:t>
      </w:r>
      <w:proofErr w:type="spellStart"/>
      <w:r w:rsidRPr="000B0A33">
        <w:rPr>
          <w:rFonts w:ascii="Times New Roman" w:eastAsia="SimSun" w:hAnsi="Times New Roman" w:cs="Times New Roman"/>
          <w:color w:val="000000"/>
          <w:sz w:val="24"/>
          <w:szCs w:val="24"/>
          <w:lang w:eastAsia="zh-CN"/>
        </w:rPr>
        <w:t>машиномест</w:t>
      </w:r>
      <w:proofErr w:type="spellEnd"/>
      <w:r w:rsidRPr="000B0A3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757819" w:rsidRPr="000B0A33" w:rsidRDefault="00757819" w:rsidP="00757819">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57819" w:rsidRPr="000B0A33" w:rsidRDefault="00757819" w:rsidP="00757819">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757819" w:rsidRDefault="00757819"/>
    <w:p w:rsidR="007A6F94" w:rsidRDefault="007A6F94"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7A6F94" w:rsidRDefault="007A6F94" w:rsidP="00417B0F">
      <w:pPr>
        <w:spacing w:after="0" w:line="240" w:lineRule="auto"/>
        <w:ind w:firstLine="426"/>
        <w:jc w:val="center"/>
        <w:rPr>
          <w:rFonts w:ascii="Times New Roman" w:eastAsia="SimSun" w:hAnsi="Times New Roman" w:cs="Times New Roman"/>
          <w:b/>
          <w:caps/>
          <w:color w:val="000000"/>
          <w:sz w:val="32"/>
          <w:szCs w:val="32"/>
          <w:lang w:eastAsia="zh-CN"/>
        </w:rPr>
      </w:pPr>
    </w:p>
    <w:p w:rsidR="00417B0F" w:rsidRPr="00417B0F" w:rsidRDefault="00417B0F" w:rsidP="00417B0F">
      <w:pPr>
        <w:spacing w:after="0" w:line="240" w:lineRule="auto"/>
        <w:ind w:firstLine="426"/>
        <w:jc w:val="center"/>
        <w:rPr>
          <w:rFonts w:ascii="Times New Roman" w:eastAsia="SimSun" w:hAnsi="Times New Roman" w:cs="Times New Roman"/>
          <w:caps/>
          <w:color w:val="000000"/>
          <w:sz w:val="32"/>
          <w:szCs w:val="32"/>
          <w:lang w:eastAsia="zh-CN"/>
        </w:rPr>
      </w:pPr>
      <w:r w:rsidRPr="00417B0F">
        <w:rPr>
          <w:rFonts w:ascii="Times New Roman" w:eastAsia="SimSun" w:hAnsi="Times New Roman" w:cs="Times New Roman"/>
          <w:b/>
          <w:caps/>
          <w:color w:val="000000"/>
          <w:sz w:val="32"/>
          <w:szCs w:val="32"/>
          <w:lang w:eastAsia="zh-CN"/>
        </w:rPr>
        <w:t>Зоны специального назначения</w:t>
      </w:r>
    </w:p>
    <w:p w:rsidR="00417B0F" w:rsidRPr="00417B0F" w:rsidRDefault="00417B0F" w:rsidP="00417B0F">
      <w:pPr>
        <w:spacing w:after="0" w:line="240" w:lineRule="auto"/>
        <w:ind w:firstLine="426"/>
        <w:jc w:val="center"/>
        <w:rPr>
          <w:rFonts w:ascii="Times New Roman" w:eastAsia="SimSun" w:hAnsi="Times New Roman" w:cs="Times New Roman"/>
          <w:i/>
          <w:color w:val="000000"/>
          <w:sz w:val="28"/>
          <w:szCs w:val="28"/>
          <w:lang w:eastAsia="zh-CN"/>
        </w:rPr>
      </w:pPr>
      <w:r w:rsidRPr="00417B0F">
        <w:rPr>
          <w:rFonts w:ascii="Times New Roman" w:eastAsia="Times New Roman" w:hAnsi="Times New Roman" w:cs="Times New Roman"/>
          <w:i/>
          <w:color w:val="000000"/>
          <w:sz w:val="28"/>
          <w:szCs w:val="28"/>
          <w:lang w:eastAsia="ar-SA"/>
        </w:rPr>
        <w:t>В состав зон специального назначения могут включаться зоны, занятые кладбищами, крематориями, скотомогильниками, объектами размещения отходов потребления и иными объектами, размещение которых может быть обеспечено только путем выделения указанных зон и недопустимо в других территориальных зонах.</w:t>
      </w:r>
    </w:p>
    <w:p w:rsidR="00417B0F" w:rsidRPr="00417B0F" w:rsidRDefault="00417B0F" w:rsidP="00417B0F">
      <w:pPr>
        <w:spacing w:after="0" w:line="240" w:lineRule="auto"/>
        <w:ind w:firstLine="426"/>
        <w:jc w:val="center"/>
        <w:rPr>
          <w:rFonts w:ascii="Times New Roman" w:eastAsia="SimSun" w:hAnsi="Times New Roman" w:cs="Times New Roman"/>
          <w:color w:val="000000"/>
          <w:sz w:val="24"/>
          <w:szCs w:val="24"/>
          <w:u w:val="single"/>
          <w:lang w:eastAsia="zh-CN"/>
        </w:rPr>
      </w:pPr>
    </w:p>
    <w:p w:rsidR="00417B0F" w:rsidRDefault="00417B0F" w:rsidP="00417B0F">
      <w:pPr>
        <w:spacing w:after="0" w:line="240" w:lineRule="auto"/>
        <w:ind w:firstLine="426"/>
        <w:jc w:val="center"/>
        <w:rPr>
          <w:rFonts w:ascii="Times New Roman" w:eastAsia="SimSun" w:hAnsi="Times New Roman" w:cs="Times New Roman"/>
          <w:b/>
          <w:color w:val="000000"/>
          <w:sz w:val="28"/>
          <w:szCs w:val="28"/>
          <w:u w:val="single"/>
          <w:lang w:eastAsia="zh-CN"/>
        </w:rPr>
      </w:pPr>
      <w:r w:rsidRPr="00417B0F">
        <w:rPr>
          <w:rFonts w:ascii="Times New Roman" w:eastAsia="SimSun" w:hAnsi="Times New Roman" w:cs="Times New Roman"/>
          <w:b/>
          <w:color w:val="000000"/>
          <w:sz w:val="28"/>
          <w:szCs w:val="28"/>
          <w:u w:val="single"/>
          <w:lang w:eastAsia="zh-CN"/>
        </w:rPr>
        <w:t>СН.1. Зона кладбищ</w:t>
      </w:r>
    </w:p>
    <w:p w:rsidR="007A6F94" w:rsidRPr="00417B0F" w:rsidRDefault="007A6F94" w:rsidP="00417B0F">
      <w:pPr>
        <w:spacing w:after="0" w:line="240" w:lineRule="auto"/>
        <w:ind w:firstLine="426"/>
        <w:jc w:val="center"/>
        <w:rPr>
          <w:rFonts w:ascii="Times New Roman" w:eastAsia="SimSun" w:hAnsi="Times New Roman" w:cs="Times New Roman"/>
          <w:b/>
          <w:color w:val="000000"/>
          <w:sz w:val="28"/>
          <w:szCs w:val="28"/>
          <w:u w:val="single"/>
          <w:lang w:eastAsia="zh-CN"/>
        </w:rPr>
      </w:pPr>
    </w:p>
    <w:p w:rsidR="007A6F94" w:rsidRDefault="00417B0F" w:rsidP="00417B0F">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rsidR="00417B0F" w:rsidRDefault="00417B0F" w:rsidP="00417B0F">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17B0F" w:rsidTr="00867ED2">
        <w:tc>
          <w:tcPr>
            <w:tcW w:w="2830"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417B0F" w:rsidRDefault="00417B0F" w:rsidP="00867ED2">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417B0F" w:rsidTr="00867ED2">
        <w:tc>
          <w:tcPr>
            <w:tcW w:w="2830" w:type="dxa"/>
            <w:tcBorders>
              <w:top w:val="single" w:sz="4" w:space="0" w:color="000000"/>
              <w:left w:val="single" w:sz="4" w:space="0" w:color="000000"/>
              <w:bottom w:val="single" w:sz="4" w:space="0" w:color="000000"/>
            </w:tcBorders>
            <w:shd w:val="clear" w:color="auto" w:fill="auto"/>
          </w:tcPr>
          <w:p w:rsidR="00417B0F" w:rsidRPr="004435D9" w:rsidRDefault="00417B0F" w:rsidP="00867ED2">
            <w:pPr>
              <w:widowControl w:val="0"/>
              <w:rPr>
                <w:rFonts w:ascii="Times New Roman" w:hAnsi="Times New Roman"/>
                <w:sz w:val="24"/>
                <w:szCs w:val="24"/>
              </w:rPr>
            </w:pPr>
            <w:r w:rsidRPr="004435D9">
              <w:rPr>
                <w:rFonts w:ascii="Times New Roman" w:eastAsia="SimSun" w:hAnsi="Times New Roman"/>
                <w:color w:val="000000"/>
                <w:sz w:val="24"/>
                <w:szCs w:val="24"/>
              </w:rPr>
              <w:t>[3.7] - 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417B0F" w:rsidRPr="004435D9" w:rsidRDefault="00417B0F" w:rsidP="009A0C1B">
            <w:pPr>
              <w:rPr>
                <w:rFonts w:ascii="Times New Roman" w:hAnsi="Times New Roman"/>
                <w:sz w:val="24"/>
                <w:szCs w:val="24"/>
              </w:rPr>
            </w:pPr>
            <w:r>
              <w:rPr>
                <w:rFonts w:ascii="Times New Roman" w:eastAsia="SimSun" w:hAnsi="Times New Roman"/>
                <w:color w:val="000000"/>
                <w:sz w:val="24"/>
                <w:szCs w:val="24"/>
              </w:rPr>
              <w:t>о</w:t>
            </w:r>
            <w:r w:rsidRPr="004435D9">
              <w:rPr>
                <w:rFonts w:ascii="Times New Roman" w:eastAsia="SimSun" w:hAnsi="Times New Roman"/>
                <w:color w:val="000000"/>
                <w:sz w:val="24"/>
                <w:szCs w:val="24"/>
              </w:rPr>
              <w:t xml:space="preserve">бъекты капитального строительства, предназначенные </w:t>
            </w:r>
            <w:r w:rsidRPr="004435D9">
              <w:rPr>
                <w:rFonts w:ascii="Times New Roman" w:eastAsia="SimSun" w:hAnsi="Times New Roman"/>
                <w:color w:val="000000"/>
                <w:sz w:val="24"/>
                <w:szCs w:val="24"/>
              </w:rPr>
              <w:lastRenderedPageBreak/>
              <w:t>для отправления религиозных обрядов (церкви, соборы, 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17B0F" w:rsidRPr="004435D9" w:rsidRDefault="00417B0F" w:rsidP="00867ED2">
            <w:pPr>
              <w:rPr>
                <w:rFonts w:ascii="Times New Roman" w:eastAsia="SimSun" w:hAnsi="Times New Roman"/>
                <w:color w:val="000000"/>
                <w:sz w:val="24"/>
                <w:szCs w:val="24"/>
              </w:rPr>
            </w:pPr>
            <w:r w:rsidRPr="004435D9">
              <w:rPr>
                <w:rFonts w:ascii="Times New Roman" w:hAnsi="Times New Roman"/>
                <w:sz w:val="24"/>
                <w:szCs w:val="24"/>
              </w:rPr>
              <w:lastRenderedPageBreak/>
              <w:t xml:space="preserve">- минимальная/максимальная площадь земельных участков – </w:t>
            </w:r>
            <w:r w:rsidR="00AE785A">
              <w:rPr>
                <w:rFonts w:ascii="Times New Roman" w:hAnsi="Times New Roman"/>
                <w:b/>
                <w:sz w:val="24"/>
                <w:szCs w:val="24"/>
              </w:rPr>
              <w:t>1</w:t>
            </w:r>
            <w:r w:rsidRPr="004435D9">
              <w:rPr>
                <w:rFonts w:ascii="Times New Roman" w:hAnsi="Times New Roman"/>
                <w:b/>
                <w:sz w:val="24"/>
                <w:szCs w:val="24"/>
              </w:rPr>
              <w:t>00/ 50</w:t>
            </w:r>
            <w:r>
              <w:rPr>
                <w:rFonts w:ascii="Times New Roman" w:hAnsi="Times New Roman"/>
                <w:b/>
                <w:sz w:val="24"/>
                <w:szCs w:val="24"/>
              </w:rPr>
              <w:t>0</w:t>
            </w:r>
            <w:r w:rsidRPr="004435D9">
              <w:rPr>
                <w:rFonts w:ascii="Times New Roman" w:hAnsi="Times New Roman"/>
                <w:b/>
                <w:sz w:val="24"/>
                <w:szCs w:val="24"/>
              </w:rPr>
              <w:t>0 кв. м</w:t>
            </w:r>
            <w:r w:rsidRPr="004435D9">
              <w:rPr>
                <w:rFonts w:ascii="Times New Roman" w:hAnsi="Times New Roman"/>
                <w:sz w:val="24"/>
                <w:szCs w:val="24"/>
              </w:rPr>
              <w:t xml:space="preserve">; </w:t>
            </w:r>
          </w:p>
          <w:p w:rsidR="00417B0F" w:rsidRPr="004435D9" w:rsidRDefault="00AE785A" w:rsidP="00867ED2">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417B0F" w:rsidRPr="004435D9">
              <w:rPr>
                <w:rFonts w:ascii="Times New Roman" w:eastAsia="SimSun" w:hAnsi="Times New Roman"/>
                <w:color w:val="000000"/>
                <w:sz w:val="24"/>
                <w:szCs w:val="24"/>
              </w:rPr>
              <w:t xml:space="preserve">минимальная ширина земельных участков вдоль фронта улицы (проезда) </w:t>
            </w:r>
            <w:r>
              <w:rPr>
                <w:rFonts w:ascii="Times New Roman" w:eastAsia="SimSun" w:hAnsi="Times New Roman"/>
                <w:color w:val="000000"/>
                <w:sz w:val="24"/>
                <w:szCs w:val="24"/>
              </w:rPr>
              <w:t xml:space="preserve">           </w:t>
            </w:r>
            <w:r w:rsidR="00417B0F" w:rsidRPr="004435D9">
              <w:rPr>
                <w:rFonts w:ascii="Times New Roman" w:eastAsia="SimSun" w:hAnsi="Times New Roman"/>
                <w:color w:val="000000"/>
                <w:sz w:val="24"/>
                <w:szCs w:val="24"/>
              </w:rPr>
              <w:t xml:space="preserve">– </w:t>
            </w:r>
            <w:r>
              <w:rPr>
                <w:rFonts w:ascii="Times New Roman" w:eastAsia="SimSun" w:hAnsi="Times New Roman"/>
                <w:b/>
                <w:color w:val="000000"/>
                <w:sz w:val="24"/>
                <w:szCs w:val="24"/>
              </w:rPr>
              <w:t>15</w:t>
            </w:r>
            <w:r w:rsidR="00417B0F" w:rsidRPr="004435D9">
              <w:rPr>
                <w:rFonts w:ascii="Times New Roman" w:eastAsia="SimSun" w:hAnsi="Times New Roman"/>
                <w:b/>
                <w:color w:val="000000"/>
                <w:sz w:val="24"/>
                <w:szCs w:val="24"/>
              </w:rPr>
              <w:t xml:space="preserve"> м</w:t>
            </w:r>
            <w:r w:rsidR="00417B0F" w:rsidRPr="004435D9">
              <w:rPr>
                <w:rFonts w:ascii="Times New Roman" w:eastAsia="SimSun" w:hAnsi="Times New Roman"/>
                <w:color w:val="000000"/>
                <w:sz w:val="24"/>
                <w:szCs w:val="24"/>
              </w:rPr>
              <w:t>;</w:t>
            </w:r>
          </w:p>
          <w:p w:rsidR="00417B0F" w:rsidRPr="004435D9" w:rsidRDefault="00417B0F" w:rsidP="00867ED2">
            <w:pPr>
              <w:rPr>
                <w:rFonts w:ascii="Times New Roman" w:hAnsi="Times New Roman"/>
                <w:sz w:val="24"/>
                <w:szCs w:val="24"/>
              </w:rPr>
            </w:pPr>
            <w:r w:rsidRPr="004435D9">
              <w:rPr>
                <w:rFonts w:ascii="Times New Roman" w:eastAsia="SimSun" w:hAnsi="Times New Roman"/>
                <w:color w:val="000000"/>
                <w:sz w:val="24"/>
                <w:szCs w:val="24"/>
              </w:rPr>
              <w:lastRenderedPageBreak/>
              <w:t xml:space="preserve">- максимальное количество надземных этажей зданий – </w:t>
            </w:r>
            <w:r w:rsidRPr="004435D9">
              <w:rPr>
                <w:rFonts w:ascii="Times New Roman" w:eastAsia="SimSun" w:hAnsi="Times New Roman"/>
                <w:b/>
                <w:color w:val="000000"/>
                <w:sz w:val="24"/>
                <w:szCs w:val="24"/>
              </w:rPr>
              <w:t>3 этажа</w:t>
            </w:r>
            <w:r w:rsidRPr="004435D9">
              <w:rPr>
                <w:rFonts w:ascii="Times New Roman" w:eastAsia="SimSun" w:hAnsi="Times New Roman"/>
                <w:color w:val="000000"/>
                <w:sz w:val="24"/>
                <w:szCs w:val="24"/>
              </w:rPr>
              <w:t>;</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максимальный процент  застройки </w:t>
            </w:r>
            <w:r w:rsidRPr="004435D9">
              <w:rPr>
                <w:rFonts w:ascii="Times New Roman" w:hAnsi="Times New Roman"/>
                <w:b/>
                <w:sz w:val="24"/>
                <w:szCs w:val="24"/>
              </w:rPr>
              <w:t>– 60%;</w:t>
            </w:r>
          </w:p>
          <w:p w:rsidR="00417B0F" w:rsidRPr="004435D9" w:rsidRDefault="00417B0F" w:rsidP="00867ED2">
            <w:pPr>
              <w:keepLines/>
              <w:widowControl w:val="0"/>
              <w:rPr>
                <w:rFonts w:ascii="Times New Roman" w:hAnsi="Times New Roman"/>
                <w:sz w:val="24"/>
                <w:szCs w:val="24"/>
              </w:rPr>
            </w:pPr>
            <w:r w:rsidRPr="004435D9">
              <w:rPr>
                <w:rFonts w:ascii="Times New Roman" w:hAnsi="Times New Roman"/>
                <w:sz w:val="24"/>
                <w:szCs w:val="24"/>
              </w:rPr>
              <w:t xml:space="preserve">- максимальная высота зданий, строений, сооружений от уровня земли - </w:t>
            </w:r>
            <w:r w:rsidRPr="004435D9">
              <w:rPr>
                <w:rFonts w:ascii="Times New Roman" w:hAnsi="Times New Roman"/>
                <w:b/>
                <w:sz w:val="24"/>
                <w:szCs w:val="24"/>
              </w:rPr>
              <w:t>30 м;</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минимальные отступы до границ смежных земельных участков - </w:t>
            </w:r>
            <w:r w:rsidRPr="004435D9">
              <w:rPr>
                <w:rFonts w:ascii="Times New Roman" w:hAnsi="Times New Roman"/>
                <w:b/>
                <w:sz w:val="24"/>
                <w:szCs w:val="24"/>
              </w:rPr>
              <w:t xml:space="preserve">3 м;  </w:t>
            </w:r>
          </w:p>
          <w:p w:rsidR="00417B0F" w:rsidRPr="004435D9" w:rsidRDefault="00417B0F" w:rsidP="00867ED2">
            <w:pPr>
              <w:rPr>
                <w:rFonts w:ascii="Times New Roman" w:hAnsi="Times New Roman"/>
                <w:sz w:val="24"/>
                <w:szCs w:val="24"/>
              </w:rPr>
            </w:pPr>
            <w:r w:rsidRPr="004435D9">
              <w:rPr>
                <w:rFonts w:ascii="Times New Roman" w:hAnsi="Times New Roman"/>
                <w:sz w:val="24"/>
                <w:szCs w:val="24"/>
              </w:rPr>
              <w:t xml:space="preserve">- минимальный отступ от красной линии улиц/проездов - </w:t>
            </w:r>
            <w:r w:rsidRPr="004435D9">
              <w:rPr>
                <w:rFonts w:ascii="Times New Roman" w:hAnsi="Times New Roman"/>
                <w:b/>
                <w:sz w:val="24"/>
                <w:szCs w:val="24"/>
              </w:rPr>
              <w:t>5 м.</w:t>
            </w:r>
          </w:p>
        </w:tc>
      </w:tr>
      <w:tr w:rsidR="00417B0F" w:rsidTr="00417B0F">
        <w:tc>
          <w:tcPr>
            <w:tcW w:w="2830" w:type="dxa"/>
          </w:tcPr>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lastRenderedPageBreak/>
              <w:t>[</w:t>
            </w:r>
            <w:r w:rsidRPr="00417B0F">
              <w:rPr>
                <w:rFonts w:ascii="Times New Roman" w:hAnsi="Times New Roman"/>
                <w:color w:val="000000"/>
                <w:sz w:val="24"/>
                <w:szCs w:val="24"/>
                <w:lang w:eastAsia="zh-CN"/>
              </w:rPr>
              <w:t>12.1</w:t>
            </w:r>
            <w:r w:rsidRPr="00417B0F">
              <w:rPr>
                <w:rFonts w:ascii="Times New Roman" w:eastAsia="SimSun" w:hAnsi="Times New Roman"/>
                <w:color w:val="000000"/>
                <w:sz w:val="24"/>
                <w:szCs w:val="24"/>
                <w:lang w:eastAsia="zh-CN"/>
              </w:rPr>
              <w:t>] - Ритуальная деятельность</w:t>
            </w:r>
          </w:p>
          <w:p w:rsidR="00417B0F" w:rsidRPr="00417B0F" w:rsidRDefault="00417B0F" w:rsidP="00417B0F">
            <w:pPr>
              <w:widowControl w:val="0"/>
              <w:rPr>
                <w:rFonts w:ascii="Times New Roman" w:hAnsi="Times New Roman"/>
                <w:color w:val="000000"/>
                <w:sz w:val="24"/>
                <w:szCs w:val="24"/>
              </w:rPr>
            </w:pPr>
          </w:p>
        </w:tc>
        <w:tc>
          <w:tcPr>
            <w:tcW w:w="3261" w:type="dxa"/>
          </w:tcPr>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размещение кладбищ, крематориев и мест захоронения;</w:t>
            </w:r>
          </w:p>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размещение соответствующих культовых сооружений;</w:t>
            </w:r>
          </w:p>
        </w:tc>
        <w:tc>
          <w:tcPr>
            <w:tcW w:w="8646" w:type="dxa"/>
          </w:tcPr>
          <w:p w:rsidR="00417B0F" w:rsidRPr="00417B0F" w:rsidRDefault="00417B0F" w:rsidP="00417B0F">
            <w:pPr>
              <w:rPr>
                <w:rFonts w:ascii="Times New Roman" w:hAnsi="Times New Roman"/>
                <w:b/>
                <w:bCs/>
                <w:color w:val="000000"/>
                <w:sz w:val="24"/>
                <w:szCs w:val="24"/>
              </w:rPr>
            </w:pPr>
            <w:r>
              <w:rPr>
                <w:rFonts w:ascii="Times New Roman" w:hAnsi="Times New Roman"/>
                <w:bCs/>
                <w:color w:val="000000"/>
                <w:sz w:val="24"/>
                <w:szCs w:val="24"/>
              </w:rPr>
              <w:t xml:space="preserve">- </w:t>
            </w:r>
            <w:r w:rsidRPr="00417B0F">
              <w:rPr>
                <w:rFonts w:ascii="Times New Roman" w:hAnsi="Times New Roman"/>
                <w:bCs/>
                <w:color w:val="000000"/>
                <w:sz w:val="24"/>
                <w:szCs w:val="24"/>
              </w:rPr>
              <w:t xml:space="preserve">минимальный/максимальный размер земельного участка – </w:t>
            </w:r>
            <w:r w:rsidR="005C77A4">
              <w:rPr>
                <w:rFonts w:ascii="Times New Roman" w:hAnsi="Times New Roman"/>
                <w:b/>
                <w:bCs/>
                <w:color w:val="000000"/>
                <w:sz w:val="24"/>
                <w:szCs w:val="24"/>
              </w:rPr>
              <w:t>5</w:t>
            </w:r>
            <w:r w:rsidRPr="00417B0F">
              <w:rPr>
                <w:rFonts w:ascii="Times New Roman" w:hAnsi="Times New Roman"/>
                <w:b/>
                <w:bCs/>
                <w:color w:val="000000"/>
                <w:sz w:val="24"/>
                <w:szCs w:val="24"/>
              </w:rPr>
              <w:t>0</w:t>
            </w:r>
            <w:r w:rsidR="005C77A4">
              <w:rPr>
                <w:rFonts w:ascii="Times New Roman" w:hAnsi="Times New Roman"/>
                <w:b/>
                <w:bCs/>
                <w:color w:val="000000"/>
                <w:sz w:val="24"/>
                <w:szCs w:val="24"/>
              </w:rPr>
              <w:t>0</w:t>
            </w:r>
            <w:r w:rsidRPr="00417B0F">
              <w:rPr>
                <w:rFonts w:ascii="Times New Roman" w:hAnsi="Times New Roman"/>
                <w:b/>
                <w:bCs/>
                <w:color w:val="000000"/>
                <w:sz w:val="24"/>
                <w:szCs w:val="24"/>
              </w:rPr>
              <w:t xml:space="preserve">0/400000 </w:t>
            </w:r>
            <w:proofErr w:type="spellStart"/>
            <w:r w:rsidRPr="00417B0F">
              <w:rPr>
                <w:rFonts w:ascii="Times New Roman" w:hAnsi="Times New Roman"/>
                <w:b/>
                <w:bCs/>
                <w:color w:val="000000"/>
                <w:sz w:val="24"/>
                <w:szCs w:val="24"/>
              </w:rPr>
              <w:t>кв.м</w:t>
            </w:r>
            <w:proofErr w:type="spellEnd"/>
            <w:r w:rsidRPr="00417B0F">
              <w:rPr>
                <w:rFonts w:ascii="Times New Roman" w:hAnsi="Times New Roman"/>
                <w:b/>
                <w:bCs/>
                <w:color w:val="000000"/>
                <w:sz w:val="24"/>
                <w:szCs w:val="24"/>
              </w:rPr>
              <w:t>;</w:t>
            </w:r>
          </w:p>
          <w:p w:rsidR="00417B0F" w:rsidRPr="00417B0F" w:rsidRDefault="00417B0F" w:rsidP="00417B0F">
            <w:pPr>
              <w:rPr>
                <w:rFonts w:ascii="Times New Roman" w:eastAsia="SimSun" w:hAnsi="Times New Roman"/>
                <w:b/>
                <w:color w:val="000000"/>
                <w:sz w:val="24"/>
                <w:szCs w:val="24"/>
                <w:lang w:eastAsia="zh-CN"/>
              </w:rPr>
            </w:pPr>
            <w:r w:rsidRPr="00417B0F">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sidR="009A0C1B">
              <w:rPr>
                <w:rFonts w:ascii="Times New Roman" w:eastAsia="SimSun" w:hAnsi="Times New Roman"/>
                <w:color w:val="000000"/>
                <w:sz w:val="24"/>
                <w:szCs w:val="24"/>
                <w:lang w:eastAsia="zh-CN"/>
              </w:rPr>
              <w:t xml:space="preserve">           </w:t>
            </w:r>
            <w:r w:rsidRPr="00417B0F">
              <w:rPr>
                <w:rFonts w:ascii="Times New Roman" w:eastAsia="SimSun" w:hAnsi="Times New Roman"/>
                <w:color w:val="000000"/>
                <w:sz w:val="24"/>
                <w:szCs w:val="24"/>
                <w:lang w:eastAsia="zh-CN"/>
              </w:rPr>
              <w:t xml:space="preserve">– </w:t>
            </w:r>
            <w:r w:rsidRPr="00417B0F">
              <w:rPr>
                <w:rFonts w:ascii="Times New Roman" w:eastAsia="SimSun" w:hAnsi="Times New Roman"/>
                <w:b/>
                <w:color w:val="000000"/>
                <w:sz w:val="24"/>
                <w:szCs w:val="24"/>
                <w:lang w:eastAsia="zh-CN"/>
              </w:rPr>
              <w:t>50 м;</w:t>
            </w:r>
          </w:p>
          <w:p w:rsidR="00417B0F" w:rsidRPr="00417B0F" w:rsidRDefault="00417B0F" w:rsidP="00417B0F">
            <w:pPr>
              <w:rPr>
                <w:rFonts w:ascii="Times New Roman" w:hAnsi="Times New Roman"/>
                <w:b/>
                <w:bCs/>
                <w:color w:val="000000"/>
                <w:sz w:val="24"/>
                <w:szCs w:val="24"/>
              </w:rPr>
            </w:pPr>
            <w:r w:rsidRPr="00417B0F">
              <w:rPr>
                <w:rFonts w:ascii="Times New Roman" w:eastAsia="SimSun" w:hAnsi="Times New Roman"/>
                <w:color w:val="000000"/>
                <w:sz w:val="24"/>
                <w:szCs w:val="24"/>
                <w:lang w:eastAsia="zh-CN"/>
              </w:rPr>
              <w:t xml:space="preserve">- максимальное количество надземных этажей зданий – </w:t>
            </w:r>
            <w:r w:rsidRPr="00417B0F">
              <w:rPr>
                <w:rFonts w:ascii="Times New Roman" w:eastAsia="SimSun" w:hAnsi="Times New Roman"/>
                <w:b/>
                <w:color w:val="000000"/>
                <w:sz w:val="24"/>
                <w:szCs w:val="24"/>
                <w:lang w:eastAsia="zh-CN"/>
              </w:rPr>
              <w:t>2 этажа;</w:t>
            </w:r>
          </w:p>
          <w:p w:rsidR="00417B0F" w:rsidRPr="00417B0F" w:rsidRDefault="00417B0F" w:rsidP="00417B0F">
            <w:pPr>
              <w:rPr>
                <w:rFonts w:ascii="Times New Roman" w:hAnsi="Times New Roman"/>
                <w:bCs/>
                <w:color w:val="000000"/>
                <w:sz w:val="24"/>
                <w:szCs w:val="24"/>
              </w:rPr>
            </w:pPr>
            <w:r w:rsidRPr="00417B0F">
              <w:rPr>
                <w:rFonts w:ascii="Times New Roman" w:eastAsia="SimSun" w:hAnsi="Times New Roman"/>
                <w:color w:val="000000"/>
                <w:sz w:val="24"/>
                <w:szCs w:val="24"/>
                <w:lang w:eastAsia="zh-CN"/>
              </w:rPr>
              <w:t xml:space="preserve">- максимальная высота зданий и сооружений – </w:t>
            </w:r>
            <w:r w:rsidRPr="00417B0F">
              <w:rPr>
                <w:rFonts w:ascii="Times New Roman" w:eastAsia="SimSun" w:hAnsi="Times New Roman"/>
                <w:b/>
                <w:color w:val="000000"/>
                <w:sz w:val="24"/>
                <w:szCs w:val="24"/>
                <w:lang w:eastAsia="zh-CN"/>
              </w:rPr>
              <w:t>12 м</w:t>
            </w:r>
            <w:r w:rsidRPr="00417B0F">
              <w:rPr>
                <w:rFonts w:ascii="Times New Roman" w:eastAsia="SimSun" w:hAnsi="Times New Roman"/>
                <w:color w:val="000000"/>
                <w:sz w:val="24"/>
                <w:szCs w:val="24"/>
                <w:lang w:eastAsia="zh-CN"/>
              </w:rPr>
              <w:t>.</w:t>
            </w:r>
          </w:p>
          <w:p w:rsidR="00417B0F" w:rsidRPr="00417B0F" w:rsidRDefault="00417B0F" w:rsidP="00417B0F">
            <w:pPr>
              <w:rPr>
                <w:rFonts w:ascii="Times New Roman" w:eastAsia="SimSun" w:hAnsi="Times New Roman"/>
                <w:color w:val="000000"/>
                <w:sz w:val="24"/>
                <w:szCs w:val="24"/>
                <w:lang w:eastAsia="zh-CN"/>
              </w:rPr>
            </w:pPr>
            <w:r w:rsidRPr="00417B0F">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417B0F">
              <w:rPr>
                <w:rFonts w:ascii="Times New Roman" w:eastAsia="SimSun" w:hAnsi="Times New Roman"/>
                <w:b/>
                <w:color w:val="000000"/>
                <w:sz w:val="24"/>
                <w:szCs w:val="24"/>
                <w:lang w:eastAsia="zh-CN"/>
              </w:rPr>
              <w:t>70%;</w:t>
            </w:r>
          </w:p>
          <w:p w:rsidR="00417B0F" w:rsidRPr="00417B0F" w:rsidRDefault="00417B0F" w:rsidP="00417B0F">
            <w:pPr>
              <w:rPr>
                <w:rFonts w:ascii="Times New Roman" w:eastAsia="SimSun" w:hAnsi="Times New Roman"/>
                <w:b/>
                <w:color w:val="000000"/>
                <w:sz w:val="24"/>
                <w:szCs w:val="24"/>
                <w:lang w:eastAsia="zh-CN"/>
              </w:rPr>
            </w:pPr>
            <w:r w:rsidRPr="00417B0F">
              <w:rPr>
                <w:rFonts w:ascii="Times New Roman" w:eastAsia="SimSun" w:hAnsi="Times New Roman"/>
                <w:color w:val="000000"/>
                <w:sz w:val="24"/>
                <w:szCs w:val="24"/>
                <w:lang w:eastAsia="zh-CN"/>
              </w:rPr>
              <w:t xml:space="preserve">- минимальный отступ от границ земельного участка - </w:t>
            </w:r>
            <w:r w:rsidR="008247D0">
              <w:rPr>
                <w:rFonts w:ascii="Times New Roman" w:eastAsia="SimSun" w:hAnsi="Times New Roman"/>
                <w:b/>
                <w:color w:val="000000"/>
                <w:sz w:val="24"/>
                <w:szCs w:val="24"/>
                <w:lang w:eastAsia="zh-CN"/>
              </w:rPr>
              <w:t>3</w:t>
            </w:r>
            <w:r w:rsidRPr="00417B0F">
              <w:rPr>
                <w:rFonts w:ascii="Times New Roman" w:eastAsia="SimSun" w:hAnsi="Times New Roman"/>
                <w:b/>
                <w:color w:val="000000"/>
                <w:sz w:val="24"/>
                <w:szCs w:val="24"/>
                <w:lang w:eastAsia="zh-CN"/>
              </w:rPr>
              <w:t xml:space="preserve"> м;</w:t>
            </w:r>
          </w:p>
          <w:p w:rsidR="00417B0F" w:rsidRPr="00417B0F" w:rsidRDefault="00417B0F" w:rsidP="00417B0F">
            <w:pPr>
              <w:rPr>
                <w:rFonts w:ascii="Times New Roman" w:hAnsi="Times New Roman"/>
                <w:b/>
                <w:color w:val="000000"/>
                <w:sz w:val="24"/>
                <w:szCs w:val="24"/>
              </w:rPr>
            </w:pPr>
            <w:r w:rsidRPr="00417B0F">
              <w:rPr>
                <w:rFonts w:ascii="Times New Roman" w:hAnsi="Times New Roman"/>
                <w:sz w:val="24"/>
                <w:szCs w:val="24"/>
              </w:rPr>
              <w:t xml:space="preserve">- минимальный отступ от красной линии улиц - </w:t>
            </w:r>
            <w:r w:rsidRPr="00417B0F">
              <w:rPr>
                <w:rFonts w:ascii="Times New Roman" w:hAnsi="Times New Roman"/>
                <w:b/>
                <w:sz w:val="24"/>
                <w:szCs w:val="24"/>
              </w:rPr>
              <w:t>5 м.</w:t>
            </w:r>
          </w:p>
        </w:tc>
      </w:tr>
      <w:tr w:rsidR="00417B0F" w:rsidTr="00867ED2">
        <w:tc>
          <w:tcPr>
            <w:tcW w:w="2830" w:type="dxa"/>
            <w:tcBorders>
              <w:top w:val="single" w:sz="4" w:space="0" w:color="000000"/>
              <w:left w:val="single" w:sz="4" w:space="0" w:color="000000"/>
              <w:bottom w:val="single" w:sz="4" w:space="0" w:color="000000"/>
            </w:tcBorders>
            <w:shd w:val="clear" w:color="auto" w:fill="auto"/>
          </w:tcPr>
          <w:p w:rsidR="00417B0F" w:rsidRPr="000578F4" w:rsidRDefault="00417B0F" w:rsidP="00867ED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417B0F" w:rsidRPr="000578F4" w:rsidRDefault="00417B0F"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417B0F" w:rsidRPr="000578F4" w:rsidRDefault="00417B0F" w:rsidP="00867ED2">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устанавливается;</w:t>
            </w:r>
          </w:p>
          <w:p w:rsidR="00417B0F" w:rsidRPr="000578F4" w:rsidRDefault="00417B0F" w:rsidP="00867ED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417B0F" w:rsidRPr="000578F4" w:rsidRDefault="00417B0F" w:rsidP="00867ED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417B0F" w:rsidRDefault="00417B0F" w:rsidP="00417B0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417B0F" w:rsidRPr="00CA4CCE" w:rsidRDefault="00417B0F" w:rsidP="00417B0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417B0F" w:rsidTr="00867ED2">
        <w:tc>
          <w:tcPr>
            <w:tcW w:w="2830"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417B0F" w:rsidRPr="00200D24" w:rsidRDefault="00417B0F" w:rsidP="00867ED2">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9A0C1B" w:rsidTr="009A0C1B">
        <w:tc>
          <w:tcPr>
            <w:tcW w:w="2830" w:type="dxa"/>
          </w:tcPr>
          <w:p w:rsidR="009A0C1B" w:rsidRPr="009A0C1B" w:rsidRDefault="009A0C1B" w:rsidP="009A0C1B">
            <w:pPr>
              <w:autoSpaceDE w:val="0"/>
              <w:autoSpaceDN w:val="0"/>
              <w:adjustRightInd w:val="0"/>
              <w:rPr>
                <w:rFonts w:ascii="Times New Roman" w:eastAsia="SimSun" w:hAnsi="Times New Roman"/>
                <w:color w:val="000000"/>
                <w:sz w:val="24"/>
                <w:szCs w:val="24"/>
                <w:lang w:eastAsia="zh-CN"/>
              </w:rPr>
            </w:pPr>
            <w:r w:rsidRPr="009A0C1B">
              <w:rPr>
                <w:rFonts w:ascii="Times New Roman" w:eastAsia="SimSun" w:hAnsi="Times New Roman"/>
                <w:color w:val="000000"/>
                <w:sz w:val="24"/>
                <w:szCs w:val="24"/>
                <w:lang w:eastAsia="zh-CN"/>
              </w:rPr>
              <w:t>[</w:t>
            </w:r>
            <w:r w:rsidRPr="009A0C1B">
              <w:rPr>
                <w:rFonts w:ascii="Times New Roman" w:hAnsi="Times New Roman"/>
                <w:color w:val="000000"/>
                <w:sz w:val="24"/>
                <w:szCs w:val="24"/>
                <w:lang w:eastAsia="zh-CN"/>
              </w:rPr>
              <w:t>3.3</w:t>
            </w:r>
            <w:r w:rsidRPr="009A0C1B">
              <w:rPr>
                <w:rFonts w:ascii="Times New Roman" w:eastAsia="SimSun" w:hAnsi="Times New Roman"/>
                <w:color w:val="000000"/>
                <w:sz w:val="24"/>
                <w:szCs w:val="24"/>
                <w:lang w:eastAsia="zh-CN"/>
              </w:rPr>
              <w:t>] – Бытовое обслуживание</w:t>
            </w:r>
          </w:p>
        </w:tc>
        <w:tc>
          <w:tcPr>
            <w:tcW w:w="3261" w:type="dxa"/>
          </w:tcPr>
          <w:p w:rsidR="009A0C1B" w:rsidRPr="009A0C1B" w:rsidRDefault="009A0C1B" w:rsidP="009A0C1B">
            <w:pPr>
              <w:autoSpaceDE w:val="0"/>
              <w:autoSpaceDN w:val="0"/>
              <w:adjustRightInd w:val="0"/>
              <w:rPr>
                <w:rFonts w:ascii="Times New Roman" w:eastAsia="SimSun" w:hAnsi="Times New Roman"/>
                <w:color w:val="000000"/>
                <w:sz w:val="24"/>
                <w:szCs w:val="24"/>
                <w:lang w:eastAsia="zh-CN"/>
              </w:rPr>
            </w:pPr>
            <w:r w:rsidRPr="009A0C1B">
              <w:rPr>
                <w:rFonts w:ascii="Times New Roman" w:hAnsi="Times New Roman"/>
                <w:sz w:val="24"/>
                <w:szCs w:val="24"/>
              </w:rPr>
              <w:t xml:space="preserve">объекты капитального строительства, предназначенные для оказания населению или </w:t>
            </w:r>
            <w:r w:rsidRPr="009A0C1B">
              <w:rPr>
                <w:rFonts w:ascii="Times New Roman" w:hAnsi="Times New Roman"/>
                <w:sz w:val="24"/>
                <w:szCs w:val="24"/>
              </w:rPr>
              <w:lastRenderedPageBreak/>
              <w:t>организациям бытовых услуг (похоронные бюро)</w:t>
            </w:r>
          </w:p>
        </w:tc>
        <w:tc>
          <w:tcPr>
            <w:tcW w:w="8646" w:type="dxa"/>
          </w:tcPr>
          <w:p w:rsidR="009A0C1B" w:rsidRPr="009A0C1B" w:rsidRDefault="009A0C1B" w:rsidP="009A0C1B">
            <w:pPr>
              <w:rPr>
                <w:rFonts w:ascii="Times New Roman" w:hAnsi="Times New Roman"/>
                <w:sz w:val="24"/>
                <w:szCs w:val="24"/>
              </w:rPr>
            </w:pPr>
            <w:r w:rsidRPr="009A0C1B">
              <w:rPr>
                <w:rFonts w:ascii="Times New Roman" w:hAnsi="Times New Roman"/>
                <w:sz w:val="24"/>
                <w:szCs w:val="24"/>
              </w:rPr>
              <w:lastRenderedPageBreak/>
              <w:t xml:space="preserve">- минимальная/максимальная площадь земельных участков   – </w:t>
            </w:r>
            <w:r w:rsidRPr="009A0C1B">
              <w:rPr>
                <w:rFonts w:ascii="Times New Roman" w:hAnsi="Times New Roman"/>
                <w:b/>
                <w:sz w:val="24"/>
                <w:szCs w:val="24"/>
              </w:rPr>
              <w:t>100 /1000</w:t>
            </w:r>
            <w:r w:rsidRPr="009A0C1B">
              <w:rPr>
                <w:rFonts w:ascii="Times New Roman" w:hAnsi="Times New Roman"/>
                <w:sz w:val="24"/>
                <w:szCs w:val="24"/>
              </w:rPr>
              <w:t xml:space="preserve"> кв. м;</w:t>
            </w:r>
          </w:p>
          <w:p w:rsidR="009A0C1B" w:rsidRPr="009A0C1B" w:rsidRDefault="009A0C1B" w:rsidP="009A0C1B">
            <w:pPr>
              <w:rPr>
                <w:rFonts w:ascii="Times New Roman" w:hAnsi="Times New Roman"/>
                <w:sz w:val="24"/>
                <w:szCs w:val="24"/>
              </w:rPr>
            </w:pPr>
            <w:r w:rsidRPr="009A0C1B">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 </w:t>
            </w:r>
            <w:r w:rsidRPr="009A0C1B">
              <w:rPr>
                <w:rFonts w:ascii="Times New Roman" w:eastAsia="SimSun" w:hAnsi="Times New Roman"/>
                <w:b/>
                <w:color w:val="000000"/>
                <w:sz w:val="24"/>
                <w:szCs w:val="24"/>
                <w:lang w:eastAsia="zh-CN"/>
              </w:rPr>
              <w:t>4 м</w:t>
            </w:r>
            <w:r w:rsidRPr="009A0C1B">
              <w:rPr>
                <w:rFonts w:ascii="Times New Roman" w:eastAsia="SimSun" w:hAnsi="Times New Roman"/>
                <w:color w:val="000000"/>
                <w:sz w:val="24"/>
                <w:szCs w:val="24"/>
                <w:lang w:eastAsia="zh-CN"/>
              </w:rPr>
              <w:t>;</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максимальное количество этажей здания, сооружения– </w:t>
            </w:r>
            <w:r w:rsidRPr="009A0C1B">
              <w:rPr>
                <w:rFonts w:ascii="Times New Roman" w:hAnsi="Times New Roman"/>
                <w:b/>
                <w:sz w:val="24"/>
                <w:szCs w:val="24"/>
              </w:rPr>
              <w:t>2 этажа.</w:t>
            </w:r>
          </w:p>
          <w:p w:rsidR="009A0C1B" w:rsidRPr="009A0C1B" w:rsidRDefault="009A0C1B" w:rsidP="009A0C1B">
            <w:pPr>
              <w:autoSpaceDE w:val="0"/>
              <w:autoSpaceDN w:val="0"/>
              <w:adjustRightInd w:val="0"/>
              <w:rPr>
                <w:rFonts w:ascii="Times New Roman" w:hAnsi="Times New Roman"/>
                <w:sz w:val="24"/>
                <w:szCs w:val="24"/>
              </w:rPr>
            </w:pPr>
            <w:r w:rsidRPr="009A0C1B">
              <w:rPr>
                <w:rFonts w:ascii="Times New Roman" w:hAnsi="Times New Roman"/>
                <w:sz w:val="24"/>
                <w:szCs w:val="24"/>
              </w:rPr>
              <w:lastRenderedPageBreak/>
              <w:t xml:space="preserve">- максимальная высота здания, сооружения – не более </w:t>
            </w:r>
            <w:r w:rsidRPr="009A0C1B">
              <w:rPr>
                <w:rFonts w:ascii="Times New Roman" w:hAnsi="Times New Roman"/>
                <w:b/>
                <w:sz w:val="24"/>
                <w:szCs w:val="24"/>
              </w:rPr>
              <w:t>20 м</w:t>
            </w:r>
            <w:r w:rsidRPr="009A0C1B">
              <w:rPr>
                <w:rFonts w:ascii="Times New Roman" w:hAnsi="Times New Roman"/>
                <w:sz w:val="24"/>
                <w:szCs w:val="24"/>
              </w:rPr>
              <w:t>.</w:t>
            </w:r>
          </w:p>
          <w:p w:rsidR="009A0C1B" w:rsidRPr="009A0C1B" w:rsidRDefault="009A0C1B" w:rsidP="009A0C1B">
            <w:pPr>
              <w:autoSpaceDE w:val="0"/>
              <w:autoSpaceDN w:val="0"/>
              <w:adjustRightInd w:val="0"/>
              <w:rPr>
                <w:rFonts w:ascii="Times New Roman" w:eastAsia="SimSun" w:hAnsi="Times New Roman"/>
                <w:b/>
                <w:color w:val="000000"/>
                <w:sz w:val="24"/>
                <w:szCs w:val="24"/>
                <w:lang w:eastAsia="zh-CN"/>
              </w:rPr>
            </w:pPr>
            <w:r w:rsidRPr="009A0C1B">
              <w:rPr>
                <w:rFonts w:ascii="Times New Roman" w:eastAsia="SimSun" w:hAnsi="Times New Roman"/>
                <w:color w:val="000000"/>
                <w:sz w:val="24"/>
                <w:szCs w:val="24"/>
                <w:lang w:eastAsia="zh-CN"/>
              </w:rPr>
              <w:t xml:space="preserve">- максимальный процент застройки в границах земельного участка </w:t>
            </w:r>
            <w:r w:rsidRPr="009A0C1B">
              <w:rPr>
                <w:rFonts w:ascii="Times New Roman" w:eastAsia="SimSun" w:hAnsi="Times New Roman"/>
                <w:b/>
                <w:color w:val="000000"/>
                <w:sz w:val="24"/>
                <w:szCs w:val="24"/>
                <w:lang w:eastAsia="zh-CN"/>
              </w:rPr>
              <w:t>– 80%.</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xml:space="preserve">- минимальные отступы до границ смежных земельных участков - </w:t>
            </w:r>
            <w:r w:rsidR="008247D0">
              <w:rPr>
                <w:rFonts w:ascii="Times New Roman" w:hAnsi="Times New Roman"/>
                <w:b/>
                <w:sz w:val="24"/>
                <w:szCs w:val="24"/>
              </w:rPr>
              <w:t>3</w:t>
            </w:r>
            <w:r w:rsidRPr="009A0C1B">
              <w:rPr>
                <w:rFonts w:ascii="Times New Roman" w:hAnsi="Times New Roman"/>
                <w:b/>
                <w:sz w:val="24"/>
                <w:szCs w:val="24"/>
              </w:rPr>
              <w:t xml:space="preserve"> м;</w:t>
            </w:r>
          </w:p>
          <w:p w:rsidR="009A0C1B" w:rsidRPr="009A0C1B" w:rsidRDefault="009A0C1B" w:rsidP="009A0C1B">
            <w:pPr>
              <w:rPr>
                <w:rFonts w:ascii="Times New Roman" w:hAnsi="Times New Roman"/>
                <w:sz w:val="24"/>
                <w:szCs w:val="24"/>
              </w:rPr>
            </w:pPr>
            <w:r w:rsidRPr="009A0C1B">
              <w:rPr>
                <w:rFonts w:ascii="Times New Roman" w:hAnsi="Times New Roman"/>
                <w:sz w:val="24"/>
                <w:szCs w:val="24"/>
              </w:rPr>
              <w:t>- минимальный отступ от красной линии улиц</w:t>
            </w:r>
            <w:r w:rsidR="008247D0">
              <w:rPr>
                <w:rFonts w:ascii="Times New Roman" w:hAnsi="Times New Roman"/>
                <w:sz w:val="24"/>
                <w:szCs w:val="24"/>
              </w:rPr>
              <w:t>/проездов</w:t>
            </w:r>
            <w:r w:rsidRPr="009A0C1B">
              <w:rPr>
                <w:rFonts w:ascii="Times New Roman" w:hAnsi="Times New Roman"/>
                <w:sz w:val="24"/>
                <w:szCs w:val="24"/>
              </w:rPr>
              <w:t xml:space="preserve"> - </w:t>
            </w:r>
            <w:r w:rsidRPr="009A0C1B">
              <w:rPr>
                <w:rFonts w:ascii="Times New Roman" w:hAnsi="Times New Roman"/>
                <w:b/>
                <w:sz w:val="24"/>
                <w:szCs w:val="24"/>
              </w:rPr>
              <w:t>5 м.</w:t>
            </w:r>
          </w:p>
        </w:tc>
      </w:tr>
    </w:tbl>
    <w:p w:rsidR="00417B0F" w:rsidRDefault="00417B0F" w:rsidP="00417B0F"/>
    <w:p w:rsidR="00417B0F" w:rsidRDefault="00417B0F" w:rsidP="00417B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417B0F" w:rsidRDefault="00417B0F" w:rsidP="00417B0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417B0F" w:rsidRDefault="00417B0F" w:rsidP="00417B0F">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417B0F" w:rsidRPr="00252BFB" w:rsidTr="00867ED2">
        <w:tc>
          <w:tcPr>
            <w:tcW w:w="6941" w:type="dxa"/>
            <w:tcBorders>
              <w:top w:val="single" w:sz="4" w:space="0" w:color="000000"/>
              <w:left w:val="single" w:sz="4" w:space="0" w:color="000000"/>
              <w:bottom w:val="single" w:sz="4" w:space="0" w:color="000000"/>
            </w:tcBorders>
            <w:shd w:val="clear" w:color="auto" w:fill="auto"/>
            <w:vAlign w:val="center"/>
          </w:tcPr>
          <w:p w:rsidR="00417B0F" w:rsidRPr="00252BFB" w:rsidRDefault="00417B0F" w:rsidP="00867ED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417B0F" w:rsidRPr="00252BFB" w:rsidRDefault="00417B0F" w:rsidP="00867ED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417B0F" w:rsidRPr="00F6078A" w:rsidTr="00867ED2">
        <w:tc>
          <w:tcPr>
            <w:tcW w:w="6941" w:type="dxa"/>
          </w:tcPr>
          <w:p w:rsidR="00417B0F" w:rsidRPr="00252BFB" w:rsidRDefault="00417B0F" w:rsidP="00867ED2">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w:t>
            </w:r>
          </w:p>
          <w:p w:rsidR="00417B0F" w:rsidRPr="00B67052" w:rsidRDefault="00417B0F" w:rsidP="00867ED2">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531C57" w:rsidRDefault="00417B0F" w:rsidP="00531C57">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00531C57"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531C57">
              <w:rPr>
                <w:rFonts w:ascii="Times New Roman" w:eastAsia="SimSun" w:hAnsi="Times New Roman"/>
                <w:color w:val="000000"/>
                <w:sz w:val="24"/>
                <w:szCs w:val="24"/>
                <w:lang w:eastAsia="zh-CN"/>
              </w:rPr>
              <w:t>ых</w:t>
            </w:r>
            <w:r w:rsidR="00531C57" w:rsidRPr="00F6078A">
              <w:rPr>
                <w:rFonts w:ascii="Times New Roman" w:eastAsia="SimSun" w:hAnsi="Times New Roman"/>
                <w:color w:val="000000"/>
                <w:sz w:val="24"/>
                <w:szCs w:val="24"/>
                <w:lang w:eastAsia="zh-CN"/>
              </w:rPr>
              <w:t xml:space="preserve"> объект</w:t>
            </w:r>
            <w:r w:rsidR="00531C57">
              <w:rPr>
                <w:rFonts w:ascii="Times New Roman" w:eastAsia="SimSun" w:hAnsi="Times New Roman"/>
                <w:color w:val="000000"/>
                <w:sz w:val="24"/>
                <w:szCs w:val="24"/>
                <w:lang w:eastAsia="zh-CN"/>
              </w:rPr>
              <w:t>ов</w:t>
            </w:r>
            <w:r w:rsidR="00531C57" w:rsidRPr="00F6078A">
              <w:rPr>
                <w:rFonts w:ascii="Times New Roman" w:eastAsia="SimSun" w:hAnsi="Times New Roman"/>
                <w:color w:val="000000"/>
                <w:sz w:val="24"/>
                <w:szCs w:val="24"/>
                <w:lang w:eastAsia="zh-CN"/>
              </w:rPr>
              <w:t xml:space="preserve"> не требуется</w:t>
            </w:r>
            <w:r w:rsidR="00531C57">
              <w:rPr>
                <w:rFonts w:ascii="Times New Roman" w:eastAsia="SimSun" w:hAnsi="Times New Roman"/>
                <w:color w:val="000000"/>
                <w:sz w:val="24"/>
                <w:szCs w:val="24"/>
                <w:lang w:eastAsia="zh-CN"/>
              </w:rPr>
              <w:t>.</w:t>
            </w:r>
          </w:p>
          <w:p w:rsidR="00531C57" w:rsidRPr="00FC5487" w:rsidRDefault="00531C57" w:rsidP="00531C5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417B0F" w:rsidRPr="00F6078A" w:rsidRDefault="00417B0F" w:rsidP="00867ED2">
            <w:pPr>
              <w:tabs>
                <w:tab w:val="left" w:pos="-6204"/>
              </w:tabs>
              <w:rPr>
                <w:rFonts w:ascii="Times New Roman" w:eastAsia="SimSun" w:hAnsi="Times New Roman"/>
                <w:color w:val="000000"/>
                <w:sz w:val="24"/>
                <w:szCs w:val="24"/>
                <w:lang w:eastAsia="zh-CN"/>
              </w:rPr>
            </w:pPr>
          </w:p>
        </w:tc>
      </w:tr>
      <w:tr w:rsidR="00417B0F" w:rsidRPr="00252BFB"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417B0F" w:rsidRDefault="00417B0F" w:rsidP="00867ED2">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417B0F" w:rsidRPr="00252BFB"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417B0F" w:rsidRPr="00FB49C0"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417B0F"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417B0F" w:rsidRPr="00FB49C0"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417B0F" w:rsidRPr="00FB49C0" w:rsidRDefault="00417B0F" w:rsidP="00867ED2">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417B0F" w:rsidRPr="00FB49C0" w:rsidTr="00867ED2">
        <w:tc>
          <w:tcPr>
            <w:tcW w:w="6941" w:type="dxa"/>
          </w:tcPr>
          <w:p w:rsidR="00417B0F" w:rsidRDefault="00417B0F" w:rsidP="00867ED2">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 для парковки автомобилей </w:t>
            </w:r>
          </w:p>
        </w:tc>
        <w:tc>
          <w:tcPr>
            <w:tcW w:w="7619" w:type="dxa"/>
          </w:tcPr>
          <w:p w:rsidR="00417B0F" w:rsidRPr="00FB49C0" w:rsidRDefault="00417B0F" w:rsidP="009F28E9">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xml:space="preserve">- </w:t>
            </w:r>
            <w:r>
              <w:rPr>
                <w:rFonts w:ascii="Times New Roman" w:eastAsia="Times New Roman" w:hAnsi="Times New Roman"/>
                <w:color w:val="000000"/>
                <w:sz w:val="24"/>
                <w:szCs w:val="24"/>
                <w:lang w:eastAsia="zh-CN"/>
              </w:rPr>
              <w:t>радиус пешеходной доступности для маломобильных групп населения – 50 м</w:t>
            </w:r>
            <w:r w:rsidR="009F28E9">
              <w:rPr>
                <w:rFonts w:ascii="Times New Roman" w:eastAsia="Times New Roman" w:hAnsi="Times New Roman"/>
                <w:color w:val="000000"/>
                <w:sz w:val="24"/>
                <w:szCs w:val="24"/>
                <w:lang w:eastAsia="zh-CN"/>
              </w:rPr>
              <w:t>.</w:t>
            </w:r>
          </w:p>
        </w:tc>
      </w:tr>
    </w:tbl>
    <w:p w:rsidR="00417B0F" w:rsidRDefault="00417B0F" w:rsidP="00417B0F">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0B0A33">
        <w:rPr>
          <w:rFonts w:ascii="Times New Roman" w:eastAsia="SimSun" w:hAnsi="Times New Roman" w:cs="Times New Roman"/>
          <w:color w:val="000000"/>
          <w:sz w:val="24"/>
          <w:szCs w:val="24"/>
          <w:lang w:eastAsia="zh-CN"/>
        </w:rPr>
        <w:t>машино</w:t>
      </w:r>
      <w:proofErr w:type="spellEnd"/>
      <w:r>
        <w:rPr>
          <w:rFonts w:ascii="Times New Roman" w:eastAsia="SimSun" w:hAnsi="Times New Roman" w:cs="Times New Roman"/>
          <w:color w:val="000000"/>
          <w:sz w:val="24"/>
          <w:szCs w:val="24"/>
          <w:lang w:eastAsia="zh-CN"/>
        </w:rPr>
        <w:t>-</w:t>
      </w:r>
      <w:r w:rsidRPr="000B0A33">
        <w:rPr>
          <w:rFonts w:ascii="Times New Roman" w:eastAsia="SimSun" w:hAnsi="Times New Roman" w:cs="Times New Roman"/>
          <w:color w:val="000000"/>
          <w:sz w:val="24"/>
          <w:szCs w:val="24"/>
          <w:lang w:eastAsia="zh-CN"/>
        </w:rPr>
        <w:t xml:space="preserve">мест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417B0F" w:rsidRPr="000B0A33" w:rsidRDefault="00417B0F" w:rsidP="00417B0F">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17B0F" w:rsidRPr="000B0A33" w:rsidRDefault="00417B0F" w:rsidP="00417B0F">
      <w:pPr>
        <w:spacing w:after="0" w:line="240" w:lineRule="auto"/>
        <w:ind w:firstLine="426"/>
        <w:rPr>
          <w:rFonts w:ascii="Times New Roman" w:eastAsia="SimSun" w:hAnsi="Times New Roman" w:cs="Times New Roman"/>
          <w:bCs/>
          <w:caps/>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7A6F94" w:rsidRDefault="007A6F94"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8247D0" w:rsidRDefault="008247D0" w:rsidP="00184746">
      <w:pPr>
        <w:spacing w:after="0" w:line="240" w:lineRule="auto"/>
        <w:ind w:firstLine="426"/>
        <w:jc w:val="center"/>
        <w:rPr>
          <w:rFonts w:ascii="Times New Roman" w:eastAsia="SimSun" w:hAnsi="Times New Roman" w:cs="Times New Roman"/>
          <w:b/>
          <w:bCs/>
          <w:caps/>
          <w:color w:val="000000"/>
          <w:sz w:val="32"/>
          <w:szCs w:val="32"/>
          <w:lang w:eastAsia="zh-CN"/>
        </w:rPr>
      </w:pPr>
    </w:p>
    <w:p w:rsidR="00184746" w:rsidRPr="00184746" w:rsidRDefault="00184746" w:rsidP="00184746">
      <w:pPr>
        <w:spacing w:after="0" w:line="240" w:lineRule="auto"/>
        <w:ind w:firstLine="426"/>
        <w:jc w:val="center"/>
        <w:rPr>
          <w:rFonts w:ascii="Times New Roman" w:eastAsia="SimSun" w:hAnsi="Times New Roman" w:cs="Times New Roman"/>
          <w:bCs/>
          <w:caps/>
          <w:color w:val="000000"/>
          <w:sz w:val="32"/>
          <w:szCs w:val="32"/>
          <w:lang w:eastAsia="zh-CN"/>
        </w:rPr>
      </w:pPr>
      <w:r w:rsidRPr="00184746">
        <w:rPr>
          <w:rFonts w:ascii="Times New Roman" w:eastAsia="SimSun" w:hAnsi="Times New Roman" w:cs="Times New Roman"/>
          <w:b/>
          <w:bCs/>
          <w:caps/>
          <w:color w:val="000000"/>
          <w:sz w:val="32"/>
          <w:szCs w:val="32"/>
          <w:lang w:eastAsia="zh-CN"/>
        </w:rPr>
        <w:t>иные виды территориальных зон</w:t>
      </w:r>
    </w:p>
    <w:p w:rsidR="00184746" w:rsidRPr="00184746" w:rsidRDefault="00184746" w:rsidP="00184746">
      <w:pPr>
        <w:spacing w:after="0" w:line="240" w:lineRule="auto"/>
        <w:ind w:firstLine="426"/>
        <w:jc w:val="center"/>
        <w:rPr>
          <w:rFonts w:ascii="Times New Roman" w:eastAsia="SimSun" w:hAnsi="Times New Roman" w:cs="Times New Roman"/>
          <w:color w:val="000000"/>
          <w:sz w:val="28"/>
          <w:szCs w:val="28"/>
          <w:lang w:eastAsia="zh-CN"/>
        </w:rPr>
      </w:pPr>
    </w:p>
    <w:p w:rsidR="00184746" w:rsidRPr="00184746" w:rsidRDefault="00184746" w:rsidP="00184746">
      <w:pPr>
        <w:spacing w:after="0" w:line="240" w:lineRule="auto"/>
        <w:ind w:firstLine="426"/>
        <w:jc w:val="center"/>
        <w:rPr>
          <w:rFonts w:ascii="Times New Roman" w:eastAsia="SimSun" w:hAnsi="Times New Roman" w:cs="Times New Roman"/>
          <w:bCs/>
          <w:color w:val="000000"/>
          <w:sz w:val="28"/>
          <w:szCs w:val="28"/>
          <w:u w:val="single"/>
          <w:lang w:eastAsia="zh-CN"/>
        </w:rPr>
      </w:pPr>
      <w:r w:rsidRPr="00184746">
        <w:rPr>
          <w:rFonts w:ascii="Times New Roman" w:eastAsia="SimSun" w:hAnsi="Times New Roman" w:cs="Times New Roman"/>
          <w:b/>
          <w:bCs/>
          <w:color w:val="000000"/>
          <w:sz w:val="28"/>
          <w:szCs w:val="28"/>
          <w:u w:val="single"/>
          <w:lang w:eastAsia="zh-CN"/>
        </w:rPr>
        <w:t>ИВ-1. Зона озеленения специального назначения</w:t>
      </w:r>
    </w:p>
    <w:p w:rsidR="00184746" w:rsidRPr="00184746" w:rsidRDefault="00184746" w:rsidP="00184746">
      <w:pPr>
        <w:spacing w:after="0" w:line="240" w:lineRule="auto"/>
        <w:ind w:firstLine="426"/>
        <w:rPr>
          <w:rFonts w:ascii="Times New Roman" w:eastAsia="SimSun" w:hAnsi="Times New Roman" w:cs="Times New Roman"/>
          <w:i/>
          <w:color w:val="000000"/>
          <w:sz w:val="28"/>
          <w:szCs w:val="28"/>
          <w:lang w:eastAsia="zh-CN"/>
        </w:rPr>
      </w:pPr>
      <w:r w:rsidRPr="00184746">
        <w:rPr>
          <w:rFonts w:ascii="Times New Roman" w:eastAsia="SimSun" w:hAnsi="Times New Roman" w:cs="Times New Roman"/>
          <w:i/>
          <w:color w:val="000000"/>
          <w:sz w:val="28"/>
          <w:szCs w:val="28"/>
          <w:lang w:eastAsia="zh-CN"/>
        </w:rPr>
        <w:t>Зона ИВ-1 предназначена для организации охраны окружающей среды и создания защитных и охранных зон, в том числе санитарно-защитных зон, озелененных территорий, зеленых зон, лесопарковых зон и иных защитных и охранных зон изъятых из интенсивного хозяйственного использования с ограниченным режимом природопользования.</w:t>
      </w:r>
    </w:p>
    <w:p w:rsidR="00077BD9" w:rsidRDefault="00077BD9"/>
    <w:p w:rsidR="007A6F94" w:rsidRDefault="007A6F94" w:rsidP="007A6F94">
      <w:pPr>
        <w:widowControl w:val="0"/>
        <w:spacing w:after="0" w:line="240" w:lineRule="auto"/>
        <w:ind w:firstLine="426"/>
        <w:jc w:val="center"/>
        <w:rPr>
          <w:rFonts w:ascii="Times New Roman" w:eastAsia="Times New Roman" w:hAnsi="Times New Roman" w:cs="Times New Roman"/>
          <w:b/>
          <w:color w:val="000000"/>
          <w:sz w:val="24"/>
          <w:szCs w:val="24"/>
          <w:lang w:eastAsia="zh-CN"/>
        </w:rPr>
      </w:pPr>
      <w:r w:rsidRPr="00200D24">
        <w:rPr>
          <w:rFonts w:ascii="Times New Roman" w:eastAsia="Times New Roman" w:hAnsi="Times New Roman" w:cs="Times New Roman"/>
          <w:b/>
          <w:color w:val="000000"/>
          <w:sz w:val="24"/>
          <w:szCs w:val="24"/>
          <w:lang w:eastAsia="zh-CN"/>
        </w:rPr>
        <w:t xml:space="preserve">Основные виды разрешенного использования земельных участков и объектов капитального строительства, предельные </w:t>
      </w:r>
    </w:p>
    <w:p w:rsidR="007A6F94" w:rsidRDefault="007A6F94" w:rsidP="007A6F94">
      <w:pPr>
        <w:widowControl w:val="0"/>
        <w:spacing w:after="0" w:line="240" w:lineRule="auto"/>
        <w:ind w:firstLine="426"/>
        <w:jc w:val="center"/>
      </w:pPr>
      <w:r w:rsidRPr="00200D24">
        <w:rPr>
          <w:rFonts w:ascii="Times New Roman" w:eastAsia="Times New Roman" w:hAnsi="Times New Roman" w:cs="Times New Roman"/>
          <w:b/>
          <w:color w:val="000000"/>
          <w:sz w:val="24"/>
          <w:szCs w:val="24"/>
          <w:lang w:eastAsia="zh-CN"/>
        </w:rP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A6F94" w:rsidTr="00867ED2">
        <w:tc>
          <w:tcPr>
            <w:tcW w:w="2830"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lastRenderedPageBreak/>
              <w:t>Виды разрешенного использования земельных участков</w:t>
            </w:r>
          </w:p>
        </w:tc>
        <w:tc>
          <w:tcPr>
            <w:tcW w:w="3261"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7A6F94" w:rsidRDefault="007A6F94" w:rsidP="00867ED2">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2550FC" w:rsidTr="002550FC">
        <w:tc>
          <w:tcPr>
            <w:tcW w:w="2830" w:type="dxa"/>
          </w:tcPr>
          <w:p w:rsidR="002550FC" w:rsidRPr="002550FC" w:rsidRDefault="002550FC" w:rsidP="002550FC">
            <w:pPr>
              <w:widowControl w:val="0"/>
              <w:rPr>
                <w:rFonts w:ascii="Times New Roman" w:hAnsi="Times New Roman"/>
                <w:color w:val="000000"/>
                <w:sz w:val="24"/>
                <w:szCs w:val="24"/>
              </w:rPr>
            </w:pPr>
            <w:r w:rsidRPr="002550FC">
              <w:rPr>
                <w:rFonts w:ascii="Times New Roman" w:eastAsia="SimSun" w:hAnsi="Times New Roman"/>
                <w:color w:val="000000"/>
                <w:sz w:val="24"/>
                <w:szCs w:val="24"/>
                <w:lang w:eastAsia="zh-CN"/>
              </w:rPr>
              <w:t>[9.1] - Охрана природных территорий</w:t>
            </w:r>
          </w:p>
        </w:tc>
        <w:tc>
          <w:tcPr>
            <w:tcW w:w="3261" w:type="dxa"/>
          </w:tcPr>
          <w:p w:rsidR="002550FC" w:rsidRPr="002550FC" w:rsidRDefault="002550FC" w:rsidP="002550FC">
            <w:pPr>
              <w:widowControl w:val="0"/>
              <w:rPr>
                <w:rFonts w:ascii="Times New Roman" w:eastAsia="SimSun" w:hAnsi="Times New Roman"/>
                <w:color w:val="000000"/>
                <w:sz w:val="24"/>
                <w:szCs w:val="24"/>
                <w:lang w:eastAsia="zh-CN"/>
              </w:rPr>
            </w:pPr>
            <w:r w:rsidRPr="002550FC">
              <w:rPr>
                <w:rFonts w:ascii="Times New Roman" w:eastAsia="SimSun" w:hAnsi="Times New Roman"/>
                <w:color w:val="000000"/>
                <w:sz w:val="24"/>
                <w:szCs w:val="24"/>
                <w:lang w:eastAsia="zh-CN"/>
              </w:rPr>
              <w:t>сохранение отдельных естественных качеств окружающей природной среды путем ограничения хозяйственной деятельности в данной зоне, в частности: создание и уход за запретными полосами, создание и уход за защитными лесами, в том числе городскими лесами, лесами в лесопарках, и иная хозяйственная деятельность, разрешенная в защитных лесах, соблюдение режима использования природных ресурсов в заказниках, сохранение свойств земель, являющихся особо ценными;</w:t>
            </w:r>
          </w:p>
        </w:tc>
        <w:tc>
          <w:tcPr>
            <w:tcW w:w="8646" w:type="dxa"/>
          </w:tcPr>
          <w:p w:rsidR="002550FC" w:rsidRPr="002550FC" w:rsidRDefault="002550FC" w:rsidP="002550FC">
            <w:pPr>
              <w:rPr>
                <w:rFonts w:ascii="Times New Roman" w:eastAsia="SimSun" w:hAnsi="Times New Roman"/>
                <w:color w:val="000000"/>
                <w:sz w:val="24"/>
                <w:szCs w:val="24"/>
                <w:lang w:eastAsia="zh-CN"/>
              </w:rPr>
            </w:pPr>
            <w:r w:rsidRPr="002550FC">
              <w:rPr>
                <w:rFonts w:ascii="Times New Roman" w:eastAsia="SimSun" w:hAnsi="Times New Roman"/>
                <w:color w:val="000000"/>
                <w:sz w:val="24"/>
                <w:szCs w:val="24"/>
                <w:lang w:eastAsia="zh-CN"/>
              </w:rPr>
              <w:t xml:space="preserve">- минимальная/максимальная площадь земельных участков - </w:t>
            </w:r>
            <w:r w:rsidRPr="002550FC">
              <w:rPr>
                <w:rFonts w:ascii="Times New Roman" w:eastAsia="SimSun" w:hAnsi="Times New Roman"/>
                <w:b/>
                <w:color w:val="000000"/>
                <w:sz w:val="24"/>
                <w:szCs w:val="24"/>
                <w:lang w:eastAsia="zh-CN"/>
              </w:rPr>
              <w:t>100 /</w:t>
            </w:r>
            <w:r w:rsidRPr="002550FC">
              <w:rPr>
                <w:rFonts w:ascii="Times New Roman" w:hAnsi="Times New Roman"/>
                <w:b/>
                <w:bCs/>
                <w:color w:val="000000"/>
                <w:sz w:val="24"/>
                <w:szCs w:val="24"/>
              </w:rPr>
              <w:t>1000000 кв. м;</w:t>
            </w:r>
          </w:p>
          <w:p w:rsidR="002550FC" w:rsidRPr="002550FC" w:rsidRDefault="002550FC" w:rsidP="002550FC">
            <w:pPr>
              <w:rPr>
                <w:rFonts w:ascii="Times New Roman" w:eastAsia="SimSun" w:hAnsi="Times New Roman"/>
                <w:b/>
                <w:color w:val="000000"/>
                <w:sz w:val="24"/>
                <w:szCs w:val="24"/>
                <w:lang w:eastAsia="zh-CN"/>
              </w:rPr>
            </w:pPr>
            <w:r w:rsidRPr="002550FC">
              <w:rPr>
                <w:rFonts w:ascii="Times New Roman" w:eastAsia="SimSun" w:hAnsi="Times New Roman"/>
                <w:color w:val="000000"/>
                <w:sz w:val="24"/>
                <w:szCs w:val="24"/>
                <w:lang w:eastAsia="zh-CN"/>
              </w:rPr>
              <w:t xml:space="preserve">- минимальная ширина земельных участков вдоль фронта улицы (проезда) </w:t>
            </w:r>
            <w:r w:rsidR="002A17DC">
              <w:rPr>
                <w:rFonts w:ascii="Times New Roman" w:eastAsia="SimSun" w:hAnsi="Times New Roman"/>
                <w:color w:val="000000"/>
                <w:sz w:val="24"/>
                <w:szCs w:val="24"/>
                <w:lang w:eastAsia="zh-CN"/>
              </w:rPr>
              <w:t xml:space="preserve">          </w:t>
            </w:r>
            <w:r w:rsidRPr="002550FC">
              <w:rPr>
                <w:rFonts w:ascii="Times New Roman" w:eastAsia="SimSun" w:hAnsi="Times New Roman"/>
                <w:color w:val="000000"/>
                <w:sz w:val="24"/>
                <w:szCs w:val="24"/>
                <w:lang w:eastAsia="zh-CN"/>
              </w:rPr>
              <w:t xml:space="preserve">– </w:t>
            </w:r>
            <w:r w:rsidR="002A17DC">
              <w:rPr>
                <w:rFonts w:ascii="Times New Roman" w:eastAsia="SimSun" w:hAnsi="Times New Roman"/>
                <w:b/>
                <w:color w:val="000000"/>
                <w:sz w:val="24"/>
                <w:szCs w:val="24"/>
                <w:lang w:eastAsia="zh-CN"/>
              </w:rPr>
              <w:t>10</w:t>
            </w:r>
            <w:r w:rsidRPr="002550FC">
              <w:rPr>
                <w:rFonts w:ascii="Times New Roman" w:eastAsia="SimSun" w:hAnsi="Times New Roman"/>
                <w:b/>
                <w:color w:val="000000"/>
                <w:sz w:val="24"/>
                <w:szCs w:val="24"/>
                <w:lang w:eastAsia="zh-CN"/>
              </w:rPr>
              <w:t xml:space="preserve"> м; </w:t>
            </w:r>
          </w:p>
          <w:p w:rsidR="002A17DC" w:rsidRPr="00CC1B30" w:rsidRDefault="002A17DC" w:rsidP="002A17DC">
            <w:pPr>
              <w:rPr>
                <w:rFonts w:ascii="Times New Roman" w:eastAsia="SimSun" w:hAnsi="Times New Roman"/>
                <w:color w:val="000000"/>
                <w:sz w:val="24"/>
                <w:szCs w:val="24"/>
                <w:lang w:eastAsia="zh-CN"/>
              </w:rPr>
            </w:pPr>
            <w:r w:rsidRPr="00CC1B30">
              <w:rPr>
                <w:rFonts w:ascii="Times New Roman" w:eastAsia="Times New Roman" w:hAnsi="Times New Roman"/>
                <w:color w:val="000000"/>
                <w:sz w:val="24"/>
                <w:szCs w:val="24"/>
                <w:lang w:eastAsia="ar-SA"/>
              </w:rPr>
              <w:t>Застройка участков не допускается, м</w:t>
            </w:r>
            <w:r w:rsidRPr="00CC1B30">
              <w:rPr>
                <w:rFonts w:ascii="Times New Roman" w:eastAsia="SimSun" w:hAnsi="Times New Roman"/>
                <w:color w:val="000000"/>
                <w:sz w:val="24"/>
                <w:szCs w:val="24"/>
                <w:lang w:eastAsia="zh-CN"/>
              </w:rPr>
              <w:t xml:space="preserve">инимальные отступы от границ участка в целях определения мест допустимого </w:t>
            </w:r>
            <w:r w:rsidRPr="00CC1B30">
              <w:rPr>
                <w:rFonts w:ascii="Times New Roman" w:eastAsia="Times New Roman" w:hAnsi="Times New Roman"/>
                <w:color w:val="000000"/>
                <w:sz w:val="24"/>
                <w:szCs w:val="24"/>
                <w:lang w:eastAsia="ar-SA"/>
              </w:rPr>
              <w:t xml:space="preserve">размещения зданий, строений сооружений, максимальный процент застройки, максимальная этажность и максимальная </w:t>
            </w:r>
            <w:r w:rsidRPr="00CC1B30">
              <w:rPr>
                <w:rFonts w:ascii="Times New Roman" w:eastAsia="SimSun" w:hAnsi="Times New Roman"/>
                <w:color w:val="000000"/>
                <w:sz w:val="24"/>
                <w:szCs w:val="24"/>
                <w:lang w:eastAsia="zh-CN"/>
              </w:rPr>
              <w:t>высота зданий, строений, сооружений от уровня земли</w:t>
            </w:r>
            <w:r w:rsidRPr="00CC1B30">
              <w:rPr>
                <w:rFonts w:ascii="Times New Roman" w:eastAsia="Times New Roman" w:hAnsi="Times New Roman"/>
                <w:color w:val="000000"/>
                <w:sz w:val="24"/>
                <w:szCs w:val="24"/>
                <w:lang w:eastAsia="ar-SA"/>
              </w:rPr>
              <w:t xml:space="preserve"> не предусматриваются.</w:t>
            </w:r>
          </w:p>
          <w:p w:rsidR="002550FC" w:rsidRPr="002550FC" w:rsidRDefault="002550FC" w:rsidP="002A17DC">
            <w:pPr>
              <w:rPr>
                <w:rFonts w:ascii="Times New Roman" w:hAnsi="Times New Roman"/>
                <w:color w:val="000000"/>
                <w:sz w:val="24"/>
                <w:szCs w:val="24"/>
              </w:rPr>
            </w:pPr>
          </w:p>
        </w:tc>
      </w:tr>
      <w:tr w:rsidR="007A6F94" w:rsidTr="00867ED2">
        <w:tc>
          <w:tcPr>
            <w:tcW w:w="2830" w:type="dxa"/>
            <w:tcBorders>
              <w:top w:val="single" w:sz="4" w:space="0" w:color="000000"/>
              <w:left w:val="single" w:sz="4" w:space="0" w:color="000000"/>
              <w:bottom w:val="single" w:sz="4" w:space="0" w:color="000000"/>
            </w:tcBorders>
            <w:shd w:val="clear" w:color="auto" w:fill="auto"/>
          </w:tcPr>
          <w:p w:rsidR="007A6F94" w:rsidRPr="000578F4" w:rsidRDefault="007A6F94" w:rsidP="00867ED2">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7A6F94" w:rsidRPr="000578F4" w:rsidRDefault="007A6F94" w:rsidP="00867ED2">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объекты улично-дорожной сети, автомобильные дороги и пешеходные тротуары в границах населенных пунктов, пешеходные переходы, 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7A6F94" w:rsidRPr="000578F4" w:rsidRDefault="007A6F94" w:rsidP="00867ED2">
            <w:pPr>
              <w:rPr>
                <w:rFonts w:ascii="Times New Roman" w:hAnsi="Times New Roman"/>
                <w:color w:val="000000"/>
                <w:sz w:val="24"/>
                <w:szCs w:val="24"/>
              </w:rPr>
            </w:pPr>
            <w:r w:rsidRPr="000578F4">
              <w:rPr>
                <w:rFonts w:ascii="Times New Roman" w:eastAsia="SimSun" w:hAnsi="Times New Roman"/>
                <w:color w:val="000000"/>
                <w:sz w:val="24"/>
                <w:szCs w:val="24"/>
              </w:rPr>
              <w:t>- минимальная/максимальная площадь земельных участков  – не устанавливается;</w:t>
            </w:r>
          </w:p>
          <w:p w:rsidR="007A6F94" w:rsidRPr="000578F4" w:rsidRDefault="007A6F94" w:rsidP="00867ED2">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7A6F94" w:rsidRPr="000578F4" w:rsidRDefault="007A6F94" w:rsidP="00867ED2">
            <w:pPr>
              <w:rPr>
                <w:rFonts w:ascii="Times New Roman" w:hAnsi="Times New Roman"/>
                <w:sz w:val="24"/>
                <w:szCs w:val="24"/>
              </w:rPr>
            </w:pPr>
            <w:r w:rsidRPr="000578F4">
              <w:rPr>
                <w:rFonts w:ascii="Times New Roman" w:hAnsi="Times New Roman"/>
                <w:color w:val="000000"/>
                <w:sz w:val="24"/>
                <w:szCs w:val="24"/>
              </w:rPr>
              <w:t>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7A6F94" w:rsidRDefault="007A6F94" w:rsidP="007A6F94">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7A6F94" w:rsidRPr="00CA4CCE" w:rsidRDefault="007A6F94" w:rsidP="007A6F94">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lastRenderedPageBreak/>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7A6F94" w:rsidTr="00867ED2">
        <w:tc>
          <w:tcPr>
            <w:tcW w:w="2830"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7A6F94" w:rsidRPr="00200D24" w:rsidRDefault="007A6F94" w:rsidP="00867ED2">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7A6F94" w:rsidTr="00867ED2">
        <w:tc>
          <w:tcPr>
            <w:tcW w:w="2830" w:type="dxa"/>
          </w:tcPr>
          <w:p w:rsidR="007A6F94" w:rsidRPr="009A0C1B" w:rsidRDefault="002A17DC" w:rsidP="002A17DC">
            <w:pPr>
              <w:autoSpaceDE w:val="0"/>
              <w:autoSpaceDN w:val="0"/>
              <w:adjustRightInd w:val="0"/>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не предусмотрены</w:t>
            </w:r>
          </w:p>
        </w:tc>
        <w:tc>
          <w:tcPr>
            <w:tcW w:w="3261" w:type="dxa"/>
          </w:tcPr>
          <w:p w:rsidR="007A6F94" w:rsidRPr="009A0C1B" w:rsidRDefault="002A17DC" w:rsidP="002A17DC">
            <w:pPr>
              <w:autoSpaceDE w:val="0"/>
              <w:autoSpaceDN w:val="0"/>
              <w:adjustRightInd w:val="0"/>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c>
          <w:tcPr>
            <w:tcW w:w="8646" w:type="dxa"/>
          </w:tcPr>
          <w:p w:rsidR="007A6F94" w:rsidRPr="009A0C1B" w:rsidRDefault="002A17DC" w:rsidP="002A17DC">
            <w:pPr>
              <w:jc w:val="center"/>
              <w:rPr>
                <w:rFonts w:ascii="Times New Roman" w:hAnsi="Times New Roman"/>
                <w:sz w:val="24"/>
                <w:szCs w:val="24"/>
              </w:rPr>
            </w:pPr>
            <w:r>
              <w:rPr>
                <w:rFonts w:ascii="Times New Roman" w:hAnsi="Times New Roman"/>
                <w:sz w:val="24"/>
                <w:szCs w:val="24"/>
              </w:rPr>
              <w:t>-</w:t>
            </w:r>
          </w:p>
        </w:tc>
      </w:tr>
    </w:tbl>
    <w:p w:rsidR="007A6F94" w:rsidRDefault="007A6F94" w:rsidP="007A6F94"/>
    <w:p w:rsidR="007A6F94" w:rsidRDefault="007A6F94" w:rsidP="007A6F94">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7A6F94" w:rsidRDefault="007A6F94" w:rsidP="007A6F94">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7A6F94" w:rsidRDefault="007A6F94" w:rsidP="007A6F94">
      <w:pPr>
        <w:spacing w:after="0" w:line="240" w:lineRule="auto"/>
        <w:ind w:firstLine="426"/>
        <w:rPr>
          <w:rFonts w:ascii="Times New Roman" w:eastAsia="SimSun" w:hAnsi="Times New Roman" w:cs="Times New Roman"/>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7A6F94" w:rsidRPr="00252BFB" w:rsidTr="00867ED2">
        <w:tc>
          <w:tcPr>
            <w:tcW w:w="6941" w:type="dxa"/>
            <w:tcBorders>
              <w:top w:val="single" w:sz="4" w:space="0" w:color="000000"/>
              <w:left w:val="single" w:sz="4" w:space="0" w:color="000000"/>
              <w:bottom w:val="single" w:sz="4" w:space="0" w:color="000000"/>
            </w:tcBorders>
            <w:shd w:val="clear" w:color="auto" w:fill="auto"/>
            <w:vAlign w:val="center"/>
          </w:tcPr>
          <w:p w:rsidR="007A6F94" w:rsidRPr="00252BFB" w:rsidRDefault="007A6F94" w:rsidP="00867ED2">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7A6F94" w:rsidRPr="00252BFB" w:rsidRDefault="007A6F94" w:rsidP="00867ED2">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7A6F94" w:rsidRPr="00F6078A" w:rsidTr="00867ED2">
        <w:tc>
          <w:tcPr>
            <w:tcW w:w="6941" w:type="dxa"/>
          </w:tcPr>
          <w:p w:rsidR="007A6F94" w:rsidRPr="00B67052" w:rsidRDefault="002A17DC" w:rsidP="002A17DC">
            <w:pPr>
              <w:tabs>
                <w:tab w:val="left" w:pos="2520"/>
              </w:tabs>
              <w:ind w:firstLine="426"/>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не предусмотрены</w:t>
            </w:r>
          </w:p>
        </w:tc>
        <w:tc>
          <w:tcPr>
            <w:tcW w:w="7619" w:type="dxa"/>
          </w:tcPr>
          <w:p w:rsidR="007A6F94" w:rsidRPr="00F6078A" w:rsidRDefault="002A17DC" w:rsidP="002A17DC">
            <w:pPr>
              <w:tabs>
                <w:tab w:val="left" w:pos="-6204"/>
              </w:tabs>
              <w:jc w:val="cente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w:t>
            </w:r>
          </w:p>
        </w:tc>
      </w:tr>
    </w:tbl>
    <w:p w:rsidR="007A6F94" w:rsidRDefault="007A6F94" w:rsidP="007A6F94">
      <w:pPr>
        <w:widowControl w:val="0"/>
        <w:tabs>
          <w:tab w:val="left" w:pos="1260"/>
        </w:tabs>
        <w:spacing w:after="0" w:line="240" w:lineRule="auto"/>
        <w:ind w:firstLine="284"/>
        <w:jc w:val="center"/>
        <w:rPr>
          <w:rFonts w:ascii="Times New Roman" w:eastAsia="SimSun" w:hAnsi="Times New Roman" w:cs="Times New Roman"/>
          <w:b/>
          <w:color w:val="000000"/>
          <w:sz w:val="28"/>
          <w:szCs w:val="28"/>
          <w:u w:val="single"/>
          <w:lang w:eastAsia="zh-CN"/>
        </w:rPr>
      </w:pP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В случае если земельны</w:t>
      </w:r>
      <w:r w:rsidR="002A17DC">
        <w:rPr>
          <w:rFonts w:ascii="Times New Roman" w:eastAsia="SimSun" w:hAnsi="Times New Roman" w:cs="Times New Roman"/>
          <w:color w:val="000000"/>
          <w:sz w:val="24"/>
          <w:szCs w:val="24"/>
          <w:lang w:eastAsia="zh-CN"/>
        </w:rPr>
        <w:t>е</w:t>
      </w:r>
      <w:r w:rsidRPr="000B0A33">
        <w:rPr>
          <w:rFonts w:ascii="Times New Roman" w:eastAsia="SimSun" w:hAnsi="Times New Roman" w:cs="Times New Roman"/>
          <w:color w:val="000000"/>
          <w:sz w:val="24"/>
          <w:szCs w:val="24"/>
          <w:lang w:eastAsia="zh-CN"/>
        </w:rPr>
        <w:t xml:space="preserve"> участк</w:t>
      </w:r>
      <w:r w:rsidR="002A17DC">
        <w:rPr>
          <w:rFonts w:ascii="Times New Roman" w:eastAsia="SimSun" w:hAnsi="Times New Roman" w:cs="Times New Roman"/>
          <w:color w:val="000000"/>
          <w:sz w:val="24"/>
          <w:szCs w:val="24"/>
          <w:lang w:eastAsia="zh-CN"/>
        </w:rPr>
        <w:t>и</w:t>
      </w:r>
      <w:r w:rsidRPr="000B0A33">
        <w:rPr>
          <w:rFonts w:ascii="Times New Roman" w:eastAsia="SimSun" w:hAnsi="Times New Roman" w:cs="Times New Roman"/>
          <w:color w:val="000000"/>
          <w:sz w:val="24"/>
          <w:szCs w:val="24"/>
          <w:lang w:eastAsia="zh-CN"/>
        </w:rPr>
        <w:t xml:space="preserve"> наход</w:t>
      </w:r>
      <w:r w:rsidR="002A17DC">
        <w:rPr>
          <w:rFonts w:ascii="Times New Roman" w:eastAsia="SimSun" w:hAnsi="Times New Roman" w:cs="Times New Roman"/>
          <w:color w:val="000000"/>
          <w:sz w:val="24"/>
          <w:szCs w:val="24"/>
          <w:lang w:eastAsia="zh-CN"/>
        </w:rPr>
        <w:t>я</w:t>
      </w:r>
      <w:r w:rsidRPr="000B0A33">
        <w:rPr>
          <w:rFonts w:ascii="Times New Roman" w:eastAsia="SimSun" w:hAnsi="Times New Roman" w:cs="Times New Roman"/>
          <w:color w:val="000000"/>
          <w:sz w:val="24"/>
          <w:szCs w:val="24"/>
          <w:lang w:eastAsia="zh-CN"/>
        </w:rPr>
        <w:t>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в границах территорий общего пользования;</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7A6F94" w:rsidRPr="000B0A33"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7A6F94" w:rsidRDefault="007A6F94" w:rsidP="007A6F94">
      <w:pPr>
        <w:spacing w:after="0" w:line="240" w:lineRule="auto"/>
        <w:ind w:firstLine="426"/>
        <w:rPr>
          <w:rFonts w:ascii="Times New Roman" w:eastAsia="SimSun" w:hAnsi="Times New Roman" w:cs="Times New Roman"/>
          <w:color w:val="000000"/>
          <w:sz w:val="24"/>
          <w:szCs w:val="24"/>
          <w:lang w:eastAsia="zh-CN"/>
        </w:rPr>
      </w:pPr>
      <w:r w:rsidRPr="000B0A33">
        <w:rPr>
          <w:rFonts w:ascii="Times New Roman" w:eastAsia="SimSun" w:hAnsi="Times New Roman" w:cs="Times New Roman"/>
          <w:color w:val="000000"/>
          <w:sz w:val="24"/>
          <w:szCs w:val="24"/>
          <w:lang w:eastAsia="zh-CN"/>
        </w:rPr>
        <w:t>Размещение зданий, строений и сооружений возможно при соблюдении требований статей 31, 32, 33, 34, 35 настоящих Правил.</w:t>
      </w:r>
    </w:p>
    <w:p w:rsidR="00160A0A" w:rsidRDefault="00160A0A" w:rsidP="007A6F94">
      <w:pPr>
        <w:spacing w:after="0" w:line="240" w:lineRule="auto"/>
        <w:ind w:firstLine="426"/>
        <w:rPr>
          <w:rFonts w:ascii="Times New Roman" w:eastAsia="SimSun" w:hAnsi="Times New Roman" w:cs="Times New Roman"/>
          <w:bCs/>
          <w:caps/>
          <w:color w:val="000000"/>
          <w:sz w:val="24"/>
          <w:szCs w:val="24"/>
          <w:lang w:eastAsia="zh-CN"/>
        </w:rPr>
      </w:pPr>
    </w:p>
    <w:p w:rsidR="00160A0A" w:rsidRDefault="00160A0A"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64B88" w:rsidRDefault="00A64B88"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64B88" w:rsidRDefault="00A64B88"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64B88" w:rsidRDefault="00A64B88"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A64B88" w:rsidRDefault="00A64B88" w:rsidP="00160A0A">
      <w:pPr>
        <w:widowControl w:val="0"/>
        <w:spacing w:after="0" w:line="240" w:lineRule="auto"/>
        <w:ind w:firstLine="426"/>
        <w:jc w:val="center"/>
        <w:rPr>
          <w:rFonts w:ascii="Times New Roman" w:eastAsia="SimSun" w:hAnsi="Times New Roman" w:cs="Times New Roman"/>
          <w:b/>
          <w:color w:val="000000"/>
          <w:sz w:val="28"/>
          <w:szCs w:val="28"/>
          <w:u w:val="single"/>
          <w:lang w:eastAsia="zh-CN"/>
        </w:rPr>
      </w:pPr>
    </w:p>
    <w:p w:rsidR="00160A0A" w:rsidRPr="00160A0A" w:rsidRDefault="00160A0A" w:rsidP="00160A0A">
      <w:pPr>
        <w:widowControl w:val="0"/>
        <w:spacing w:after="0" w:line="240" w:lineRule="auto"/>
        <w:ind w:firstLine="426"/>
        <w:jc w:val="center"/>
        <w:rPr>
          <w:rFonts w:ascii="Times New Roman" w:eastAsia="Times New Roman" w:hAnsi="Times New Roman" w:cs="Times New Roman"/>
          <w:i/>
          <w:iCs/>
          <w:color w:val="000000"/>
          <w:sz w:val="28"/>
          <w:szCs w:val="28"/>
          <w:lang w:eastAsia="ru-RU"/>
        </w:rPr>
      </w:pPr>
      <w:r w:rsidRPr="00160A0A">
        <w:rPr>
          <w:rFonts w:ascii="Times New Roman" w:eastAsia="SimSun" w:hAnsi="Times New Roman" w:cs="Times New Roman"/>
          <w:b/>
          <w:color w:val="000000"/>
          <w:sz w:val="28"/>
          <w:szCs w:val="28"/>
          <w:u w:val="single"/>
          <w:lang w:eastAsia="zh-CN"/>
        </w:rPr>
        <w:lastRenderedPageBreak/>
        <w:t>ЗКР. Зона комплексного развития</w:t>
      </w:r>
    </w:p>
    <w:p w:rsidR="00160A0A" w:rsidRPr="00160A0A" w:rsidRDefault="00160A0A" w:rsidP="00160A0A">
      <w:pPr>
        <w:widowControl w:val="0"/>
        <w:spacing w:after="0" w:line="240" w:lineRule="auto"/>
        <w:ind w:firstLine="426"/>
        <w:jc w:val="both"/>
        <w:rPr>
          <w:rFonts w:ascii="Times New Roman" w:eastAsia="Times New Roman" w:hAnsi="Times New Roman" w:cs="Times New Roman"/>
          <w:i/>
          <w:iCs/>
          <w:color w:val="000000"/>
          <w:sz w:val="28"/>
          <w:szCs w:val="28"/>
          <w:lang w:eastAsia="ru-RU"/>
        </w:rPr>
      </w:pPr>
    </w:p>
    <w:p w:rsidR="00160A0A" w:rsidRPr="00160A0A" w:rsidRDefault="00160A0A" w:rsidP="00224EAE">
      <w:pPr>
        <w:widowControl w:val="0"/>
        <w:spacing w:after="0" w:line="240" w:lineRule="auto"/>
        <w:ind w:firstLine="426"/>
        <w:jc w:val="center"/>
        <w:rPr>
          <w:rFonts w:ascii="Times New Roman" w:eastAsia="SimSun" w:hAnsi="Times New Roman" w:cs="Times New Roman"/>
          <w:i/>
          <w:iCs/>
          <w:color w:val="000000"/>
          <w:sz w:val="28"/>
          <w:szCs w:val="28"/>
          <w:lang w:eastAsia="zh-CN"/>
        </w:rPr>
      </w:pPr>
      <w:r w:rsidRPr="00160A0A">
        <w:rPr>
          <w:rFonts w:ascii="Times New Roman" w:eastAsia="Times New Roman" w:hAnsi="Times New Roman" w:cs="Times New Roman"/>
          <w:i/>
          <w:iCs/>
          <w:color w:val="000000"/>
          <w:sz w:val="28"/>
          <w:szCs w:val="28"/>
          <w:lang w:eastAsia="ru-RU"/>
        </w:rPr>
        <w:t>Зона предназначена для формирования территорий различного функционального назначени</w:t>
      </w:r>
      <w:r w:rsidR="00224EAE">
        <w:rPr>
          <w:rFonts w:ascii="Times New Roman" w:eastAsia="Times New Roman" w:hAnsi="Times New Roman" w:cs="Times New Roman"/>
          <w:i/>
          <w:iCs/>
          <w:color w:val="000000"/>
          <w:sz w:val="28"/>
          <w:szCs w:val="28"/>
          <w:lang w:eastAsia="ru-RU"/>
        </w:rPr>
        <w:t>я</w:t>
      </w:r>
      <w:r w:rsidRPr="00160A0A">
        <w:rPr>
          <w:rFonts w:ascii="Times New Roman" w:eastAsia="Times New Roman" w:hAnsi="Times New Roman" w:cs="Times New Roman"/>
          <w:i/>
          <w:iCs/>
          <w:color w:val="000000"/>
          <w:sz w:val="28"/>
          <w:szCs w:val="28"/>
          <w:lang w:eastAsia="ru-RU"/>
        </w:rPr>
        <w:t xml:space="preserve"> при перспективном </w:t>
      </w:r>
      <w:r w:rsidR="00224EAE">
        <w:rPr>
          <w:rFonts w:ascii="Times New Roman" w:eastAsia="Times New Roman" w:hAnsi="Times New Roman" w:cs="Times New Roman"/>
          <w:i/>
          <w:iCs/>
          <w:color w:val="000000"/>
          <w:sz w:val="28"/>
          <w:szCs w:val="28"/>
          <w:lang w:eastAsia="ru-RU"/>
        </w:rPr>
        <w:t xml:space="preserve">     </w:t>
      </w:r>
      <w:r w:rsidRPr="00160A0A">
        <w:rPr>
          <w:rFonts w:ascii="Times New Roman" w:eastAsia="Times New Roman" w:hAnsi="Times New Roman" w:cs="Times New Roman"/>
          <w:i/>
          <w:iCs/>
          <w:color w:val="000000"/>
          <w:sz w:val="28"/>
          <w:szCs w:val="28"/>
          <w:lang w:eastAsia="ru-RU"/>
        </w:rPr>
        <w:t>градостроительном развитии согласно утвержденной  документации</w:t>
      </w:r>
      <w:r w:rsidR="00224EAE">
        <w:rPr>
          <w:rFonts w:ascii="Times New Roman" w:eastAsia="Times New Roman" w:hAnsi="Times New Roman" w:cs="Times New Roman"/>
          <w:i/>
          <w:iCs/>
          <w:color w:val="000000"/>
          <w:sz w:val="28"/>
          <w:szCs w:val="28"/>
          <w:lang w:eastAsia="ru-RU"/>
        </w:rPr>
        <w:t xml:space="preserve"> по планировке территории</w:t>
      </w:r>
    </w:p>
    <w:p w:rsidR="00160A0A" w:rsidRPr="000B0A33" w:rsidRDefault="00160A0A" w:rsidP="007A6F94">
      <w:pPr>
        <w:spacing w:after="0" w:line="240" w:lineRule="auto"/>
        <w:ind w:firstLine="426"/>
        <w:rPr>
          <w:rFonts w:ascii="Times New Roman" w:eastAsia="SimSun" w:hAnsi="Times New Roman" w:cs="Times New Roman"/>
          <w:bCs/>
          <w:caps/>
          <w:color w:val="000000"/>
          <w:sz w:val="24"/>
          <w:szCs w:val="24"/>
          <w:lang w:eastAsia="zh-CN"/>
        </w:rPr>
      </w:pPr>
    </w:p>
    <w:tbl>
      <w:tblPr>
        <w:tblStyle w:val="afa"/>
        <w:tblW w:w="14737" w:type="dxa"/>
        <w:tblLook w:val="04A0" w:firstRow="1" w:lastRow="0" w:firstColumn="1" w:lastColumn="0" w:noHBand="0" w:noVBand="1"/>
      </w:tblPr>
      <w:tblGrid>
        <w:gridCol w:w="2830"/>
        <w:gridCol w:w="3261"/>
        <w:gridCol w:w="8646"/>
      </w:tblGrid>
      <w:tr w:rsidR="00837FAF" w:rsidTr="00A73E6B">
        <w:tc>
          <w:tcPr>
            <w:tcW w:w="2830" w:type="dxa"/>
          </w:tcPr>
          <w:p w:rsidR="00837FAF" w:rsidRPr="00200D24" w:rsidRDefault="00837FAF" w:rsidP="00A73E6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837FAF" w:rsidRPr="00200D24" w:rsidRDefault="00837FAF" w:rsidP="00A73E6B">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837FAF" w:rsidRDefault="00837FAF" w:rsidP="00A73E6B">
            <w:pPr>
              <w:jc w:val="center"/>
              <w:rPr>
                <w:rFonts w:ascii="Times New Roman" w:hAnsi="Times New Roman"/>
                <w:b/>
                <w:sz w:val="24"/>
                <w:szCs w:val="24"/>
              </w:rPr>
            </w:pPr>
            <w:r w:rsidRPr="00200D24">
              <w:rPr>
                <w:rFonts w:ascii="Times New Roman" w:hAnsi="Times New Roman"/>
                <w:b/>
                <w:sz w:val="24"/>
                <w:szCs w:val="24"/>
              </w:rPr>
              <w:t xml:space="preserve">Предельные (минимальные и (или) максимальные) размеры земельных участков и предельные параметры разрешенного строительства, </w:t>
            </w:r>
          </w:p>
          <w:p w:rsidR="00837FAF" w:rsidRPr="00200D24" w:rsidRDefault="00837FAF" w:rsidP="00A73E6B">
            <w:pPr>
              <w:jc w:val="center"/>
              <w:rPr>
                <w:rFonts w:ascii="Times New Roman" w:hAnsi="Times New Roman"/>
                <w:b/>
                <w:sz w:val="24"/>
                <w:szCs w:val="24"/>
              </w:rPr>
            </w:pPr>
            <w:r w:rsidRPr="00200D24">
              <w:rPr>
                <w:rFonts w:ascii="Times New Roman" w:hAnsi="Times New Roman"/>
                <w:b/>
                <w:sz w:val="24"/>
                <w:szCs w:val="24"/>
              </w:rPr>
              <w:t>реконструкции объектов капитального строительства</w:t>
            </w:r>
          </w:p>
        </w:tc>
      </w:tr>
      <w:tr w:rsidR="006C1519" w:rsidTr="006C1519">
        <w:tc>
          <w:tcPr>
            <w:tcW w:w="2830" w:type="dxa"/>
            <w:tcBorders>
              <w:top w:val="single" w:sz="4" w:space="0" w:color="000000"/>
              <w:left w:val="single" w:sz="4" w:space="0" w:color="000000"/>
              <w:bottom w:val="single" w:sz="4" w:space="0" w:color="000000"/>
            </w:tcBorders>
            <w:shd w:val="clear" w:color="auto" w:fill="auto"/>
          </w:tcPr>
          <w:p w:rsidR="006C1519" w:rsidRPr="006C1519" w:rsidRDefault="006C1519" w:rsidP="006C1519">
            <w:pPr>
              <w:autoSpaceDE w:val="0"/>
              <w:rPr>
                <w:rFonts w:ascii="Times New Roman" w:hAnsi="Times New Roman"/>
                <w:sz w:val="24"/>
                <w:szCs w:val="24"/>
                <w:lang w:eastAsia="zh-CN"/>
              </w:rPr>
            </w:pPr>
            <w:r w:rsidRPr="006C1519">
              <w:rPr>
                <w:rFonts w:ascii="Times New Roman" w:hAnsi="Times New Roman"/>
                <w:color w:val="000000"/>
                <w:sz w:val="24"/>
                <w:szCs w:val="24"/>
                <w:lang w:eastAsia="zh-CN"/>
              </w:rPr>
              <w:t>[2.1] - Для индивидуального жилищного строительства</w:t>
            </w:r>
          </w:p>
        </w:tc>
        <w:tc>
          <w:tcPr>
            <w:tcW w:w="3261" w:type="dxa"/>
            <w:tcBorders>
              <w:top w:val="single" w:sz="4" w:space="0" w:color="000000"/>
              <w:left w:val="single" w:sz="4" w:space="0" w:color="000000"/>
              <w:bottom w:val="single" w:sz="4" w:space="0" w:color="000000"/>
            </w:tcBorders>
            <w:shd w:val="clear" w:color="auto" w:fill="auto"/>
          </w:tcPr>
          <w:p w:rsidR="00042496" w:rsidRDefault="006C1519" w:rsidP="006C1519">
            <w:pPr>
              <w:rPr>
                <w:rFonts w:ascii="Times New Roman" w:hAnsi="Times New Roman"/>
                <w:color w:val="000000"/>
                <w:sz w:val="24"/>
                <w:szCs w:val="24"/>
                <w:lang w:eastAsia="zh-CN"/>
              </w:rPr>
            </w:pPr>
            <w:r w:rsidRPr="006C1519">
              <w:rPr>
                <w:rFonts w:ascii="Times New Roman" w:hAnsi="Times New Roman"/>
                <w:color w:val="000000"/>
                <w:sz w:val="24"/>
                <w:szCs w:val="24"/>
                <w:lang w:eastAsia="zh-CN"/>
              </w:rPr>
              <w:t>индивидуальные жилые дома</w:t>
            </w:r>
          </w:p>
          <w:p w:rsidR="00042496" w:rsidRDefault="00042496" w:rsidP="006C1519">
            <w:pPr>
              <w:rPr>
                <w:rFonts w:ascii="Times New Roman" w:hAnsi="Times New Roman"/>
                <w:color w:val="000000"/>
                <w:sz w:val="24"/>
                <w:szCs w:val="24"/>
                <w:lang w:eastAsia="zh-CN"/>
              </w:rPr>
            </w:pPr>
            <w:r>
              <w:rPr>
                <w:rFonts w:ascii="Times New Roman" w:hAnsi="Times New Roman"/>
                <w:color w:val="000000"/>
                <w:sz w:val="24"/>
                <w:szCs w:val="24"/>
                <w:lang w:eastAsia="zh-CN"/>
              </w:rPr>
              <w:t>выращивание плодовых, ягодных, овощных, бахчевых или иных декоративных или сельскохозяйственных культур</w:t>
            </w:r>
          </w:p>
          <w:p w:rsidR="006C1519" w:rsidRPr="006C1519" w:rsidRDefault="00042496" w:rsidP="006C1519">
            <w:pPr>
              <w:rPr>
                <w:rFonts w:ascii="Times New Roman" w:hAnsi="Times New Roman"/>
                <w:sz w:val="24"/>
                <w:szCs w:val="24"/>
                <w:lang w:eastAsia="zh-CN"/>
              </w:rPr>
            </w:pPr>
            <w:r>
              <w:rPr>
                <w:rFonts w:ascii="Times New Roman" w:hAnsi="Times New Roman"/>
                <w:color w:val="000000"/>
                <w:sz w:val="24"/>
                <w:szCs w:val="24"/>
                <w:lang w:eastAsia="zh-CN"/>
              </w:rPr>
              <w:t>размещение индивидуальных гаражей и подсобных сооружений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C1519" w:rsidRPr="00A64B88" w:rsidRDefault="006C1519" w:rsidP="006C1519">
            <w:pPr>
              <w:rPr>
                <w:rFonts w:ascii="Times New Roman" w:hAnsi="Times New Roman"/>
                <w:b/>
                <w:sz w:val="24"/>
                <w:szCs w:val="24"/>
                <w:lang w:eastAsia="zh-CN"/>
              </w:rPr>
            </w:pPr>
            <w:r w:rsidRPr="006C1519">
              <w:rPr>
                <w:rFonts w:ascii="Times New Roman" w:hAnsi="Times New Roman"/>
                <w:sz w:val="24"/>
                <w:szCs w:val="24"/>
                <w:lang w:eastAsia="zh-CN"/>
              </w:rPr>
              <w:t xml:space="preserve">- минимальная/максимальная площадь земельных участков   – </w:t>
            </w:r>
            <w:r w:rsidRPr="006C1519">
              <w:rPr>
                <w:rFonts w:ascii="Times New Roman" w:hAnsi="Times New Roman"/>
                <w:b/>
                <w:sz w:val="24"/>
                <w:szCs w:val="24"/>
                <w:lang w:eastAsia="zh-CN"/>
              </w:rPr>
              <w:t>300 /2500</w:t>
            </w:r>
            <w:r w:rsidRPr="006C1519">
              <w:rPr>
                <w:rFonts w:ascii="Times New Roman" w:hAnsi="Times New Roman"/>
                <w:sz w:val="24"/>
                <w:szCs w:val="24"/>
                <w:lang w:eastAsia="zh-CN"/>
              </w:rPr>
              <w:t xml:space="preserve"> </w:t>
            </w:r>
            <w:r w:rsidRPr="00A64B88">
              <w:rPr>
                <w:rFonts w:ascii="Times New Roman" w:hAnsi="Times New Roman"/>
                <w:b/>
                <w:sz w:val="24"/>
                <w:szCs w:val="24"/>
                <w:lang w:eastAsia="zh-CN"/>
              </w:rPr>
              <w:t>кв. м;</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минимальная ширина земельных участков вдоль фронта улицы (проезда)</w:t>
            </w:r>
            <w:r w:rsidR="00FA6581">
              <w:rPr>
                <w:rFonts w:ascii="Times New Roman" w:hAnsi="Times New Roman"/>
                <w:sz w:val="24"/>
                <w:szCs w:val="24"/>
                <w:lang w:eastAsia="zh-CN"/>
              </w:rPr>
              <w:t xml:space="preserve">           </w:t>
            </w:r>
            <w:r w:rsidRPr="006C1519">
              <w:rPr>
                <w:rFonts w:ascii="Times New Roman" w:hAnsi="Times New Roman"/>
                <w:sz w:val="24"/>
                <w:szCs w:val="24"/>
                <w:lang w:eastAsia="zh-CN"/>
              </w:rPr>
              <w:t xml:space="preserve"> – </w:t>
            </w:r>
            <w:r w:rsidRPr="006C1519">
              <w:rPr>
                <w:rFonts w:ascii="Times New Roman" w:hAnsi="Times New Roman"/>
                <w:b/>
                <w:sz w:val="24"/>
                <w:szCs w:val="24"/>
                <w:lang w:eastAsia="zh-CN"/>
              </w:rPr>
              <w:t>12 м</w:t>
            </w:r>
            <w:r w:rsidRPr="006C1519">
              <w:rPr>
                <w:rFonts w:ascii="Times New Roman" w:hAnsi="Times New Roman"/>
                <w:sz w:val="24"/>
                <w:szCs w:val="24"/>
                <w:lang w:eastAsia="zh-CN"/>
              </w:rPr>
              <w:t xml:space="preserve">; </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максимальное количество этажей зданий – </w:t>
            </w:r>
            <w:r w:rsidRPr="006C1519">
              <w:rPr>
                <w:rFonts w:ascii="Times New Roman" w:hAnsi="Times New Roman"/>
                <w:b/>
                <w:sz w:val="24"/>
                <w:szCs w:val="24"/>
                <w:lang w:eastAsia="zh-CN"/>
              </w:rPr>
              <w:t>3 этажа</w:t>
            </w:r>
            <w:r w:rsidRPr="006C1519">
              <w:rPr>
                <w:rFonts w:ascii="Times New Roman" w:hAnsi="Times New Roman"/>
                <w:sz w:val="24"/>
                <w:szCs w:val="24"/>
                <w:lang w:eastAsia="zh-CN"/>
              </w:rPr>
              <w:t xml:space="preserve"> (включая мансардный этаж);</w:t>
            </w:r>
          </w:p>
          <w:p w:rsidR="006C1519" w:rsidRPr="006C1519" w:rsidRDefault="006C1519" w:rsidP="006C1519">
            <w:pPr>
              <w:rPr>
                <w:rFonts w:ascii="Times New Roman" w:eastAsia="SimSun" w:hAnsi="Times New Roman"/>
                <w:sz w:val="24"/>
                <w:szCs w:val="24"/>
                <w:lang w:eastAsia="zh-CN"/>
              </w:rPr>
            </w:pPr>
            <w:r w:rsidRPr="006C1519">
              <w:rPr>
                <w:rFonts w:ascii="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6C1519">
              <w:rPr>
                <w:rFonts w:ascii="Times New Roman" w:hAnsi="Times New Roman"/>
                <w:b/>
                <w:sz w:val="24"/>
                <w:szCs w:val="24"/>
                <w:lang w:eastAsia="zh-CN"/>
              </w:rPr>
              <w:t>12 м</w:t>
            </w:r>
            <w:r w:rsidRPr="006C1519">
              <w:rPr>
                <w:rFonts w:ascii="Times New Roman" w:hAnsi="Times New Roman"/>
                <w:sz w:val="24"/>
                <w:szCs w:val="24"/>
                <w:lang w:eastAsia="zh-CN"/>
              </w:rPr>
              <w:t xml:space="preserve">; </w:t>
            </w:r>
          </w:p>
          <w:p w:rsidR="006C1519" w:rsidRPr="006C1519" w:rsidRDefault="006C1519" w:rsidP="006C1519">
            <w:pPr>
              <w:rPr>
                <w:rFonts w:ascii="Times New Roman" w:hAnsi="Times New Roman"/>
                <w:sz w:val="24"/>
                <w:szCs w:val="24"/>
                <w:lang w:eastAsia="zh-CN"/>
              </w:rPr>
            </w:pPr>
            <w:r w:rsidRPr="006C1519">
              <w:rPr>
                <w:rFonts w:ascii="Times New Roman" w:eastAsia="SimSun" w:hAnsi="Times New Roman"/>
                <w:sz w:val="24"/>
                <w:szCs w:val="24"/>
                <w:lang w:eastAsia="zh-CN"/>
              </w:rPr>
              <w:t xml:space="preserve">- </w:t>
            </w:r>
            <w:r w:rsidRPr="006C1519">
              <w:rPr>
                <w:rFonts w:ascii="Times New Roman" w:hAnsi="Times New Roman"/>
                <w:sz w:val="24"/>
                <w:szCs w:val="24"/>
                <w:lang w:eastAsia="zh-CN"/>
              </w:rPr>
              <w:t xml:space="preserve">максимальный процент застройки в границах земельного участка – </w:t>
            </w:r>
            <w:r w:rsidRPr="006C1519">
              <w:rPr>
                <w:rFonts w:ascii="Times New Roman" w:hAnsi="Times New Roman"/>
                <w:b/>
                <w:sz w:val="24"/>
                <w:szCs w:val="24"/>
                <w:lang w:eastAsia="zh-CN"/>
              </w:rPr>
              <w:t>50%</w:t>
            </w:r>
            <w:r w:rsidRPr="006C1519">
              <w:rPr>
                <w:rFonts w:ascii="Times New Roman" w:hAnsi="Times New Roman"/>
                <w:sz w:val="24"/>
                <w:szCs w:val="24"/>
                <w:lang w:eastAsia="zh-CN"/>
              </w:rPr>
              <w:t>;</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минимальные отступы до границ смежных земельных участков - </w:t>
            </w:r>
            <w:r w:rsidRPr="006C1519">
              <w:rPr>
                <w:rFonts w:ascii="Times New Roman" w:hAnsi="Times New Roman"/>
                <w:b/>
                <w:sz w:val="24"/>
                <w:szCs w:val="24"/>
                <w:lang w:eastAsia="zh-CN"/>
              </w:rPr>
              <w:t xml:space="preserve">3 м;  </w:t>
            </w:r>
          </w:p>
          <w:p w:rsidR="006C1519" w:rsidRPr="006C1519" w:rsidRDefault="006C1519" w:rsidP="009F7058">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минимальный отступ от красной линии улиц/проездов – </w:t>
            </w:r>
            <w:r w:rsidRPr="006C1519">
              <w:rPr>
                <w:rFonts w:ascii="Times New Roman" w:hAnsi="Times New Roman"/>
                <w:b/>
                <w:sz w:val="24"/>
                <w:szCs w:val="24"/>
                <w:lang w:eastAsia="zh-CN"/>
              </w:rPr>
              <w:t>5/3 м.</w:t>
            </w:r>
          </w:p>
        </w:tc>
      </w:tr>
      <w:tr w:rsidR="006C1519" w:rsidTr="006C1519">
        <w:tc>
          <w:tcPr>
            <w:tcW w:w="2830" w:type="dxa"/>
            <w:tcBorders>
              <w:top w:val="single" w:sz="4" w:space="0" w:color="000000"/>
              <w:left w:val="single" w:sz="4" w:space="0" w:color="000000"/>
              <w:bottom w:val="single" w:sz="4" w:space="0" w:color="000000"/>
            </w:tcBorders>
            <w:shd w:val="clear" w:color="auto" w:fill="auto"/>
          </w:tcPr>
          <w:p w:rsidR="006C1519" w:rsidRPr="006C1519" w:rsidRDefault="006C1519" w:rsidP="006C1519">
            <w:pPr>
              <w:autoSpaceDE w:val="0"/>
              <w:rPr>
                <w:rFonts w:ascii="Times New Roman" w:hAnsi="Times New Roman"/>
                <w:sz w:val="24"/>
                <w:szCs w:val="24"/>
                <w:lang w:eastAsia="zh-CN"/>
              </w:rPr>
            </w:pPr>
            <w:r w:rsidRPr="006C1519">
              <w:rPr>
                <w:rFonts w:ascii="Times New Roman" w:hAnsi="Times New Roman"/>
                <w:color w:val="000000"/>
                <w:sz w:val="24"/>
                <w:szCs w:val="24"/>
                <w:lang w:eastAsia="zh-CN"/>
              </w:rPr>
              <w:t>[2.1.1] - Малоэтажная многоквартирная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6C1519" w:rsidRPr="006C1519" w:rsidRDefault="006C1519" w:rsidP="006C1519">
            <w:pPr>
              <w:rPr>
                <w:rFonts w:ascii="Times New Roman" w:hAnsi="Times New Roman"/>
                <w:sz w:val="24"/>
                <w:szCs w:val="24"/>
                <w:lang w:eastAsia="zh-CN"/>
              </w:rPr>
            </w:pPr>
            <w:r>
              <w:rPr>
                <w:rFonts w:ascii="Times New Roman" w:hAnsi="Times New Roman"/>
                <w:sz w:val="24"/>
                <w:szCs w:val="24"/>
                <w:lang w:eastAsia="zh-CN"/>
              </w:rPr>
              <w:t>м</w:t>
            </w:r>
            <w:r w:rsidRPr="006C1519">
              <w:rPr>
                <w:rFonts w:ascii="Times New Roman" w:hAnsi="Times New Roman"/>
                <w:sz w:val="24"/>
                <w:szCs w:val="24"/>
                <w:lang w:eastAsia="zh-CN"/>
              </w:rPr>
              <w:t xml:space="preserve">алоэтажные многоквартирные жилые дома </w:t>
            </w:r>
            <w:r w:rsidRPr="006C1519">
              <w:rPr>
                <w:rFonts w:ascii="Times New Roman" w:hAnsi="Times New Roman"/>
                <w:color w:val="000000"/>
                <w:sz w:val="24"/>
                <w:szCs w:val="24"/>
                <w:lang w:eastAsia="zh-CN"/>
              </w:rPr>
              <w:t>(блокированного типа, секционные, галерейные, коридорные)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C1519" w:rsidRPr="006C1519" w:rsidRDefault="006C1519" w:rsidP="006C1519">
            <w:pPr>
              <w:rPr>
                <w:rFonts w:ascii="Times New Roman" w:hAnsi="Times New Roman"/>
                <w:color w:val="000000"/>
                <w:sz w:val="24"/>
                <w:szCs w:val="24"/>
                <w:lang w:eastAsia="zh-CN"/>
              </w:rPr>
            </w:pPr>
            <w:r w:rsidRPr="006C1519">
              <w:rPr>
                <w:rFonts w:ascii="Times New Roman" w:eastAsia="SimSun" w:hAnsi="Times New Roman"/>
                <w:color w:val="000000"/>
                <w:sz w:val="24"/>
                <w:szCs w:val="24"/>
                <w:lang w:eastAsia="zh-CN"/>
              </w:rPr>
              <w:t xml:space="preserve">- минимальная/максимальная площадь земельного участка – </w:t>
            </w:r>
            <w:r w:rsidRPr="006C1519">
              <w:rPr>
                <w:rFonts w:ascii="Times New Roman" w:eastAsia="SimSun" w:hAnsi="Times New Roman"/>
                <w:b/>
                <w:color w:val="000000"/>
                <w:sz w:val="24"/>
                <w:szCs w:val="24"/>
                <w:lang w:eastAsia="zh-CN"/>
              </w:rPr>
              <w:t>400/</w:t>
            </w:r>
            <w:r w:rsidR="00A64B88">
              <w:rPr>
                <w:rFonts w:ascii="Times New Roman" w:eastAsia="SimSun" w:hAnsi="Times New Roman"/>
                <w:b/>
                <w:color w:val="000000"/>
                <w:sz w:val="24"/>
                <w:szCs w:val="24"/>
                <w:lang w:eastAsia="zh-CN"/>
              </w:rPr>
              <w:t>1</w:t>
            </w:r>
            <w:r w:rsidRPr="006C1519">
              <w:rPr>
                <w:rFonts w:ascii="Times New Roman" w:eastAsia="SimSun" w:hAnsi="Times New Roman"/>
                <w:b/>
                <w:color w:val="000000"/>
                <w:sz w:val="24"/>
                <w:szCs w:val="24"/>
                <w:lang w:eastAsia="zh-CN"/>
              </w:rPr>
              <w:t xml:space="preserve">5000 </w:t>
            </w:r>
            <w:proofErr w:type="spellStart"/>
            <w:r w:rsidRPr="006C1519">
              <w:rPr>
                <w:rFonts w:ascii="Times New Roman" w:eastAsia="SimSun" w:hAnsi="Times New Roman"/>
                <w:b/>
                <w:color w:val="000000"/>
                <w:sz w:val="24"/>
                <w:szCs w:val="24"/>
                <w:lang w:eastAsia="zh-CN"/>
              </w:rPr>
              <w:t>кв.м</w:t>
            </w:r>
            <w:proofErr w:type="spellEnd"/>
            <w:r w:rsidRPr="006C1519">
              <w:rPr>
                <w:rFonts w:ascii="Times New Roman" w:eastAsia="SimSun" w:hAnsi="Times New Roman"/>
                <w:color w:val="000000"/>
                <w:sz w:val="24"/>
                <w:szCs w:val="24"/>
                <w:lang w:eastAsia="zh-CN"/>
              </w:rPr>
              <w:t>;</w:t>
            </w:r>
          </w:p>
          <w:p w:rsidR="006C1519" w:rsidRPr="006C1519" w:rsidRDefault="006C1519" w:rsidP="006C1519">
            <w:pPr>
              <w:rPr>
                <w:rFonts w:ascii="Times New Roman" w:eastAsia="SimSun" w:hAnsi="Times New Roman"/>
                <w:color w:val="000000"/>
                <w:sz w:val="24"/>
                <w:szCs w:val="24"/>
                <w:lang w:eastAsia="zh-CN"/>
              </w:rPr>
            </w:pPr>
            <w:r w:rsidRPr="006C1519">
              <w:rPr>
                <w:rFonts w:ascii="Times New Roman" w:hAnsi="Times New Roman"/>
                <w:color w:val="000000"/>
                <w:sz w:val="24"/>
                <w:szCs w:val="24"/>
                <w:lang w:eastAsia="zh-CN"/>
              </w:rPr>
              <w:t xml:space="preserve">- минимальная ширина земельных участков вдоль фронта улицы (проезда) </w:t>
            </w:r>
            <w:r w:rsidR="004F2207">
              <w:rPr>
                <w:rFonts w:ascii="Times New Roman" w:hAnsi="Times New Roman"/>
                <w:color w:val="000000"/>
                <w:sz w:val="24"/>
                <w:szCs w:val="24"/>
                <w:lang w:eastAsia="zh-CN"/>
              </w:rPr>
              <w:t xml:space="preserve">          </w:t>
            </w:r>
            <w:r w:rsidRPr="006C1519">
              <w:rPr>
                <w:rFonts w:ascii="Times New Roman" w:hAnsi="Times New Roman"/>
                <w:color w:val="000000"/>
                <w:sz w:val="24"/>
                <w:szCs w:val="24"/>
                <w:lang w:eastAsia="zh-CN"/>
              </w:rPr>
              <w:t xml:space="preserve">– </w:t>
            </w:r>
            <w:r w:rsidRPr="006C1519">
              <w:rPr>
                <w:rFonts w:ascii="Times New Roman" w:hAnsi="Times New Roman"/>
                <w:b/>
                <w:color w:val="000000"/>
                <w:sz w:val="24"/>
                <w:szCs w:val="24"/>
                <w:lang w:eastAsia="zh-CN"/>
              </w:rPr>
              <w:t>12 м</w:t>
            </w:r>
            <w:r w:rsidRPr="006C1519">
              <w:rPr>
                <w:rFonts w:ascii="Times New Roman" w:hAnsi="Times New Roman"/>
                <w:color w:val="000000"/>
                <w:sz w:val="24"/>
                <w:szCs w:val="24"/>
                <w:lang w:eastAsia="zh-CN"/>
              </w:rPr>
              <w:t xml:space="preserve">; </w:t>
            </w:r>
          </w:p>
          <w:p w:rsidR="006C1519" w:rsidRPr="006C1519" w:rsidRDefault="006C1519" w:rsidP="006C1519">
            <w:pPr>
              <w:rPr>
                <w:rFonts w:ascii="Times New Roman" w:eastAsia="SimSun" w:hAnsi="Times New Roman"/>
                <w:color w:val="000000"/>
                <w:sz w:val="24"/>
                <w:szCs w:val="24"/>
                <w:lang w:eastAsia="zh-CN"/>
              </w:rPr>
            </w:pPr>
            <w:r w:rsidRPr="006C1519">
              <w:rPr>
                <w:rFonts w:ascii="Times New Roman" w:eastAsia="SimSun" w:hAnsi="Times New Roman"/>
                <w:color w:val="000000"/>
                <w:sz w:val="24"/>
                <w:szCs w:val="24"/>
                <w:lang w:eastAsia="zh-CN"/>
              </w:rPr>
              <w:t xml:space="preserve">- максимальное количество этажей здания –  </w:t>
            </w:r>
            <w:r w:rsidRPr="006C1519">
              <w:rPr>
                <w:rFonts w:ascii="Times New Roman" w:eastAsia="SimSun" w:hAnsi="Times New Roman"/>
                <w:b/>
                <w:color w:val="000000"/>
                <w:sz w:val="24"/>
                <w:szCs w:val="24"/>
                <w:lang w:eastAsia="zh-CN"/>
              </w:rPr>
              <w:t>4</w:t>
            </w:r>
            <w:r w:rsidRPr="006C1519">
              <w:rPr>
                <w:rFonts w:ascii="Times New Roman" w:eastAsia="SimSun" w:hAnsi="Times New Roman"/>
                <w:color w:val="000000"/>
                <w:sz w:val="24"/>
                <w:szCs w:val="24"/>
                <w:lang w:eastAsia="zh-CN"/>
              </w:rPr>
              <w:t xml:space="preserve"> </w:t>
            </w:r>
            <w:r w:rsidRPr="00662474">
              <w:rPr>
                <w:rFonts w:ascii="Times New Roman" w:eastAsia="SimSun" w:hAnsi="Times New Roman"/>
                <w:b/>
                <w:color w:val="000000"/>
                <w:sz w:val="24"/>
                <w:szCs w:val="24"/>
                <w:lang w:eastAsia="zh-CN"/>
              </w:rPr>
              <w:t>этажа</w:t>
            </w:r>
            <w:r w:rsidRPr="006C1519">
              <w:rPr>
                <w:rFonts w:ascii="Times New Roman" w:eastAsia="SimSun" w:hAnsi="Times New Roman"/>
                <w:color w:val="000000"/>
                <w:sz w:val="24"/>
                <w:szCs w:val="24"/>
                <w:lang w:eastAsia="zh-CN"/>
              </w:rPr>
              <w:t xml:space="preserve"> (включая мансардный);</w:t>
            </w:r>
          </w:p>
          <w:p w:rsidR="006C1519" w:rsidRPr="006C1519" w:rsidRDefault="006C1519" w:rsidP="006C1519">
            <w:pPr>
              <w:rPr>
                <w:rFonts w:ascii="Times New Roman" w:eastAsia="SimSun" w:hAnsi="Times New Roman"/>
                <w:color w:val="000000"/>
                <w:sz w:val="24"/>
                <w:szCs w:val="24"/>
                <w:lang w:eastAsia="zh-CN"/>
              </w:rPr>
            </w:pPr>
            <w:r w:rsidRPr="006C1519">
              <w:rPr>
                <w:rFonts w:ascii="Times New Roman" w:eastAsia="SimSun" w:hAnsi="Times New Roman"/>
                <w:color w:val="000000"/>
                <w:sz w:val="24"/>
                <w:szCs w:val="24"/>
                <w:lang w:eastAsia="zh-CN"/>
              </w:rPr>
              <w:t xml:space="preserve">- </w:t>
            </w:r>
            <w:r w:rsidRPr="006C1519">
              <w:rPr>
                <w:rFonts w:ascii="Times New Roman" w:hAnsi="Times New Roman"/>
                <w:color w:val="000000"/>
                <w:sz w:val="24"/>
                <w:szCs w:val="24"/>
                <w:lang w:eastAsia="zh-CN"/>
              </w:rPr>
              <w:t xml:space="preserve">максимальная высота зданий от уровня земли до верха перекрытия последнего этажа – не более </w:t>
            </w:r>
            <w:r w:rsidRPr="006C1519">
              <w:rPr>
                <w:rFonts w:ascii="Times New Roman" w:hAnsi="Times New Roman"/>
                <w:b/>
                <w:color w:val="000000"/>
                <w:sz w:val="24"/>
                <w:szCs w:val="24"/>
                <w:lang w:eastAsia="zh-CN"/>
              </w:rPr>
              <w:t>15 м</w:t>
            </w:r>
            <w:r w:rsidRPr="006C1519">
              <w:rPr>
                <w:rFonts w:ascii="Times New Roman" w:hAnsi="Times New Roman"/>
                <w:color w:val="000000"/>
                <w:sz w:val="24"/>
                <w:szCs w:val="24"/>
                <w:lang w:eastAsia="zh-CN"/>
              </w:rPr>
              <w:t xml:space="preserve">; </w:t>
            </w:r>
          </w:p>
          <w:p w:rsidR="006C1519" w:rsidRPr="006C1519" w:rsidRDefault="006C1519" w:rsidP="006C1519">
            <w:pPr>
              <w:rPr>
                <w:rFonts w:ascii="Times New Roman" w:hAnsi="Times New Roman"/>
                <w:color w:val="000000"/>
                <w:sz w:val="24"/>
                <w:szCs w:val="24"/>
                <w:lang w:eastAsia="zh-CN"/>
              </w:rPr>
            </w:pPr>
            <w:r w:rsidRPr="006C1519">
              <w:rPr>
                <w:rFonts w:ascii="Times New Roman" w:eastAsia="SimSun" w:hAnsi="Times New Roman"/>
                <w:color w:val="000000"/>
                <w:sz w:val="24"/>
                <w:szCs w:val="24"/>
                <w:lang w:eastAsia="zh-CN"/>
              </w:rPr>
              <w:t>-</w:t>
            </w:r>
            <w:r w:rsidR="004F2207">
              <w:rPr>
                <w:rFonts w:ascii="Times New Roman" w:eastAsia="SimSun" w:hAnsi="Times New Roman"/>
                <w:color w:val="000000"/>
                <w:sz w:val="24"/>
                <w:szCs w:val="24"/>
                <w:lang w:eastAsia="zh-CN"/>
              </w:rPr>
              <w:t xml:space="preserve"> </w:t>
            </w:r>
            <w:r w:rsidRPr="006C1519">
              <w:rPr>
                <w:rFonts w:ascii="Times New Roman" w:eastAsia="SimSun" w:hAnsi="Times New Roman"/>
                <w:color w:val="000000"/>
                <w:sz w:val="24"/>
                <w:szCs w:val="24"/>
                <w:lang w:eastAsia="zh-CN"/>
              </w:rPr>
              <w:t xml:space="preserve">максимальный процент застройки в границах земельного участка – </w:t>
            </w:r>
            <w:r w:rsidRPr="006C1519">
              <w:rPr>
                <w:rFonts w:ascii="Times New Roman" w:eastAsia="SimSun" w:hAnsi="Times New Roman"/>
                <w:b/>
                <w:color w:val="000000"/>
                <w:sz w:val="24"/>
                <w:szCs w:val="24"/>
                <w:lang w:eastAsia="zh-CN"/>
              </w:rPr>
              <w:t>60%</w:t>
            </w:r>
            <w:r w:rsidRPr="006C1519">
              <w:rPr>
                <w:rFonts w:ascii="Times New Roman" w:eastAsia="SimSun" w:hAnsi="Times New Roman"/>
                <w:color w:val="000000"/>
                <w:sz w:val="24"/>
                <w:szCs w:val="24"/>
                <w:lang w:eastAsia="zh-CN"/>
              </w:rPr>
              <w:t>;</w:t>
            </w:r>
          </w:p>
          <w:p w:rsidR="006C1519" w:rsidRPr="006C1519" w:rsidRDefault="006C1519" w:rsidP="006C1519">
            <w:pPr>
              <w:rPr>
                <w:rFonts w:ascii="Times New Roman" w:hAnsi="Times New Roman"/>
                <w:color w:val="000000"/>
                <w:sz w:val="24"/>
                <w:szCs w:val="24"/>
                <w:lang w:eastAsia="zh-CN"/>
              </w:rPr>
            </w:pPr>
            <w:r w:rsidRPr="006C1519">
              <w:rPr>
                <w:rFonts w:ascii="Times New Roman" w:hAnsi="Times New Roman"/>
                <w:color w:val="000000"/>
                <w:sz w:val="24"/>
                <w:szCs w:val="24"/>
                <w:lang w:eastAsia="zh-CN"/>
              </w:rPr>
              <w:t xml:space="preserve">- минимальные отступы до границ смежных земельных участков - </w:t>
            </w:r>
            <w:r w:rsidRPr="006C1519">
              <w:rPr>
                <w:rFonts w:ascii="Times New Roman" w:hAnsi="Times New Roman"/>
                <w:b/>
                <w:color w:val="000000"/>
                <w:sz w:val="24"/>
                <w:szCs w:val="24"/>
                <w:lang w:eastAsia="zh-CN"/>
              </w:rPr>
              <w:t xml:space="preserve">3 м;  </w:t>
            </w:r>
          </w:p>
          <w:p w:rsidR="006C1519" w:rsidRPr="006C1519" w:rsidRDefault="006C1519" w:rsidP="006C1519">
            <w:pPr>
              <w:autoSpaceDE w:val="0"/>
              <w:rPr>
                <w:rFonts w:ascii="Times New Roman" w:hAnsi="Times New Roman"/>
                <w:sz w:val="24"/>
                <w:szCs w:val="24"/>
                <w:lang w:eastAsia="zh-CN"/>
              </w:rPr>
            </w:pPr>
            <w:r w:rsidRPr="006C1519">
              <w:rPr>
                <w:rFonts w:ascii="Times New Roman" w:hAnsi="Times New Roman"/>
                <w:color w:val="000000"/>
                <w:sz w:val="24"/>
                <w:szCs w:val="24"/>
                <w:lang w:eastAsia="zh-CN"/>
              </w:rPr>
              <w:t xml:space="preserve">- минимальный отступ от красной линии улиц/проездов – </w:t>
            </w:r>
            <w:r w:rsidRPr="006C1519">
              <w:rPr>
                <w:rFonts w:ascii="Times New Roman" w:hAnsi="Times New Roman"/>
                <w:b/>
                <w:color w:val="000000"/>
                <w:sz w:val="24"/>
                <w:szCs w:val="24"/>
                <w:lang w:eastAsia="zh-CN"/>
              </w:rPr>
              <w:t>5/3 м.</w:t>
            </w:r>
          </w:p>
        </w:tc>
      </w:tr>
      <w:tr w:rsidR="006C1519" w:rsidTr="006C1519">
        <w:tc>
          <w:tcPr>
            <w:tcW w:w="2830" w:type="dxa"/>
            <w:tcBorders>
              <w:top w:val="single" w:sz="4" w:space="0" w:color="000000"/>
              <w:left w:val="single" w:sz="4" w:space="0" w:color="000000"/>
              <w:bottom w:val="single" w:sz="4" w:space="0" w:color="000000"/>
            </w:tcBorders>
            <w:shd w:val="clear" w:color="auto" w:fill="auto"/>
          </w:tcPr>
          <w:p w:rsidR="006C1519" w:rsidRPr="006C1519" w:rsidRDefault="006C1519" w:rsidP="006C1519">
            <w:pPr>
              <w:autoSpaceDE w:val="0"/>
              <w:rPr>
                <w:rFonts w:ascii="Times New Roman" w:hAnsi="Times New Roman"/>
                <w:sz w:val="24"/>
                <w:szCs w:val="24"/>
                <w:lang w:eastAsia="zh-CN"/>
              </w:rPr>
            </w:pPr>
            <w:r w:rsidRPr="006C1519">
              <w:rPr>
                <w:rFonts w:ascii="Times New Roman" w:hAnsi="Times New Roman"/>
                <w:color w:val="000000"/>
                <w:sz w:val="24"/>
                <w:szCs w:val="24"/>
                <w:lang w:eastAsia="zh-CN"/>
              </w:rPr>
              <w:t>[2.2] - Для ведения личного подсобного хозяйства</w:t>
            </w:r>
          </w:p>
        </w:tc>
        <w:tc>
          <w:tcPr>
            <w:tcW w:w="3261" w:type="dxa"/>
            <w:tcBorders>
              <w:top w:val="single" w:sz="4" w:space="0" w:color="000000"/>
              <w:left w:val="single" w:sz="4" w:space="0" w:color="000000"/>
              <w:bottom w:val="single" w:sz="4" w:space="0" w:color="000000"/>
            </w:tcBorders>
            <w:shd w:val="clear" w:color="auto" w:fill="auto"/>
          </w:tcPr>
          <w:p w:rsidR="00680B64" w:rsidRDefault="00680B64" w:rsidP="00680B64">
            <w:pPr>
              <w:keepLines/>
              <w:widowControl w:val="0"/>
              <w:rPr>
                <w:rFonts w:ascii="Times New Roman" w:hAnsi="Times New Roman"/>
                <w:color w:val="000000"/>
                <w:sz w:val="24"/>
                <w:szCs w:val="24"/>
                <w:lang w:eastAsia="ru-RU"/>
              </w:rPr>
            </w:pPr>
            <w:r w:rsidRPr="00D72896">
              <w:rPr>
                <w:rFonts w:ascii="Times New Roman" w:hAnsi="Times New Roman"/>
                <w:color w:val="000000"/>
                <w:sz w:val="24"/>
                <w:szCs w:val="24"/>
                <w:lang w:eastAsia="ru-RU"/>
              </w:rPr>
              <w:t xml:space="preserve">жилые дома </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производство сельскохозяйственной продукции</w:t>
            </w:r>
          </w:p>
          <w:p w:rsidR="00680B64" w:rsidRDefault="00680B64" w:rsidP="00680B64">
            <w:pPr>
              <w:keepLines/>
              <w:widowControl w:val="0"/>
              <w:rPr>
                <w:rFonts w:ascii="Times New Roman" w:hAnsi="Times New Roman"/>
                <w:color w:val="000000"/>
                <w:sz w:val="24"/>
                <w:szCs w:val="24"/>
                <w:lang w:eastAsia="ru-RU"/>
              </w:rPr>
            </w:pPr>
            <w:r>
              <w:rPr>
                <w:rFonts w:ascii="Times New Roman" w:hAnsi="Times New Roman"/>
                <w:color w:val="000000"/>
                <w:sz w:val="24"/>
                <w:szCs w:val="24"/>
                <w:lang w:eastAsia="ru-RU"/>
              </w:rPr>
              <w:t>размещение гаража и иных вспомогательных сооружений</w:t>
            </w:r>
          </w:p>
          <w:p w:rsidR="006C1519" w:rsidRPr="006C1519" w:rsidRDefault="00680B64" w:rsidP="00680B64">
            <w:pPr>
              <w:rPr>
                <w:rFonts w:ascii="Times New Roman" w:hAnsi="Times New Roman"/>
                <w:sz w:val="24"/>
                <w:szCs w:val="24"/>
                <w:lang w:eastAsia="zh-CN"/>
              </w:rPr>
            </w:pPr>
            <w:r>
              <w:rPr>
                <w:rFonts w:ascii="Times New Roman" w:hAnsi="Times New Roman"/>
                <w:color w:val="000000"/>
                <w:sz w:val="24"/>
                <w:szCs w:val="24"/>
                <w:lang w:eastAsia="ru-RU"/>
              </w:rPr>
              <w:t>содержание сельскохозяйственных животных</w:t>
            </w:r>
            <w:r w:rsidRPr="006C1519">
              <w:rPr>
                <w:rFonts w:ascii="Times New Roman" w:hAnsi="Times New Roman"/>
                <w:sz w:val="24"/>
                <w:szCs w:val="24"/>
                <w:lang w:eastAsia="zh-CN"/>
              </w:rPr>
              <w:t xml:space="preserve"> </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минимальная/максимальная площадь земельных участков   – </w:t>
            </w:r>
            <w:r w:rsidRPr="006C1519">
              <w:rPr>
                <w:rFonts w:ascii="Times New Roman" w:hAnsi="Times New Roman"/>
                <w:b/>
                <w:sz w:val="24"/>
                <w:szCs w:val="24"/>
                <w:lang w:eastAsia="zh-CN"/>
              </w:rPr>
              <w:t>1000 /</w:t>
            </w:r>
            <w:r w:rsidR="00A64B88">
              <w:rPr>
                <w:rFonts w:ascii="Times New Roman" w:hAnsi="Times New Roman"/>
                <w:b/>
                <w:sz w:val="24"/>
                <w:szCs w:val="24"/>
                <w:lang w:eastAsia="zh-CN"/>
              </w:rPr>
              <w:t>35</w:t>
            </w:r>
            <w:r w:rsidRPr="006C1519">
              <w:rPr>
                <w:rFonts w:ascii="Times New Roman" w:hAnsi="Times New Roman"/>
                <w:b/>
                <w:sz w:val="24"/>
                <w:szCs w:val="24"/>
                <w:lang w:eastAsia="zh-CN"/>
              </w:rPr>
              <w:t>00</w:t>
            </w:r>
            <w:r w:rsidRPr="006C1519">
              <w:rPr>
                <w:rFonts w:ascii="Times New Roman" w:hAnsi="Times New Roman"/>
                <w:sz w:val="24"/>
                <w:szCs w:val="24"/>
                <w:lang w:eastAsia="zh-CN"/>
              </w:rPr>
              <w:t xml:space="preserve"> </w:t>
            </w:r>
            <w:r w:rsidRPr="00A64B88">
              <w:rPr>
                <w:rFonts w:ascii="Times New Roman" w:hAnsi="Times New Roman"/>
                <w:b/>
                <w:sz w:val="24"/>
                <w:szCs w:val="24"/>
                <w:lang w:eastAsia="zh-CN"/>
              </w:rPr>
              <w:t>кв. м;</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минимальная ширина земельных участков вдоль фронта улицы (проезда) </w:t>
            </w:r>
            <w:r w:rsidR="009F7058">
              <w:rPr>
                <w:rFonts w:ascii="Times New Roman" w:hAnsi="Times New Roman"/>
                <w:sz w:val="24"/>
                <w:szCs w:val="24"/>
                <w:lang w:eastAsia="zh-CN"/>
              </w:rPr>
              <w:t xml:space="preserve">          </w:t>
            </w:r>
            <w:r w:rsidRPr="006C1519">
              <w:rPr>
                <w:rFonts w:ascii="Times New Roman" w:hAnsi="Times New Roman"/>
                <w:sz w:val="24"/>
                <w:szCs w:val="24"/>
                <w:lang w:eastAsia="zh-CN"/>
              </w:rPr>
              <w:t xml:space="preserve">– </w:t>
            </w:r>
            <w:r w:rsidRPr="006C1519">
              <w:rPr>
                <w:rFonts w:ascii="Times New Roman" w:hAnsi="Times New Roman"/>
                <w:b/>
                <w:sz w:val="24"/>
                <w:szCs w:val="24"/>
                <w:lang w:eastAsia="zh-CN"/>
              </w:rPr>
              <w:t>12 м</w:t>
            </w:r>
            <w:r w:rsidRPr="006C1519">
              <w:rPr>
                <w:rFonts w:ascii="Times New Roman" w:hAnsi="Times New Roman"/>
                <w:sz w:val="24"/>
                <w:szCs w:val="24"/>
                <w:lang w:eastAsia="zh-CN"/>
              </w:rPr>
              <w:t xml:space="preserve">; </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максимальное количество этажей зданий – </w:t>
            </w:r>
            <w:r w:rsidRPr="006C1519">
              <w:rPr>
                <w:rFonts w:ascii="Times New Roman" w:hAnsi="Times New Roman"/>
                <w:b/>
                <w:sz w:val="24"/>
                <w:szCs w:val="24"/>
                <w:lang w:eastAsia="zh-CN"/>
              </w:rPr>
              <w:t>3 этажа</w:t>
            </w:r>
            <w:r w:rsidRPr="006C1519">
              <w:rPr>
                <w:rFonts w:ascii="Times New Roman" w:hAnsi="Times New Roman"/>
                <w:sz w:val="24"/>
                <w:szCs w:val="24"/>
                <w:lang w:eastAsia="zh-CN"/>
              </w:rPr>
              <w:t xml:space="preserve"> (включая мансардный этаж);</w:t>
            </w:r>
          </w:p>
          <w:p w:rsidR="006C1519" w:rsidRPr="006C1519" w:rsidRDefault="006C1519" w:rsidP="006C1519">
            <w:pPr>
              <w:rPr>
                <w:rFonts w:ascii="Times New Roman" w:eastAsia="SimSun" w:hAnsi="Times New Roman"/>
                <w:sz w:val="24"/>
                <w:szCs w:val="24"/>
                <w:lang w:eastAsia="zh-CN"/>
              </w:rPr>
            </w:pPr>
            <w:r w:rsidRPr="006C1519">
              <w:rPr>
                <w:rFonts w:ascii="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6C1519">
              <w:rPr>
                <w:rFonts w:ascii="Times New Roman" w:hAnsi="Times New Roman"/>
                <w:b/>
                <w:sz w:val="24"/>
                <w:szCs w:val="24"/>
                <w:lang w:eastAsia="zh-CN"/>
              </w:rPr>
              <w:t>12 м</w:t>
            </w:r>
            <w:r w:rsidRPr="006C1519">
              <w:rPr>
                <w:rFonts w:ascii="Times New Roman" w:hAnsi="Times New Roman"/>
                <w:sz w:val="24"/>
                <w:szCs w:val="24"/>
                <w:lang w:eastAsia="zh-CN"/>
              </w:rPr>
              <w:t xml:space="preserve">; </w:t>
            </w:r>
          </w:p>
          <w:p w:rsidR="006C1519" w:rsidRPr="006C1519" w:rsidRDefault="006C1519" w:rsidP="006C1519">
            <w:pPr>
              <w:rPr>
                <w:rFonts w:ascii="Times New Roman" w:hAnsi="Times New Roman"/>
                <w:sz w:val="24"/>
                <w:szCs w:val="24"/>
                <w:lang w:eastAsia="zh-CN"/>
              </w:rPr>
            </w:pPr>
            <w:r w:rsidRPr="006C1519">
              <w:rPr>
                <w:rFonts w:ascii="Times New Roman" w:eastAsia="SimSun" w:hAnsi="Times New Roman"/>
                <w:sz w:val="24"/>
                <w:szCs w:val="24"/>
                <w:lang w:eastAsia="zh-CN"/>
              </w:rPr>
              <w:t xml:space="preserve">- </w:t>
            </w:r>
            <w:r w:rsidRPr="006C1519">
              <w:rPr>
                <w:rFonts w:ascii="Times New Roman" w:hAnsi="Times New Roman"/>
                <w:sz w:val="24"/>
                <w:szCs w:val="24"/>
                <w:lang w:eastAsia="zh-CN"/>
              </w:rPr>
              <w:t xml:space="preserve">максимальный процент застройки в границах земельного участка – </w:t>
            </w:r>
            <w:r w:rsidRPr="006C1519">
              <w:rPr>
                <w:rFonts w:ascii="Times New Roman" w:hAnsi="Times New Roman"/>
                <w:b/>
                <w:sz w:val="24"/>
                <w:szCs w:val="24"/>
                <w:lang w:eastAsia="zh-CN"/>
              </w:rPr>
              <w:t>50%</w:t>
            </w:r>
            <w:r w:rsidRPr="006C1519">
              <w:rPr>
                <w:rFonts w:ascii="Times New Roman" w:hAnsi="Times New Roman"/>
                <w:sz w:val="24"/>
                <w:szCs w:val="24"/>
                <w:lang w:eastAsia="zh-CN"/>
              </w:rPr>
              <w:t>;</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минимальные отступы до границ смежных земельных участков - </w:t>
            </w:r>
            <w:r w:rsidRPr="006C1519">
              <w:rPr>
                <w:rFonts w:ascii="Times New Roman" w:hAnsi="Times New Roman"/>
                <w:b/>
                <w:sz w:val="24"/>
                <w:szCs w:val="24"/>
                <w:lang w:eastAsia="zh-CN"/>
              </w:rPr>
              <w:t>3 м;</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lastRenderedPageBreak/>
              <w:t xml:space="preserve">- минимальный отступ от красной линии улиц/проездов – </w:t>
            </w:r>
            <w:r w:rsidRPr="006C1519">
              <w:rPr>
                <w:rFonts w:ascii="Times New Roman" w:hAnsi="Times New Roman"/>
                <w:b/>
                <w:sz w:val="24"/>
                <w:szCs w:val="24"/>
                <w:lang w:eastAsia="zh-CN"/>
              </w:rPr>
              <w:t xml:space="preserve">5/3 м.  </w:t>
            </w:r>
          </w:p>
        </w:tc>
      </w:tr>
      <w:tr w:rsidR="006C1519" w:rsidTr="006C1519">
        <w:tc>
          <w:tcPr>
            <w:tcW w:w="2830" w:type="dxa"/>
            <w:tcBorders>
              <w:top w:val="single" w:sz="4" w:space="0" w:color="000000"/>
              <w:left w:val="single" w:sz="4" w:space="0" w:color="000000"/>
              <w:bottom w:val="single" w:sz="4" w:space="0" w:color="000000"/>
            </w:tcBorders>
            <w:shd w:val="clear" w:color="auto" w:fill="auto"/>
          </w:tcPr>
          <w:p w:rsidR="006C1519" w:rsidRPr="006C1519" w:rsidRDefault="006C1519" w:rsidP="006C1519">
            <w:pPr>
              <w:autoSpaceDE w:val="0"/>
              <w:rPr>
                <w:rFonts w:ascii="Times New Roman" w:hAnsi="Times New Roman"/>
                <w:sz w:val="24"/>
                <w:szCs w:val="24"/>
                <w:lang w:eastAsia="zh-CN"/>
              </w:rPr>
            </w:pPr>
            <w:r w:rsidRPr="006C1519">
              <w:rPr>
                <w:rFonts w:ascii="Times New Roman" w:eastAsia="SimSun" w:hAnsi="Times New Roman"/>
                <w:color w:val="000000"/>
                <w:sz w:val="24"/>
                <w:szCs w:val="24"/>
                <w:lang w:eastAsia="zh-CN"/>
              </w:rPr>
              <w:lastRenderedPageBreak/>
              <w:t>[</w:t>
            </w:r>
            <w:r w:rsidRPr="006C1519">
              <w:rPr>
                <w:rFonts w:ascii="Times New Roman" w:hAnsi="Times New Roman"/>
                <w:color w:val="000000"/>
                <w:sz w:val="24"/>
                <w:szCs w:val="24"/>
                <w:lang w:eastAsia="zh-CN"/>
              </w:rPr>
              <w:t>2.3</w:t>
            </w:r>
            <w:r w:rsidRPr="006C1519">
              <w:rPr>
                <w:rFonts w:ascii="Times New Roman" w:eastAsia="SimSun" w:hAnsi="Times New Roman"/>
                <w:color w:val="000000"/>
                <w:sz w:val="24"/>
                <w:szCs w:val="24"/>
                <w:lang w:eastAsia="zh-CN"/>
              </w:rPr>
              <w:t>] - Блокированная жилая застройка</w:t>
            </w:r>
          </w:p>
        </w:tc>
        <w:tc>
          <w:tcPr>
            <w:tcW w:w="3261" w:type="dxa"/>
            <w:tcBorders>
              <w:top w:val="single" w:sz="4" w:space="0" w:color="000000"/>
              <w:left w:val="single" w:sz="4" w:space="0" w:color="000000"/>
              <w:bottom w:val="single" w:sz="4" w:space="0" w:color="000000"/>
            </w:tcBorders>
            <w:shd w:val="clear" w:color="auto" w:fill="auto"/>
          </w:tcPr>
          <w:p w:rsidR="006C1519" w:rsidRPr="006C1519" w:rsidRDefault="006C1519" w:rsidP="00C368C4">
            <w:pPr>
              <w:rPr>
                <w:rFonts w:ascii="Times New Roman" w:hAnsi="Times New Roman"/>
                <w:sz w:val="24"/>
                <w:szCs w:val="24"/>
                <w:lang w:eastAsia="zh-CN"/>
              </w:rPr>
            </w:pPr>
            <w:r w:rsidRPr="006C1519">
              <w:rPr>
                <w:rFonts w:ascii="Times New Roman" w:hAnsi="Times New Roman"/>
                <w:color w:val="000000"/>
                <w:sz w:val="24"/>
                <w:szCs w:val="24"/>
                <w:lang w:eastAsia="zh-CN"/>
              </w:rPr>
              <w:t>жилые дома</w:t>
            </w:r>
            <w:r w:rsidR="00FC15CC">
              <w:rPr>
                <w:rFonts w:ascii="Times New Roman" w:hAnsi="Times New Roman"/>
                <w:color w:val="000000"/>
                <w:sz w:val="24"/>
                <w:szCs w:val="24"/>
                <w:lang w:eastAsia="zh-CN"/>
              </w:rPr>
              <w:t>, не предназначенные для раздела на квартиры, имеющие одну или несколько общих стен с соседними жилыми домами при общем количестве совмещенных  домов</w:t>
            </w:r>
            <w:r w:rsidRPr="006C1519">
              <w:rPr>
                <w:rFonts w:ascii="Times New Roman" w:hAnsi="Times New Roman"/>
                <w:color w:val="000000"/>
                <w:sz w:val="24"/>
                <w:szCs w:val="24"/>
                <w:lang w:eastAsia="zh-CN"/>
              </w:rPr>
              <w:t xml:space="preserve"> </w:t>
            </w:r>
            <w:r w:rsidR="00FC15CC">
              <w:rPr>
                <w:rFonts w:ascii="Times New Roman" w:hAnsi="Times New Roman"/>
                <w:color w:val="000000"/>
                <w:sz w:val="24"/>
                <w:szCs w:val="24"/>
                <w:lang w:eastAsia="zh-CN"/>
              </w:rPr>
              <w:t>не более десяти и каждый из которых предназначен для проживания одной семьи, имеет общую стену (общие стены)без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минимальная/максимальная площадь </w:t>
            </w:r>
            <w:r w:rsidRPr="006C1519">
              <w:rPr>
                <w:rFonts w:ascii="Times New Roman" w:eastAsia="SimSun" w:hAnsi="Times New Roman"/>
                <w:color w:val="000000"/>
                <w:sz w:val="24"/>
                <w:szCs w:val="24"/>
                <w:lang w:eastAsia="zh-CN"/>
              </w:rPr>
              <w:t xml:space="preserve">участков на один автономный блок – </w:t>
            </w:r>
            <w:r w:rsidR="00A64B88">
              <w:rPr>
                <w:rFonts w:ascii="Times New Roman" w:eastAsia="SimSun" w:hAnsi="Times New Roman"/>
                <w:b/>
                <w:color w:val="000000"/>
                <w:sz w:val="24"/>
                <w:szCs w:val="24"/>
                <w:lang w:eastAsia="zh-CN"/>
              </w:rPr>
              <w:t>3</w:t>
            </w:r>
            <w:r w:rsidRPr="006C1519">
              <w:rPr>
                <w:rFonts w:ascii="Times New Roman" w:eastAsia="SimSun" w:hAnsi="Times New Roman"/>
                <w:b/>
                <w:color w:val="000000"/>
                <w:sz w:val="24"/>
                <w:szCs w:val="24"/>
                <w:lang w:eastAsia="zh-CN"/>
              </w:rPr>
              <w:t>00/</w:t>
            </w:r>
            <w:r w:rsidR="00A64B88">
              <w:rPr>
                <w:rFonts w:ascii="Times New Roman" w:eastAsia="SimSun" w:hAnsi="Times New Roman"/>
                <w:b/>
                <w:color w:val="000000"/>
                <w:sz w:val="24"/>
                <w:szCs w:val="24"/>
                <w:lang w:eastAsia="zh-CN"/>
              </w:rPr>
              <w:t>250</w:t>
            </w:r>
            <w:r w:rsidRPr="006C1519">
              <w:rPr>
                <w:rFonts w:ascii="Times New Roman" w:eastAsia="SimSun" w:hAnsi="Times New Roman"/>
                <w:b/>
                <w:color w:val="000000"/>
                <w:sz w:val="24"/>
                <w:szCs w:val="24"/>
                <w:lang w:eastAsia="zh-CN"/>
              </w:rPr>
              <w:t>0 кв. м</w:t>
            </w:r>
            <w:r w:rsidRPr="006C1519">
              <w:rPr>
                <w:rFonts w:ascii="Times New Roman" w:eastAsia="SimSun" w:hAnsi="Times New Roman"/>
                <w:color w:val="000000"/>
                <w:sz w:val="24"/>
                <w:szCs w:val="24"/>
                <w:lang w:eastAsia="zh-CN"/>
              </w:rPr>
              <w:t>;</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минимальная ширина земельных участков вдоль фронта улицы (проезда) – </w:t>
            </w:r>
            <w:r w:rsidRPr="006C1519">
              <w:rPr>
                <w:rFonts w:ascii="Times New Roman" w:hAnsi="Times New Roman"/>
                <w:b/>
                <w:sz w:val="24"/>
                <w:szCs w:val="24"/>
                <w:lang w:eastAsia="zh-CN"/>
              </w:rPr>
              <w:t>6 м</w:t>
            </w:r>
            <w:r w:rsidRPr="006C1519">
              <w:rPr>
                <w:rFonts w:ascii="Times New Roman" w:hAnsi="Times New Roman"/>
                <w:sz w:val="24"/>
                <w:szCs w:val="24"/>
                <w:lang w:eastAsia="zh-CN"/>
              </w:rPr>
              <w:t xml:space="preserve">; </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максимальное количество этажей зданий – </w:t>
            </w:r>
            <w:r w:rsidRPr="006C1519">
              <w:rPr>
                <w:rFonts w:ascii="Times New Roman" w:hAnsi="Times New Roman"/>
                <w:b/>
                <w:sz w:val="24"/>
                <w:szCs w:val="24"/>
                <w:lang w:eastAsia="zh-CN"/>
              </w:rPr>
              <w:t>3 этажа</w:t>
            </w:r>
            <w:r w:rsidRPr="006C1519">
              <w:rPr>
                <w:rFonts w:ascii="Times New Roman" w:hAnsi="Times New Roman"/>
                <w:sz w:val="24"/>
                <w:szCs w:val="24"/>
                <w:lang w:eastAsia="zh-CN"/>
              </w:rPr>
              <w:t xml:space="preserve"> (включая мансардный этаж);</w:t>
            </w:r>
          </w:p>
          <w:p w:rsidR="006C1519" w:rsidRPr="006C1519" w:rsidRDefault="006C1519" w:rsidP="006C1519">
            <w:pPr>
              <w:rPr>
                <w:rFonts w:ascii="Times New Roman" w:eastAsia="SimSun" w:hAnsi="Times New Roman"/>
                <w:sz w:val="24"/>
                <w:szCs w:val="24"/>
                <w:lang w:eastAsia="zh-CN"/>
              </w:rPr>
            </w:pPr>
            <w:r w:rsidRPr="006C1519">
              <w:rPr>
                <w:rFonts w:ascii="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6C1519">
              <w:rPr>
                <w:rFonts w:ascii="Times New Roman" w:hAnsi="Times New Roman"/>
                <w:b/>
                <w:sz w:val="24"/>
                <w:szCs w:val="24"/>
                <w:lang w:eastAsia="zh-CN"/>
              </w:rPr>
              <w:t>12 м</w:t>
            </w:r>
            <w:r w:rsidRPr="006C1519">
              <w:rPr>
                <w:rFonts w:ascii="Times New Roman" w:hAnsi="Times New Roman"/>
                <w:sz w:val="24"/>
                <w:szCs w:val="24"/>
                <w:lang w:eastAsia="zh-CN"/>
              </w:rPr>
              <w:t xml:space="preserve">; </w:t>
            </w:r>
          </w:p>
          <w:p w:rsidR="006C1519" w:rsidRPr="006C1519" w:rsidRDefault="006C1519" w:rsidP="006C1519">
            <w:pPr>
              <w:rPr>
                <w:rFonts w:ascii="Times New Roman" w:hAnsi="Times New Roman"/>
                <w:color w:val="000000"/>
                <w:sz w:val="24"/>
                <w:szCs w:val="24"/>
                <w:lang w:eastAsia="zh-CN"/>
              </w:rPr>
            </w:pPr>
            <w:r w:rsidRPr="006C1519">
              <w:rPr>
                <w:rFonts w:ascii="Times New Roman" w:eastAsia="SimSun" w:hAnsi="Times New Roman"/>
                <w:sz w:val="24"/>
                <w:szCs w:val="24"/>
                <w:lang w:eastAsia="zh-CN"/>
              </w:rPr>
              <w:t xml:space="preserve">- максимальный процент застройки в границах земельного участка – </w:t>
            </w:r>
            <w:r w:rsidRPr="006C1519">
              <w:rPr>
                <w:rFonts w:ascii="Times New Roman" w:eastAsia="SimSun" w:hAnsi="Times New Roman"/>
                <w:b/>
                <w:sz w:val="24"/>
                <w:szCs w:val="24"/>
                <w:lang w:eastAsia="zh-CN"/>
              </w:rPr>
              <w:t>60%</w:t>
            </w:r>
            <w:r w:rsidRPr="006C1519">
              <w:rPr>
                <w:rFonts w:ascii="Times New Roman" w:eastAsia="SimSun" w:hAnsi="Times New Roman"/>
                <w:sz w:val="24"/>
                <w:szCs w:val="24"/>
                <w:lang w:eastAsia="zh-CN"/>
              </w:rPr>
              <w:t>;</w:t>
            </w:r>
          </w:p>
          <w:p w:rsidR="006C1519" w:rsidRPr="006C1519" w:rsidRDefault="006C1519" w:rsidP="006C1519">
            <w:pPr>
              <w:rPr>
                <w:rFonts w:ascii="Times New Roman" w:hAnsi="Times New Roman"/>
                <w:color w:val="000000"/>
                <w:sz w:val="24"/>
                <w:szCs w:val="24"/>
                <w:lang w:eastAsia="zh-CN"/>
              </w:rPr>
            </w:pPr>
            <w:r w:rsidRPr="006C1519">
              <w:rPr>
                <w:rFonts w:ascii="Times New Roman" w:hAnsi="Times New Roman"/>
                <w:color w:val="000000"/>
                <w:sz w:val="24"/>
                <w:szCs w:val="24"/>
                <w:lang w:eastAsia="zh-CN"/>
              </w:rPr>
              <w:t>- минимальные отступы от границ крайних земельных участков в блокировке</w:t>
            </w:r>
            <w:r w:rsidR="00042496">
              <w:rPr>
                <w:rFonts w:ascii="Times New Roman" w:hAnsi="Times New Roman"/>
                <w:color w:val="000000"/>
                <w:sz w:val="24"/>
                <w:szCs w:val="24"/>
                <w:lang w:eastAsia="zh-CN"/>
              </w:rPr>
              <w:t xml:space="preserve">       </w:t>
            </w:r>
            <w:r w:rsidRPr="006C1519">
              <w:rPr>
                <w:rFonts w:ascii="Times New Roman" w:hAnsi="Times New Roman"/>
                <w:color w:val="000000"/>
                <w:sz w:val="24"/>
                <w:szCs w:val="24"/>
                <w:lang w:eastAsia="zh-CN"/>
              </w:rPr>
              <w:t xml:space="preserve"> - </w:t>
            </w:r>
            <w:r w:rsidRPr="006C1519">
              <w:rPr>
                <w:rFonts w:ascii="Times New Roman" w:hAnsi="Times New Roman"/>
                <w:b/>
                <w:color w:val="000000"/>
                <w:sz w:val="24"/>
                <w:szCs w:val="24"/>
                <w:lang w:eastAsia="zh-CN"/>
              </w:rPr>
              <w:t>3 м;</w:t>
            </w:r>
          </w:p>
          <w:p w:rsidR="006C1519" w:rsidRPr="006C1519" w:rsidRDefault="006C1519" w:rsidP="006C1519">
            <w:pPr>
              <w:rPr>
                <w:rFonts w:ascii="Times New Roman" w:hAnsi="Times New Roman"/>
                <w:sz w:val="24"/>
                <w:szCs w:val="24"/>
                <w:lang w:eastAsia="zh-CN"/>
              </w:rPr>
            </w:pPr>
            <w:r w:rsidRPr="006C1519">
              <w:rPr>
                <w:rFonts w:ascii="Times New Roman" w:hAnsi="Times New Roman"/>
                <w:color w:val="000000"/>
                <w:sz w:val="24"/>
                <w:szCs w:val="24"/>
                <w:lang w:eastAsia="zh-CN"/>
              </w:rPr>
              <w:t xml:space="preserve">- минимальные отступы от границ земельных участков между автономными блоками внутри блокировки- </w:t>
            </w:r>
            <w:r w:rsidRPr="006C1519">
              <w:rPr>
                <w:rFonts w:ascii="Times New Roman" w:hAnsi="Times New Roman"/>
                <w:b/>
                <w:color w:val="000000"/>
                <w:sz w:val="24"/>
                <w:szCs w:val="24"/>
                <w:lang w:eastAsia="zh-CN"/>
              </w:rPr>
              <w:t>0 м</w:t>
            </w:r>
            <w:r w:rsidRPr="006C1519">
              <w:rPr>
                <w:rFonts w:ascii="Times New Roman" w:hAnsi="Times New Roman"/>
                <w:color w:val="000000"/>
                <w:sz w:val="24"/>
                <w:szCs w:val="24"/>
                <w:lang w:eastAsia="zh-CN"/>
              </w:rPr>
              <w:t>;</w:t>
            </w:r>
          </w:p>
          <w:p w:rsidR="006C1519" w:rsidRPr="006C1519" w:rsidRDefault="006C1519" w:rsidP="006C1519">
            <w:pPr>
              <w:rPr>
                <w:rFonts w:ascii="Times New Roman" w:hAnsi="Times New Roman"/>
                <w:sz w:val="24"/>
                <w:szCs w:val="24"/>
                <w:lang w:eastAsia="zh-CN"/>
              </w:rPr>
            </w:pPr>
            <w:r w:rsidRPr="006C1519">
              <w:rPr>
                <w:rFonts w:ascii="Times New Roman" w:hAnsi="Times New Roman"/>
                <w:sz w:val="24"/>
                <w:szCs w:val="24"/>
                <w:lang w:eastAsia="zh-CN"/>
              </w:rPr>
              <w:t xml:space="preserve">- минимальный отступ от красной линии улиц/проездов – </w:t>
            </w:r>
            <w:r w:rsidRPr="006C1519">
              <w:rPr>
                <w:rFonts w:ascii="Times New Roman" w:hAnsi="Times New Roman"/>
                <w:b/>
                <w:sz w:val="24"/>
                <w:szCs w:val="24"/>
                <w:lang w:eastAsia="zh-CN"/>
              </w:rPr>
              <w:t>5/3м.</w:t>
            </w:r>
          </w:p>
        </w:tc>
      </w:tr>
      <w:tr w:rsidR="006C1519" w:rsidTr="006C1519">
        <w:tc>
          <w:tcPr>
            <w:tcW w:w="2830" w:type="dxa"/>
            <w:tcBorders>
              <w:top w:val="single" w:sz="4" w:space="0" w:color="000000"/>
              <w:left w:val="single" w:sz="4" w:space="0" w:color="000000"/>
              <w:bottom w:val="single" w:sz="4" w:space="0" w:color="000000"/>
            </w:tcBorders>
            <w:shd w:val="clear" w:color="auto" w:fill="auto"/>
          </w:tcPr>
          <w:p w:rsidR="006C1519" w:rsidRPr="006C1519" w:rsidRDefault="006C1519" w:rsidP="006C1519">
            <w:pPr>
              <w:autoSpaceDE w:val="0"/>
              <w:rPr>
                <w:rFonts w:ascii="Times New Roman" w:hAnsi="Times New Roman"/>
                <w:sz w:val="24"/>
                <w:szCs w:val="24"/>
                <w:lang w:eastAsia="zh-CN"/>
              </w:rPr>
            </w:pPr>
            <w:r w:rsidRPr="006C1519">
              <w:rPr>
                <w:rFonts w:ascii="Times New Roman" w:eastAsia="SimSun" w:hAnsi="Times New Roman"/>
                <w:color w:val="000000"/>
                <w:sz w:val="24"/>
                <w:szCs w:val="24"/>
                <w:lang w:eastAsia="zh-CN"/>
              </w:rPr>
              <w:t>[</w:t>
            </w:r>
            <w:r w:rsidRPr="006C1519">
              <w:rPr>
                <w:rFonts w:ascii="Times New Roman" w:hAnsi="Times New Roman"/>
                <w:color w:val="000000"/>
                <w:sz w:val="24"/>
                <w:szCs w:val="24"/>
                <w:lang w:eastAsia="zh-CN"/>
              </w:rPr>
              <w:t>2.7.1</w:t>
            </w:r>
            <w:r w:rsidRPr="006C1519">
              <w:rPr>
                <w:rFonts w:ascii="Times New Roman" w:eastAsia="SimSun" w:hAnsi="Times New Roman"/>
                <w:color w:val="000000"/>
                <w:sz w:val="24"/>
                <w:szCs w:val="24"/>
                <w:lang w:eastAsia="zh-CN"/>
              </w:rPr>
              <w:t>] - Объекты гаражного назначения</w:t>
            </w:r>
          </w:p>
        </w:tc>
        <w:tc>
          <w:tcPr>
            <w:tcW w:w="3261" w:type="dxa"/>
            <w:tcBorders>
              <w:top w:val="single" w:sz="4" w:space="0" w:color="000000"/>
              <w:left w:val="single" w:sz="4" w:space="0" w:color="000000"/>
              <w:bottom w:val="single" w:sz="4" w:space="0" w:color="000000"/>
            </w:tcBorders>
            <w:shd w:val="clear" w:color="auto" w:fill="auto"/>
          </w:tcPr>
          <w:p w:rsidR="006C1519" w:rsidRPr="006C1519" w:rsidRDefault="006C1519" w:rsidP="006C1519">
            <w:pPr>
              <w:tabs>
                <w:tab w:val="left" w:pos="1134"/>
              </w:tabs>
              <w:rPr>
                <w:rFonts w:ascii="Times New Roman" w:hAnsi="Times New Roman"/>
                <w:sz w:val="24"/>
                <w:szCs w:val="24"/>
                <w:lang w:eastAsia="zh-CN"/>
              </w:rPr>
            </w:pPr>
            <w:r w:rsidRPr="006C1519">
              <w:rPr>
                <w:rFonts w:ascii="Times New Roman" w:eastAsia="SimSun" w:hAnsi="Times New Roman"/>
                <w:color w:val="000000"/>
                <w:sz w:val="24"/>
                <w:szCs w:val="24"/>
                <w:lang w:eastAsia="zh-CN"/>
              </w:rPr>
              <w:t>Отдельно стоящие и пристроенные гаражи, в том числе подземные, предназначенные для хранения личного автотранспорта граждан</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B16E9F" w:rsidRPr="00494C0E" w:rsidRDefault="00B16E9F" w:rsidP="00B16E9F">
            <w:pPr>
              <w:tabs>
                <w:tab w:val="left" w:pos="1134"/>
              </w:tabs>
              <w:rPr>
                <w:rFonts w:ascii="Times New Roman" w:hAnsi="Times New Roman"/>
                <w:color w:val="000000" w:themeColor="text1"/>
                <w:sz w:val="24"/>
                <w:szCs w:val="24"/>
              </w:rPr>
            </w:pPr>
            <w:r w:rsidRPr="00494C0E">
              <w:rPr>
                <w:rFonts w:ascii="Times New Roman" w:eastAsia="SimSun" w:hAnsi="Times New Roman"/>
                <w:color w:val="000000" w:themeColor="text1"/>
                <w:sz w:val="24"/>
                <w:szCs w:val="24"/>
              </w:rPr>
              <w:t xml:space="preserve">- минимальная/максимальная площадь земельных участков – </w:t>
            </w:r>
            <w:r w:rsidRPr="00494C0E">
              <w:rPr>
                <w:rFonts w:ascii="Times New Roman" w:eastAsia="SimSun" w:hAnsi="Times New Roman"/>
                <w:b/>
                <w:color w:val="000000" w:themeColor="text1"/>
                <w:sz w:val="24"/>
                <w:szCs w:val="24"/>
              </w:rPr>
              <w:t>20/100 кв. м</w:t>
            </w:r>
            <w:r w:rsidRPr="00494C0E">
              <w:rPr>
                <w:rFonts w:ascii="Times New Roman" w:eastAsia="SimSun" w:hAnsi="Times New Roman"/>
                <w:color w:val="000000" w:themeColor="text1"/>
                <w:sz w:val="24"/>
                <w:szCs w:val="24"/>
              </w:rPr>
              <w:t>;</w:t>
            </w:r>
          </w:p>
          <w:p w:rsidR="00B16E9F" w:rsidRPr="00494C0E" w:rsidRDefault="00B16E9F" w:rsidP="00B16E9F">
            <w:pPr>
              <w:rPr>
                <w:rFonts w:ascii="Times New Roman" w:hAnsi="Times New Roman"/>
                <w:color w:val="000000" w:themeColor="text1"/>
                <w:sz w:val="24"/>
                <w:szCs w:val="24"/>
              </w:rPr>
            </w:pPr>
            <w:r w:rsidRPr="00494C0E">
              <w:rPr>
                <w:rFonts w:ascii="Times New Roman" w:hAnsi="Times New Roman"/>
                <w:color w:val="000000" w:themeColor="text1"/>
                <w:sz w:val="24"/>
                <w:szCs w:val="24"/>
              </w:rPr>
              <w:t xml:space="preserve">- минимальная ширина земельных участков вдоль фронта улицы (проезда) </w:t>
            </w:r>
          </w:p>
          <w:p w:rsidR="00B16E9F" w:rsidRPr="00494C0E" w:rsidRDefault="00B16E9F" w:rsidP="00B16E9F">
            <w:pPr>
              <w:rPr>
                <w:rFonts w:ascii="Times New Roman" w:eastAsia="SimSun" w:hAnsi="Times New Roman"/>
                <w:color w:val="000000" w:themeColor="text1"/>
                <w:sz w:val="24"/>
                <w:szCs w:val="24"/>
              </w:rPr>
            </w:pPr>
            <w:r w:rsidRPr="00494C0E">
              <w:rPr>
                <w:rFonts w:ascii="Times New Roman" w:hAnsi="Times New Roman"/>
                <w:color w:val="000000" w:themeColor="text1"/>
                <w:sz w:val="24"/>
                <w:szCs w:val="24"/>
              </w:rPr>
              <w:t xml:space="preserve">– </w:t>
            </w:r>
            <w:r w:rsidRPr="00494C0E">
              <w:rPr>
                <w:rFonts w:ascii="Times New Roman" w:hAnsi="Times New Roman"/>
                <w:b/>
                <w:color w:val="000000" w:themeColor="text1"/>
                <w:sz w:val="24"/>
                <w:szCs w:val="24"/>
              </w:rPr>
              <w:t>3,5 м</w:t>
            </w:r>
            <w:r w:rsidRPr="00494C0E">
              <w:rPr>
                <w:rFonts w:ascii="Times New Roman" w:hAnsi="Times New Roman"/>
                <w:color w:val="000000" w:themeColor="text1"/>
                <w:sz w:val="24"/>
                <w:szCs w:val="24"/>
              </w:rPr>
              <w:t xml:space="preserve">; </w:t>
            </w:r>
          </w:p>
          <w:p w:rsidR="00B16E9F" w:rsidRPr="00494C0E" w:rsidRDefault="00B16E9F" w:rsidP="00B16E9F">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 xml:space="preserve">- максимальное количество этажей здания–  </w:t>
            </w:r>
            <w:r w:rsidRPr="00494C0E">
              <w:rPr>
                <w:rFonts w:ascii="Times New Roman" w:eastAsia="SimSun" w:hAnsi="Times New Roman"/>
                <w:b/>
                <w:color w:val="000000" w:themeColor="text1"/>
                <w:sz w:val="24"/>
                <w:szCs w:val="24"/>
              </w:rPr>
              <w:t>1</w:t>
            </w:r>
            <w:r w:rsidRPr="00494C0E">
              <w:rPr>
                <w:rFonts w:ascii="Times New Roman" w:eastAsia="SimSun" w:hAnsi="Times New Roman"/>
                <w:color w:val="000000" w:themeColor="text1"/>
                <w:sz w:val="24"/>
                <w:szCs w:val="24"/>
              </w:rPr>
              <w:t xml:space="preserve"> </w:t>
            </w:r>
            <w:r w:rsidRPr="00494C0E">
              <w:rPr>
                <w:rFonts w:ascii="Times New Roman" w:eastAsia="SimSun" w:hAnsi="Times New Roman"/>
                <w:b/>
                <w:color w:val="000000" w:themeColor="text1"/>
                <w:sz w:val="24"/>
                <w:szCs w:val="24"/>
              </w:rPr>
              <w:t>этаж</w:t>
            </w:r>
            <w:r w:rsidRPr="00494C0E">
              <w:rPr>
                <w:rFonts w:ascii="Times New Roman" w:eastAsia="SimSun" w:hAnsi="Times New Roman"/>
                <w:color w:val="000000" w:themeColor="text1"/>
                <w:sz w:val="24"/>
                <w:szCs w:val="24"/>
              </w:rPr>
              <w:t xml:space="preserve">; </w:t>
            </w:r>
          </w:p>
          <w:p w:rsidR="00B16E9F" w:rsidRPr="00494C0E" w:rsidRDefault="00B16E9F" w:rsidP="00B16E9F">
            <w:pPr>
              <w:rPr>
                <w:rFonts w:ascii="Times New Roman" w:eastAsia="SimSun" w:hAnsi="Times New Roman"/>
                <w:color w:val="000000" w:themeColor="text1"/>
                <w:sz w:val="24"/>
                <w:szCs w:val="24"/>
              </w:rPr>
            </w:pPr>
            <w:r w:rsidRPr="00494C0E">
              <w:rPr>
                <w:rFonts w:ascii="Times New Roman" w:eastAsia="SimSun" w:hAnsi="Times New Roman"/>
                <w:color w:val="000000" w:themeColor="text1"/>
                <w:sz w:val="24"/>
                <w:szCs w:val="24"/>
              </w:rPr>
              <w:t xml:space="preserve">- максимальная высота зданий, строений, сооружений от уровня земли - </w:t>
            </w:r>
            <w:r w:rsidRPr="00494C0E">
              <w:rPr>
                <w:rFonts w:ascii="Times New Roman" w:eastAsia="SimSun" w:hAnsi="Times New Roman"/>
                <w:b/>
                <w:color w:val="000000" w:themeColor="text1"/>
                <w:sz w:val="24"/>
                <w:szCs w:val="24"/>
              </w:rPr>
              <w:t>4 м</w:t>
            </w:r>
            <w:r w:rsidRPr="00494C0E">
              <w:rPr>
                <w:rFonts w:ascii="Times New Roman" w:eastAsia="SimSun" w:hAnsi="Times New Roman"/>
                <w:color w:val="000000" w:themeColor="text1"/>
                <w:sz w:val="24"/>
                <w:szCs w:val="24"/>
              </w:rPr>
              <w:t>;</w:t>
            </w:r>
          </w:p>
          <w:p w:rsidR="00B16E9F" w:rsidRDefault="00B16E9F" w:rsidP="00B16E9F">
            <w:pPr>
              <w:tabs>
                <w:tab w:val="left" w:pos="2520"/>
              </w:tabs>
              <w:rPr>
                <w:rFonts w:ascii="Times New Roman" w:eastAsia="SimSun" w:hAnsi="Times New Roman"/>
                <w:b/>
                <w:color w:val="000000" w:themeColor="text1"/>
                <w:sz w:val="24"/>
                <w:szCs w:val="24"/>
              </w:rPr>
            </w:pPr>
            <w:r w:rsidRPr="00494C0E">
              <w:rPr>
                <w:rFonts w:ascii="Times New Roman" w:eastAsia="SimSun" w:hAnsi="Times New Roman"/>
                <w:color w:val="000000" w:themeColor="text1"/>
                <w:sz w:val="24"/>
                <w:szCs w:val="24"/>
              </w:rPr>
              <w:t xml:space="preserve">- максимальный процент застройки в границах земельного участка – </w:t>
            </w:r>
            <w:r>
              <w:rPr>
                <w:rFonts w:ascii="Times New Roman" w:eastAsia="SimSun" w:hAnsi="Times New Roman"/>
                <w:b/>
                <w:color w:val="000000" w:themeColor="text1"/>
                <w:sz w:val="24"/>
                <w:szCs w:val="24"/>
              </w:rPr>
              <w:t>8</w:t>
            </w:r>
            <w:r w:rsidRPr="00494C0E">
              <w:rPr>
                <w:rFonts w:ascii="Times New Roman" w:eastAsia="SimSun" w:hAnsi="Times New Roman"/>
                <w:b/>
                <w:color w:val="000000" w:themeColor="text1"/>
                <w:sz w:val="24"/>
                <w:szCs w:val="24"/>
              </w:rPr>
              <w:t>0%;</w:t>
            </w:r>
          </w:p>
          <w:p w:rsidR="00B16E9F" w:rsidRPr="00494C0E" w:rsidRDefault="00B16E9F" w:rsidP="00B16E9F">
            <w:pPr>
              <w:rPr>
                <w:rFonts w:ascii="Times New Roman" w:hAnsi="Times New Roman"/>
                <w:color w:val="000000" w:themeColor="text1"/>
                <w:sz w:val="24"/>
                <w:szCs w:val="24"/>
              </w:rPr>
            </w:pPr>
            <w:r w:rsidRPr="00D72896">
              <w:rPr>
                <w:rFonts w:ascii="Times New Roman" w:hAnsi="Times New Roman"/>
                <w:color w:val="000000"/>
                <w:sz w:val="24"/>
                <w:szCs w:val="24"/>
              </w:rPr>
              <w:t xml:space="preserve">- </w:t>
            </w:r>
            <w:r>
              <w:rPr>
                <w:rFonts w:ascii="Times New Roman" w:hAnsi="Times New Roman"/>
                <w:color w:val="000000"/>
                <w:sz w:val="24"/>
                <w:szCs w:val="24"/>
              </w:rPr>
              <w:t xml:space="preserve">при застройке блоками гаражей </w:t>
            </w:r>
            <w:r w:rsidRPr="00D72896">
              <w:rPr>
                <w:rFonts w:ascii="Times New Roman" w:hAnsi="Times New Roman"/>
                <w:color w:val="000000"/>
                <w:sz w:val="24"/>
                <w:szCs w:val="24"/>
              </w:rPr>
              <w:t xml:space="preserve">минимальные отступы от границ земельных участков </w:t>
            </w:r>
            <w:r>
              <w:rPr>
                <w:rFonts w:ascii="Times New Roman" w:hAnsi="Times New Roman"/>
                <w:color w:val="000000"/>
                <w:sz w:val="24"/>
                <w:szCs w:val="24"/>
              </w:rPr>
              <w:t>внутри бл</w:t>
            </w:r>
            <w:r w:rsidRPr="00D72896">
              <w:rPr>
                <w:rFonts w:ascii="Times New Roman" w:hAnsi="Times New Roman"/>
                <w:color w:val="000000"/>
                <w:sz w:val="24"/>
                <w:szCs w:val="24"/>
              </w:rPr>
              <w:t xml:space="preserve">окировки- </w:t>
            </w:r>
            <w:r w:rsidRPr="00D72896">
              <w:rPr>
                <w:rFonts w:ascii="Times New Roman" w:hAnsi="Times New Roman"/>
                <w:b/>
                <w:color w:val="000000"/>
                <w:sz w:val="24"/>
                <w:szCs w:val="24"/>
              </w:rPr>
              <w:t>0 м</w:t>
            </w:r>
            <w:r w:rsidRPr="00D72896">
              <w:rPr>
                <w:rFonts w:ascii="Times New Roman" w:hAnsi="Times New Roman"/>
                <w:color w:val="000000"/>
                <w:sz w:val="24"/>
                <w:szCs w:val="24"/>
              </w:rPr>
              <w:t>;</w:t>
            </w:r>
          </w:p>
          <w:p w:rsidR="00B16E9F" w:rsidRPr="00494C0E" w:rsidRDefault="00B16E9F" w:rsidP="00B16E9F">
            <w:pPr>
              <w:rPr>
                <w:rFonts w:ascii="Times New Roman" w:hAnsi="Times New Roman"/>
                <w:color w:val="000000" w:themeColor="text1"/>
                <w:sz w:val="24"/>
                <w:szCs w:val="24"/>
              </w:rPr>
            </w:pPr>
            <w:r w:rsidRPr="00494C0E">
              <w:rPr>
                <w:rFonts w:ascii="Times New Roman" w:hAnsi="Times New Roman"/>
                <w:color w:val="000000" w:themeColor="text1"/>
                <w:sz w:val="24"/>
                <w:szCs w:val="24"/>
              </w:rPr>
              <w:t xml:space="preserve">- минимальные отступы до границ смежных земельных участков - </w:t>
            </w:r>
            <w:r>
              <w:rPr>
                <w:rFonts w:ascii="Times New Roman" w:hAnsi="Times New Roman"/>
                <w:b/>
                <w:color w:val="000000" w:themeColor="text1"/>
                <w:sz w:val="24"/>
                <w:szCs w:val="24"/>
              </w:rPr>
              <w:t>1</w:t>
            </w:r>
            <w:r w:rsidRPr="00494C0E">
              <w:rPr>
                <w:rFonts w:ascii="Times New Roman" w:hAnsi="Times New Roman"/>
                <w:b/>
                <w:color w:val="000000" w:themeColor="text1"/>
                <w:sz w:val="24"/>
                <w:szCs w:val="24"/>
              </w:rPr>
              <w:t xml:space="preserve"> м</w:t>
            </w:r>
            <w:r>
              <w:rPr>
                <w:rFonts w:ascii="Times New Roman" w:hAnsi="Times New Roman"/>
                <w:b/>
                <w:color w:val="000000" w:themeColor="text1"/>
                <w:sz w:val="24"/>
                <w:szCs w:val="24"/>
              </w:rPr>
              <w:t>;</w:t>
            </w:r>
            <w:r w:rsidRPr="00494C0E">
              <w:rPr>
                <w:rFonts w:ascii="Times New Roman" w:hAnsi="Times New Roman"/>
                <w:b/>
                <w:color w:val="000000" w:themeColor="text1"/>
                <w:sz w:val="24"/>
                <w:szCs w:val="24"/>
              </w:rPr>
              <w:t xml:space="preserve">  </w:t>
            </w:r>
          </w:p>
          <w:p w:rsidR="00B16E9F" w:rsidRDefault="00B16E9F" w:rsidP="00B16E9F">
            <w:pPr>
              <w:tabs>
                <w:tab w:val="left" w:pos="2520"/>
              </w:tabs>
              <w:rPr>
                <w:rFonts w:ascii="Times New Roman" w:hAnsi="Times New Roman"/>
                <w:b/>
                <w:color w:val="000000" w:themeColor="text1"/>
                <w:sz w:val="24"/>
                <w:szCs w:val="24"/>
              </w:rPr>
            </w:pPr>
            <w:r w:rsidRPr="00494C0E">
              <w:rPr>
                <w:rFonts w:ascii="Times New Roman" w:hAnsi="Times New Roman"/>
                <w:color w:val="000000" w:themeColor="text1"/>
                <w:sz w:val="24"/>
                <w:szCs w:val="24"/>
              </w:rPr>
              <w:t xml:space="preserve">- минимальный отступ от красной линии улиц/проездов - </w:t>
            </w:r>
            <w:r>
              <w:rPr>
                <w:rFonts w:ascii="Times New Roman" w:hAnsi="Times New Roman"/>
                <w:b/>
                <w:color w:val="000000" w:themeColor="text1"/>
                <w:sz w:val="24"/>
                <w:szCs w:val="24"/>
              </w:rPr>
              <w:t>5</w:t>
            </w:r>
            <w:r w:rsidRPr="00494C0E">
              <w:rPr>
                <w:rFonts w:ascii="Times New Roman" w:hAnsi="Times New Roman"/>
                <w:b/>
                <w:color w:val="000000" w:themeColor="text1"/>
                <w:sz w:val="24"/>
                <w:szCs w:val="24"/>
              </w:rPr>
              <w:t xml:space="preserve"> м</w:t>
            </w:r>
            <w:r>
              <w:rPr>
                <w:rFonts w:ascii="Times New Roman" w:hAnsi="Times New Roman"/>
                <w:b/>
                <w:color w:val="000000" w:themeColor="text1"/>
                <w:sz w:val="24"/>
                <w:szCs w:val="24"/>
              </w:rPr>
              <w:t>.</w:t>
            </w:r>
          </w:p>
          <w:p w:rsidR="00B16E9F" w:rsidRPr="00494C0E" w:rsidRDefault="00B16E9F" w:rsidP="00B16E9F">
            <w:pPr>
              <w:tabs>
                <w:tab w:val="left" w:pos="2520"/>
              </w:tabs>
              <w:rPr>
                <w:rFonts w:ascii="Times New Roman" w:hAnsi="Times New Roman"/>
                <w:color w:val="000000" w:themeColor="text1"/>
                <w:sz w:val="24"/>
                <w:szCs w:val="24"/>
              </w:rPr>
            </w:pPr>
            <w:r w:rsidRPr="001625BE">
              <w:rPr>
                <w:rFonts w:ascii="Times New Roman" w:hAnsi="Times New Roman"/>
                <w:color w:val="000000" w:themeColor="text1"/>
                <w:sz w:val="24"/>
                <w:szCs w:val="24"/>
              </w:rPr>
              <w:t>Допускается размещение гаражей по красной линии</w:t>
            </w:r>
            <w:r>
              <w:rPr>
                <w:rFonts w:ascii="Times New Roman" w:hAnsi="Times New Roman"/>
                <w:b/>
                <w:color w:val="000000" w:themeColor="text1"/>
                <w:sz w:val="24"/>
                <w:szCs w:val="24"/>
              </w:rPr>
              <w:t xml:space="preserve"> </w:t>
            </w:r>
            <w:r w:rsidRPr="00494C0E">
              <w:rPr>
                <w:rFonts w:ascii="Times New Roman" w:eastAsia="SimSun" w:hAnsi="Times New Roman"/>
                <w:color w:val="000000" w:themeColor="text1"/>
                <w:sz w:val="24"/>
                <w:szCs w:val="24"/>
              </w:rPr>
              <w:t>без устройства распашных ворот при условии с</w:t>
            </w:r>
            <w:r>
              <w:rPr>
                <w:rFonts w:ascii="Times New Roman" w:eastAsia="SimSun" w:hAnsi="Times New Roman"/>
                <w:color w:val="000000" w:themeColor="text1"/>
                <w:sz w:val="24"/>
                <w:szCs w:val="24"/>
              </w:rPr>
              <w:t>облюдения</w:t>
            </w:r>
            <w:r w:rsidRPr="00494C0E">
              <w:rPr>
                <w:rFonts w:ascii="Times New Roman" w:eastAsia="SimSun" w:hAnsi="Times New Roman"/>
                <w:color w:val="000000" w:themeColor="text1"/>
                <w:sz w:val="24"/>
                <w:szCs w:val="24"/>
              </w:rPr>
              <w:t xml:space="preserve"> норм безопасности дорожного движения и беспрепятственного прохода пешеходов по тротуару.</w:t>
            </w:r>
          </w:p>
          <w:p w:rsidR="006C1519" w:rsidRPr="005F4B94" w:rsidRDefault="00B16E9F" w:rsidP="00B16E9F">
            <w:pPr>
              <w:tabs>
                <w:tab w:val="left" w:pos="2520"/>
              </w:tabs>
              <w:rPr>
                <w:rFonts w:ascii="Times New Roman" w:hAnsi="Times New Roman"/>
                <w:sz w:val="24"/>
                <w:szCs w:val="24"/>
                <w:lang w:eastAsia="zh-CN"/>
              </w:rPr>
            </w:pPr>
            <w:r w:rsidRPr="00494C0E">
              <w:rPr>
                <w:rFonts w:ascii="Times New Roman" w:hAnsi="Times New Roman"/>
                <w:color w:val="000000" w:themeColor="text1"/>
                <w:sz w:val="24"/>
                <w:szCs w:val="24"/>
              </w:rPr>
              <w:lastRenderedPageBreak/>
              <w:t>На территории малоэтажной застройки на участках запрещается строительство гаражей для грузового транспорта и транспорта для перевозки людей, находящегося в личной собственности, кроме автотранспорта с максимальной разрешенной массой не более 3,5 тонн.</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0578F4" w:rsidRDefault="00837FAF" w:rsidP="00A73E6B">
            <w:pPr>
              <w:rPr>
                <w:rFonts w:ascii="Times New Roman" w:hAnsi="Times New Roman"/>
                <w:sz w:val="24"/>
                <w:szCs w:val="24"/>
              </w:rPr>
            </w:pPr>
            <w:r w:rsidRPr="000578F4">
              <w:rPr>
                <w:rFonts w:ascii="Times New Roman" w:eastAsia="SimSun" w:hAnsi="Times New Roman"/>
                <w:color w:val="000000"/>
                <w:sz w:val="24"/>
                <w:szCs w:val="24"/>
              </w:rPr>
              <w:lastRenderedPageBreak/>
              <w:t>[3.1] - Коммунальное обслуживание</w:t>
            </w:r>
          </w:p>
          <w:p w:rsidR="00837FAF" w:rsidRPr="000578F4" w:rsidRDefault="00837FAF" w:rsidP="00A73E6B">
            <w:pPr>
              <w:autoSpaceDE w:val="0"/>
              <w:rPr>
                <w:rFonts w:ascii="Times New Roman" w:hAnsi="Times New Roman"/>
                <w:sz w:val="24"/>
                <w:szCs w:val="24"/>
              </w:rPr>
            </w:pPr>
          </w:p>
        </w:tc>
        <w:tc>
          <w:tcPr>
            <w:tcW w:w="3261" w:type="dxa"/>
            <w:tcBorders>
              <w:top w:val="single" w:sz="4" w:space="0" w:color="000000"/>
              <w:left w:val="single" w:sz="4" w:space="0" w:color="000000"/>
              <w:bottom w:val="single" w:sz="4" w:space="0" w:color="000000"/>
            </w:tcBorders>
            <w:shd w:val="clear" w:color="auto" w:fill="auto"/>
          </w:tcPr>
          <w:p w:rsidR="00837FAF" w:rsidRPr="000578F4" w:rsidRDefault="00837FAF" w:rsidP="00A73E6B">
            <w:pPr>
              <w:jc w:val="both"/>
              <w:rPr>
                <w:rFonts w:ascii="Times New Roman" w:hAnsi="Times New Roman"/>
                <w:sz w:val="24"/>
                <w:szCs w:val="24"/>
              </w:rPr>
            </w:pPr>
            <w:r w:rsidRPr="000578F4">
              <w:rPr>
                <w:rFonts w:ascii="Times New Roman" w:eastAsia="SimSun" w:hAnsi="Times New Roman"/>
                <w:color w:val="000000"/>
                <w:sz w:val="24"/>
                <w:szCs w:val="24"/>
              </w:rPr>
              <w:t>объекты капитального строительства для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0578F4" w:rsidRDefault="00837FAF" w:rsidP="00A73E6B">
            <w:pPr>
              <w:rPr>
                <w:rFonts w:ascii="Times New Roman" w:eastAsia="SimSun" w:hAnsi="Times New Roman"/>
                <w:color w:val="000000"/>
                <w:sz w:val="24"/>
                <w:szCs w:val="24"/>
              </w:rPr>
            </w:pPr>
            <w:r w:rsidRPr="000578F4">
              <w:rPr>
                <w:rFonts w:ascii="Times New Roman" w:hAnsi="Times New Roman"/>
                <w:sz w:val="24"/>
                <w:szCs w:val="24"/>
              </w:rPr>
              <w:t xml:space="preserve">- минимальная/максимальная площадь земельных участков   – </w:t>
            </w:r>
            <w:r w:rsidRPr="000578F4">
              <w:rPr>
                <w:rFonts w:ascii="Times New Roman" w:hAnsi="Times New Roman"/>
                <w:b/>
                <w:sz w:val="24"/>
                <w:szCs w:val="24"/>
              </w:rPr>
              <w:t>10 /10</w:t>
            </w:r>
            <w:r>
              <w:rPr>
                <w:rFonts w:ascii="Times New Roman" w:hAnsi="Times New Roman"/>
                <w:b/>
                <w:sz w:val="24"/>
                <w:szCs w:val="24"/>
              </w:rPr>
              <w:t>00</w:t>
            </w:r>
            <w:r w:rsidRPr="000578F4">
              <w:rPr>
                <w:rFonts w:ascii="Times New Roman" w:hAnsi="Times New Roman"/>
                <w:sz w:val="24"/>
                <w:szCs w:val="24"/>
              </w:rPr>
              <w:t xml:space="preserve"> </w:t>
            </w:r>
            <w:r w:rsidRPr="00811C28">
              <w:rPr>
                <w:rFonts w:ascii="Times New Roman" w:hAnsi="Times New Roman"/>
                <w:b/>
                <w:sz w:val="24"/>
                <w:szCs w:val="24"/>
              </w:rPr>
              <w:t>кв. м;</w:t>
            </w:r>
          </w:p>
          <w:p w:rsidR="00837FAF" w:rsidRPr="000578F4" w:rsidRDefault="006C1519" w:rsidP="00A73E6B">
            <w:pPr>
              <w:rPr>
                <w:rFonts w:ascii="Times New Roman" w:hAnsi="Times New Roman"/>
                <w:sz w:val="24"/>
                <w:szCs w:val="24"/>
              </w:rPr>
            </w:pPr>
            <w:r>
              <w:rPr>
                <w:rFonts w:ascii="Times New Roman" w:eastAsia="SimSun" w:hAnsi="Times New Roman"/>
                <w:color w:val="000000"/>
                <w:sz w:val="24"/>
                <w:szCs w:val="24"/>
              </w:rPr>
              <w:t xml:space="preserve">- </w:t>
            </w:r>
            <w:r w:rsidR="00837FAF" w:rsidRPr="000578F4">
              <w:rPr>
                <w:rFonts w:ascii="Times New Roman" w:eastAsia="SimSun" w:hAnsi="Times New Roman"/>
                <w:color w:val="000000"/>
                <w:sz w:val="24"/>
                <w:szCs w:val="24"/>
              </w:rPr>
              <w:t xml:space="preserve">минимальная ширина земельных участков вдоль фронта улицы (проезда) – </w:t>
            </w:r>
            <w:r w:rsidR="00837FAF" w:rsidRPr="000578F4">
              <w:rPr>
                <w:rFonts w:ascii="Times New Roman" w:eastAsia="SimSun" w:hAnsi="Times New Roman"/>
                <w:b/>
                <w:color w:val="000000"/>
                <w:sz w:val="24"/>
                <w:szCs w:val="24"/>
              </w:rPr>
              <w:t>4 м</w:t>
            </w:r>
            <w:r w:rsidR="00837FAF" w:rsidRPr="000578F4">
              <w:rPr>
                <w:rFonts w:ascii="Times New Roman" w:eastAsia="SimSun" w:hAnsi="Times New Roman"/>
                <w:color w:val="000000"/>
                <w:sz w:val="24"/>
                <w:szCs w:val="24"/>
              </w:rPr>
              <w:t>;</w:t>
            </w:r>
          </w:p>
          <w:p w:rsidR="00837FAF" w:rsidRPr="000578F4" w:rsidRDefault="00837FAF" w:rsidP="00A73E6B">
            <w:pPr>
              <w:rPr>
                <w:rFonts w:ascii="Times New Roman" w:hAnsi="Times New Roman"/>
                <w:sz w:val="24"/>
                <w:szCs w:val="24"/>
              </w:rPr>
            </w:pPr>
            <w:r w:rsidRPr="000578F4">
              <w:rPr>
                <w:rFonts w:ascii="Times New Roman" w:hAnsi="Times New Roman"/>
                <w:sz w:val="24"/>
                <w:szCs w:val="24"/>
              </w:rPr>
              <w:t xml:space="preserve">- максимальное количество этажей здания, сооружения– </w:t>
            </w:r>
            <w:r w:rsidRPr="000578F4">
              <w:rPr>
                <w:rFonts w:ascii="Times New Roman" w:hAnsi="Times New Roman"/>
                <w:b/>
                <w:sz w:val="24"/>
                <w:szCs w:val="24"/>
              </w:rPr>
              <w:t>2 этажа.</w:t>
            </w:r>
          </w:p>
          <w:p w:rsidR="00837FAF" w:rsidRPr="000578F4" w:rsidRDefault="00837FAF" w:rsidP="00A73E6B">
            <w:pPr>
              <w:rPr>
                <w:rFonts w:ascii="Times New Roman" w:eastAsia="SimSun" w:hAnsi="Times New Roman"/>
                <w:color w:val="000000"/>
                <w:sz w:val="24"/>
                <w:szCs w:val="24"/>
              </w:rPr>
            </w:pPr>
            <w:r w:rsidRPr="000578F4">
              <w:rPr>
                <w:rFonts w:ascii="Times New Roman" w:hAnsi="Times New Roman"/>
                <w:sz w:val="24"/>
                <w:szCs w:val="24"/>
              </w:rPr>
              <w:t xml:space="preserve">- высота здания, сооружения – не более </w:t>
            </w:r>
            <w:r w:rsidRPr="000578F4">
              <w:rPr>
                <w:rFonts w:ascii="Times New Roman" w:hAnsi="Times New Roman"/>
                <w:b/>
                <w:sz w:val="24"/>
                <w:szCs w:val="24"/>
              </w:rPr>
              <w:t>20 м</w:t>
            </w:r>
            <w:r w:rsidRPr="000578F4">
              <w:rPr>
                <w:rFonts w:ascii="Times New Roman" w:hAnsi="Times New Roman"/>
                <w:sz w:val="24"/>
                <w:szCs w:val="24"/>
              </w:rPr>
              <w:t>.</w:t>
            </w:r>
          </w:p>
          <w:p w:rsidR="00837FAF" w:rsidRPr="000578F4" w:rsidRDefault="00837FAF" w:rsidP="00A73E6B">
            <w:pPr>
              <w:rPr>
                <w:rFonts w:ascii="Times New Roman" w:hAnsi="Times New Roman"/>
                <w:sz w:val="24"/>
                <w:szCs w:val="24"/>
              </w:rPr>
            </w:pPr>
            <w:r w:rsidRPr="000578F4">
              <w:rPr>
                <w:rFonts w:ascii="Times New Roman" w:eastAsia="SimSun" w:hAnsi="Times New Roman"/>
                <w:color w:val="000000"/>
                <w:sz w:val="24"/>
                <w:szCs w:val="24"/>
              </w:rPr>
              <w:t xml:space="preserve">- максимальный процент застройки в границах земельного участка </w:t>
            </w:r>
            <w:r w:rsidRPr="000578F4">
              <w:rPr>
                <w:rFonts w:ascii="Times New Roman" w:eastAsia="SimSun" w:hAnsi="Times New Roman"/>
                <w:b/>
                <w:color w:val="000000"/>
                <w:sz w:val="24"/>
                <w:szCs w:val="24"/>
              </w:rPr>
              <w:t>– 80%.</w:t>
            </w:r>
          </w:p>
          <w:p w:rsidR="00837FAF" w:rsidRPr="000578F4" w:rsidRDefault="00837FAF" w:rsidP="00A73E6B">
            <w:pPr>
              <w:rPr>
                <w:rFonts w:ascii="Times New Roman" w:hAnsi="Times New Roman"/>
                <w:sz w:val="24"/>
                <w:szCs w:val="24"/>
              </w:rPr>
            </w:pPr>
            <w:r w:rsidRPr="000578F4">
              <w:rPr>
                <w:rFonts w:ascii="Times New Roman" w:hAnsi="Times New Roman"/>
                <w:sz w:val="24"/>
                <w:szCs w:val="24"/>
              </w:rPr>
              <w:t xml:space="preserve">- минимальные отступы до границ смежных земельных участков - </w:t>
            </w:r>
            <w:r w:rsidRPr="000578F4">
              <w:rPr>
                <w:rFonts w:ascii="Times New Roman" w:hAnsi="Times New Roman"/>
                <w:b/>
                <w:sz w:val="24"/>
                <w:szCs w:val="24"/>
              </w:rPr>
              <w:t>1 м</w:t>
            </w:r>
            <w:r w:rsidRPr="000578F4">
              <w:rPr>
                <w:rFonts w:ascii="Times New Roman" w:hAnsi="Times New Roman"/>
                <w:sz w:val="24"/>
                <w:szCs w:val="24"/>
              </w:rPr>
              <w:t>.</w:t>
            </w:r>
          </w:p>
          <w:p w:rsidR="00837FAF" w:rsidRPr="000578F4" w:rsidRDefault="00837FAF" w:rsidP="00A73E6B">
            <w:pPr>
              <w:tabs>
                <w:tab w:val="left" w:pos="2520"/>
              </w:tabs>
              <w:rPr>
                <w:rFonts w:ascii="Times New Roman" w:hAnsi="Times New Roman"/>
                <w:sz w:val="24"/>
                <w:szCs w:val="24"/>
              </w:rPr>
            </w:pPr>
            <w:r w:rsidRPr="000578F4">
              <w:rPr>
                <w:rFonts w:ascii="Times New Roman" w:hAnsi="Times New Roman"/>
                <w:sz w:val="24"/>
                <w:szCs w:val="24"/>
              </w:rPr>
              <w:t>- минимальный отступ от красной линии улиц</w:t>
            </w:r>
            <w:r w:rsidR="00B16E9F">
              <w:rPr>
                <w:rFonts w:ascii="Times New Roman" w:hAnsi="Times New Roman"/>
                <w:sz w:val="24"/>
                <w:szCs w:val="24"/>
              </w:rPr>
              <w:t>/проездов</w:t>
            </w:r>
            <w:r w:rsidRPr="000578F4">
              <w:rPr>
                <w:rFonts w:ascii="Times New Roman" w:hAnsi="Times New Roman"/>
                <w:sz w:val="24"/>
                <w:szCs w:val="24"/>
              </w:rPr>
              <w:t xml:space="preserve"> - </w:t>
            </w:r>
            <w:r w:rsidRPr="000578F4">
              <w:rPr>
                <w:rFonts w:ascii="Times New Roman" w:hAnsi="Times New Roman"/>
                <w:b/>
                <w:sz w:val="24"/>
                <w:szCs w:val="24"/>
              </w:rPr>
              <w:t>1 м.</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9B5346" w:rsidRDefault="00837FAF" w:rsidP="00A73E6B">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3.2</w:t>
            </w:r>
            <w:r w:rsidRPr="009B5346">
              <w:rPr>
                <w:rFonts w:ascii="Times New Roman" w:eastAsia="SimSun" w:hAnsi="Times New Roman"/>
                <w:color w:val="000000"/>
                <w:sz w:val="24"/>
                <w:szCs w:val="24"/>
              </w:rPr>
              <w:t xml:space="preserve">] - </w:t>
            </w:r>
            <w:r w:rsidRPr="009B5346">
              <w:rPr>
                <w:rFonts w:ascii="Times New Roman" w:hAnsi="Times New Roman"/>
                <w:sz w:val="24"/>
                <w:szCs w:val="24"/>
              </w:rPr>
              <w:t>Социальное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837FAF" w:rsidRPr="009B5346" w:rsidRDefault="00837FAF" w:rsidP="00A73E6B">
            <w:pPr>
              <w:rPr>
                <w:rFonts w:ascii="Times New Roman" w:eastAsia="SimSun" w:hAnsi="Times New Roman"/>
                <w:color w:val="000000"/>
                <w:sz w:val="24"/>
                <w:szCs w:val="24"/>
              </w:rPr>
            </w:pPr>
            <w:r w:rsidRPr="009B5346">
              <w:rPr>
                <w:rFonts w:ascii="Times New Roman" w:eastAsia="SimSun" w:hAnsi="Times New Roman"/>
                <w:color w:val="000000"/>
                <w:sz w:val="24"/>
                <w:szCs w:val="24"/>
              </w:rPr>
              <w:t>службы занятости населения,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837FAF" w:rsidRPr="009B5346" w:rsidRDefault="00837FAF" w:rsidP="00A73E6B">
            <w:pPr>
              <w:rPr>
                <w:rFonts w:ascii="Times New Roman" w:eastAsia="SimSun" w:hAnsi="Times New Roman"/>
                <w:color w:val="000000"/>
                <w:sz w:val="24"/>
                <w:szCs w:val="24"/>
              </w:rPr>
            </w:pPr>
            <w:r w:rsidRPr="009B5346">
              <w:rPr>
                <w:rFonts w:ascii="Times New Roman" w:eastAsia="SimSun" w:hAnsi="Times New Roman"/>
                <w:color w:val="000000"/>
                <w:sz w:val="24"/>
                <w:szCs w:val="24"/>
              </w:rPr>
              <w:t>отделения почты и телеграфа;</w:t>
            </w:r>
          </w:p>
          <w:p w:rsidR="00837FAF" w:rsidRPr="009B5346" w:rsidRDefault="00837FAF" w:rsidP="00A73E6B">
            <w:pPr>
              <w:rPr>
                <w:rFonts w:ascii="Times New Roman" w:hAnsi="Times New Roman"/>
                <w:sz w:val="24"/>
                <w:szCs w:val="24"/>
              </w:rPr>
            </w:pPr>
            <w:r w:rsidRPr="009B5346">
              <w:rPr>
                <w:rFonts w:ascii="Times New Roman" w:eastAsia="SimSun" w:hAnsi="Times New Roman"/>
                <w:color w:val="000000"/>
                <w:sz w:val="24"/>
                <w:szCs w:val="24"/>
              </w:rPr>
              <w:t>общественные некоммерческие организации: благотворительные организаций, клубы по интересам</w:t>
            </w:r>
          </w:p>
        </w:tc>
        <w:tc>
          <w:tcPr>
            <w:tcW w:w="8646" w:type="dxa"/>
            <w:vMerge w:val="restart"/>
            <w:tcBorders>
              <w:top w:val="single" w:sz="4" w:space="0" w:color="000000"/>
              <w:left w:val="single" w:sz="4" w:space="0" w:color="000000"/>
              <w:right w:val="single" w:sz="4" w:space="0" w:color="000000"/>
            </w:tcBorders>
            <w:shd w:val="clear" w:color="auto" w:fill="auto"/>
          </w:tcPr>
          <w:p w:rsidR="00837FAF" w:rsidRPr="001973AC" w:rsidRDefault="00837FAF" w:rsidP="00A73E6B">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минимальная/максимальная площадь земельных участков  – </w:t>
            </w:r>
            <w:r w:rsidRPr="001973AC">
              <w:rPr>
                <w:rFonts w:ascii="Times New Roman" w:eastAsia="SimSun" w:hAnsi="Times New Roman"/>
                <w:b/>
                <w:color w:val="000000"/>
                <w:sz w:val="24"/>
                <w:szCs w:val="24"/>
                <w:lang w:eastAsia="zh-CN"/>
              </w:rPr>
              <w:t>100/10000 кв. м</w:t>
            </w:r>
            <w:r w:rsidRPr="001973AC">
              <w:rPr>
                <w:rFonts w:ascii="Times New Roman" w:eastAsia="SimSun" w:hAnsi="Times New Roman"/>
                <w:color w:val="000000"/>
                <w:sz w:val="24"/>
                <w:szCs w:val="24"/>
                <w:lang w:eastAsia="zh-CN"/>
              </w:rPr>
              <w:t>;</w:t>
            </w:r>
          </w:p>
          <w:p w:rsidR="00837FAF" w:rsidRDefault="00837FAF" w:rsidP="00A73E6B">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минимальная ширина земельных участков вдоль фронта улицы (проезда)</w:t>
            </w:r>
          </w:p>
          <w:p w:rsidR="00837FAF" w:rsidRPr="001973AC" w:rsidRDefault="00837FAF" w:rsidP="00A73E6B">
            <w:pPr>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w:t>
            </w:r>
            <w:r w:rsidRPr="001973AC">
              <w:rPr>
                <w:rFonts w:ascii="Times New Roman" w:eastAsia="Times New Roman" w:hAnsi="Times New Roman"/>
                <w:b/>
                <w:sz w:val="24"/>
                <w:szCs w:val="24"/>
                <w:lang w:eastAsia="zh-CN"/>
              </w:rPr>
              <w:t>10,0 м</w:t>
            </w:r>
            <w:r w:rsidRPr="001973AC">
              <w:rPr>
                <w:rFonts w:ascii="Times New Roman" w:eastAsia="Times New Roman" w:hAnsi="Times New Roman"/>
                <w:sz w:val="24"/>
                <w:szCs w:val="24"/>
                <w:lang w:eastAsia="zh-CN"/>
              </w:rPr>
              <w:t xml:space="preserve">; </w:t>
            </w:r>
          </w:p>
          <w:p w:rsidR="00837FAF" w:rsidRPr="001973AC" w:rsidRDefault="00837FAF" w:rsidP="00A73E6B">
            <w:pPr>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максимальное количество надземных этажей зданий – </w:t>
            </w:r>
            <w:r w:rsidRPr="001973AC">
              <w:rPr>
                <w:rFonts w:ascii="Times New Roman" w:eastAsia="SimSun" w:hAnsi="Times New Roman"/>
                <w:b/>
                <w:color w:val="000000"/>
                <w:sz w:val="24"/>
                <w:szCs w:val="24"/>
                <w:lang w:eastAsia="zh-CN"/>
              </w:rPr>
              <w:t>4 этажа</w:t>
            </w:r>
            <w:r w:rsidRPr="001973AC">
              <w:rPr>
                <w:rFonts w:ascii="Times New Roman" w:eastAsia="SimSun" w:hAnsi="Times New Roman"/>
                <w:color w:val="000000"/>
                <w:sz w:val="24"/>
                <w:szCs w:val="24"/>
                <w:lang w:eastAsia="zh-CN"/>
              </w:rPr>
              <w:t xml:space="preserve"> (включая мансардный этаж);</w:t>
            </w:r>
          </w:p>
          <w:p w:rsidR="00837FAF" w:rsidRPr="001973AC" w:rsidRDefault="00837FAF" w:rsidP="00A73E6B">
            <w:pPr>
              <w:jc w:val="both"/>
              <w:rPr>
                <w:rFonts w:ascii="Times New Roman" w:eastAsia="SimSun" w:hAnsi="Times New Roman"/>
                <w:color w:val="000000"/>
                <w:sz w:val="24"/>
                <w:szCs w:val="24"/>
                <w:lang w:eastAsia="zh-CN"/>
              </w:rPr>
            </w:pPr>
            <w:r w:rsidRPr="001973AC">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1973AC">
              <w:rPr>
                <w:rFonts w:ascii="Times New Roman" w:eastAsia="Times New Roman" w:hAnsi="Times New Roman"/>
                <w:b/>
                <w:sz w:val="24"/>
                <w:szCs w:val="24"/>
                <w:lang w:eastAsia="zh-CN"/>
              </w:rPr>
              <w:t>15 м</w:t>
            </w:r>
            <w:r w:rsidRPr="001973AC">
              <w:rPr>
                <w:rFonts w:ascii="Times New Roman" w:eastAsia="Times New Roman" w:hAnsi="Times New Roman"/>
                <w:sz w:val="24"/>
                <w:szCs w:val="24"/>
                <w:lang w:eastAsia="zh-CN"/>
              </w:rPr>
              <w:t>;</w:t>
            </w:r>
          </w:p>
          <w:p w:rsidR="00837FAF" w:rsidRPr="001973AC" w:rsidRDefault="00837FAF" w:rsidP="00A73E6B">
            <w:pPr>
              <w:keepLines/>
              <w:overflowPunct w:val="0"/>
              <w:autoSpaceDE w:val="0"/>
              <w:jc w:val="both"/>
              <w:rPr>
                <w:rFonts w:ascii="Times New Roman" w:eastAsia="Times New Roman" w:hAnsi="Times New Roman"/>
                <w:sz w:val="24"/>
                <w:szCs w:val="24"/>
                <w:lang w:eastAsia="zh-CN"/>
              </w:rPr>
            </w:pPr>
            <w:r w:rsidRPr="001973AC">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1973AC">
              <w:rPr>
                <w:rFonts w:ascii="Times New Roman" w:eastAsia="SimSun" w:hAnsi="Times New Roman"/>
                <w:b/>
                <w:color w:val="000000"/>
                <w:sz w:val="24"/>
                <w:szCs w:val="24"/>
                <w:lang w:eastAsia="zh-CN"/>
              </w:rPr>
              <w:t>80%</w:t>
            </w:r>
            <w:r w:rsidRPr="001973AC">
              <w:rPr>
                <w:rFonts w:ascii="Times New Roman" w:eastAsia="SimSun" w:hAnsi="Times New Roman"/>
                <w:color w:val="000000"/>
                <w:sz w:val="24"/>
                <w:szCs w:val="24"/>
                <w:lang w:eastAsia="zh-CN"/>
              </w:rPr>
              <w:t>;</w:t>
            </w:r>
          </w:p>
          <w:p w:rsidR="00837FAF" w:rsidRPr="001973AC" w:rsidRDefault="00837FAF" w:rsidP="00A73E6B">
            <w:pPr>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 xml:space="preserve">- минимальные отступы до границ смежных земельных участков - </w:t>
            </w:r>
            <w:r w:rsidRPr="001973AC">
              <w:rPr>
                <w:rFonts w:ascii="Times New Roman" w:eastAsia="Times New Roman" w:hAnsi="Times New Roman"/>
                <w:b/>
                <w:sz w:val="24"/>
                <w:szCs w:val="24"/>
                <w:lang w:eastAsia="zh-CN"/>
              </w:rPr>
              <w:t xml:space="preserve">3 м;  </w:t>
            </w:r>
          </w:p>
          <w:p w:rsidR="00837FAF" w:rsidRPr="001973AC" w:rsidRDefault="00837FAF" w:rsidP="00A73E6B">
            <w:pPr>
              <w:tabs>
                <w:tab w:val="left" w:pos="2520"/>
              </w:tabs>
              <w:rPr>
                <w:rFonts w:ascii="Times New Roman" w:eastAsia="Times New Roman" w:hAnsi="Times New Roman"/>
                <w:sz w:val="24"/>
                <w:szCs w:val="24"/>
                <w:lang w:eastAsia="zh-CN"/>
              </w:rPr>
            </w:pPr>
            <w:r w:rsidRPr="001973AC">
              <w:rPr>
                <w:rFonts w:ascii="Times New Roman" w:eastAsia="Times New Roman" w:hAnsi="Times New Roman"/>
                <w:sz w:val="24"/>
                <w:szCs w:val="24"/>
                <w:lang w:eastAsia="zh-CN"/>
              </w:rPr>
              <w:t>-</w:t>
            </w:r>
            <w:r w:rsidR="00B16E9F">
              <w:rPr>
                <w:rFonts w:ascii="Times New Roman" w:eastAsia="Times New Roman" w:hAnsi="Times New Roman"/>
                <w:sz w:val="24"/>
                <w:szCs w:val="24"/>
                <w:lang w:eastAsia="zh-CN"/>
              </w:rPr>
              <w:t xml:space="preserve"> </w:t>
            </w:r>
            <w:r w:rsidRPr="001973AC">
              <w:rPr>
                <w:rFonts w:ascii="Times New Roman" w:eastAsia="Times New Roman" w:hAnsi="Times New Roman"/>
                <w:sz w:val="24"/>
                <w:szCs w:val="24"/>
                <w:lang w:eastAsia="zh-CN"/>
              </w:rPr>
              <w:t xml:space="preserve">минимальный отступ от красной линии улиц/проездов - </w:t>
            </w:r>
            <w:r w:rsidRPr="001973AC">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837FAF" w:rsidRPr="000578F4" w:rsidRDefault="00837FAF" w:rsidP="00A73E6B">
            <w:pPr>
              <w:rPr>
                <w:rFonts w:ascii="Times New Roman" w:hAnsi="Times New Roman"/>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9B5346" w:rsidRDefault="00837FAF" w:rsidP="00A73E6B">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3.3</w:t>
            </w:r>
            <w:r w:rsidRPr="009B5346">
              <w:rPr>
                <w:rFonts w:ascii="Times New Roman" w:eastAsia="SimSun" w:hAnsi="Times New Roman"/>
                <w:color w:val="000000"/>
                <w:sz w:val="24"/>
                <w:szCs w:val="24"/>
              </w:rPr>
              <w:t>] – Бытовое обслуживание</w:t>
            </w:r>
          </w:p>
        </w:tc>
        <w:tc>
          <w:tcPr>
            <w:tcW w:w="3261" w:type="dxa"/>
            <w:tcBorders>
              <w:top w:val="single" w:sz="4" w:space="0" w:color="000000"/>
              <w:left w:val="single" w:sz="4" w:space="0" w:color="000000"/>
              <w:bottom w:val="single" w:sz="4" w:space="0" w:color="000000"/>
            </w:tcBorders>
            <w:shd w:val="clear" w:color="auto" w:fill="auto"/>
          </w:tcPr>
          <w:p w:rsidR="00837FAF" w:rsidRPr="009B5346" w:rsidRDefault="00837FAF" w:rsidP="00A73E6B">
            <w:pPr>
              <w:jc w:val="both"/>
              <w:rPr>
                <w:rFonts w:ascii="Times New Roman" w:hAnsi="Times New Roman"/>
                <w:sz w:val="24"/>
                <w:szCs w:val="24"/>
              </w:rPr>
            </w:pPr>
            <w:r w:rsidRPr="009B5346">
              <w:rPr>
                <w:rFonts w:ascii="Times New Roman" w:hAnsi="Times New Roman"/>
                <w:sz w:val="24"/>
                <w:szCs w:val="24"/>
              </w:rPr>
              <w:t xml:space="preserve">объекты капитального строительства, предназначенные для оказания населению или организациям бытовых услуг </w:t>
            </w:r>
            <w:r w:rsidRPr="009B5346">
              <w:rPr>
                <w:rFonts w:ascii="Times New Roman" w:hAnsi="Times New Roman"/>
                <w:sz w:val="24"/>
                <w:szCs w:val="24"/>
              </w:rPr>
              <w:lastRenderedPageBreak/>
              <w:t>(мастерские мелкого ремонта, ателье, бани, парикмахерские, прачечные, химчистки, похоронные бюро)</w:t>
            </w:r>
          </w:p>
        </w:tc>
        <w:tc>
          <w:tcPr>
            <w:tcW w:w="8646" w:type="dxa"/>
            <w:vMerge/>
            <w:tcBorders>
              <w:left w:val="single" w:sz="4" w:space="0" w:color="000000"/>
              <w:bottom w:val="single" w:sz="4" w:space="0" w:color="000000"/>
              <w:right w:val="single" w:sz="4" w:space="0" w:color="000000"/>
            </w:tcBorders>
            <w:shd w:val="clear" w:color="auto" w:fill="auto"/>
          </w:tcPr>
          <w:p w:rsidR="00837FAF" w:rsidRPr="000578F4" w:rsidRDefault="00837FAF" w:rsidP="00A73E6B">
            <w:pPr>
              <w:rPr>
                <w:rFonts w:ascii="Times New Roman" w:hAnsi="Times New Roman"/>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9B5346" w:rsidRDefault="00837FAF" w:rsidP="00A73E6B">
            <w:pPr>
              <w:autoSpaceDE w:val="0"/>
              <w:rPr>
                <w:rFonts w:ascii="Times New Roman" w:eastAsia="SimSun" w:hAnsi="Times New Roman"/>
                <w:color w:val="000000"/>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w:t>
            </w:r>
            <w:r>
              <w:rPr>
                <w:rFonts w:ascii="Times New Roman" w:hAnsi="Times New Roman"/>
                <w:color w:val="000000"/>
                <w:sz w:val="24"/>
                <w:szCs w:val="24"/>
              </w:rPr>
              <w:t>4</w:t>
            </w:r>
            <w:r w:rsidRPr="009B5346">
              <w:rPr>
                <w:rFonts w:ascii="Times New Roman" w:eastAsia="SimSun" w:hAnsi="Times New Roman"/>
                <w:color w:val="000000"/>
                <w:sz w:val="24"/>
                <w:szCs w:val="24"/>
              </w:rPr>
              <w:t xml:space="preserve">] – </w:t>
            </w:r>
            <w:r>
              <w:rPr>
                <w:rFonts w:ascii="Times New Roman" w:eastAsia="SimSun" w:hAnsi="Times New Roman"/>
                <w:color w:val="000000"/>
                <w:sz w:val="24"/>
                <w:szCs w:val="24"/>
              </w:rPr>
              <w:t>Здравоохранение</w:t>
            </w:r>
          </w:p>
        </w:tc>
        <w:tc>
          <w:tcPr>
            <w:tcW w:w="3261" w:type="dxa"/>
            <w:tcBorders>
              <w:top w:val="single" w:sz="4" w:space="0" w:color="000000"/>
              <w:left w:val="single" w:sz="4" w:space="0" w:color="000000"/>
              <w:bottom w:val="single" w:sz="4" w:space="0" w:color="000000"/>
            </w:tcBorders>
            <w:shd w:val="clear" w:color="auto" w:fill="auto"/>
          </w:tcPr>
          <w:p w:rsidR="00837FAF" w:rsidRDefault="00837FAF" w:rsidP="00A73E6B">
            <w:pPr>
              <w:jc w:val="both"/>
              <w:rPr>
                <w:rFonts w:ascii="Times New Roman" w:hAnsi="Times New Roman"/>
                <w:sz w:val="24"/>
                <w:szCs w:val="24"/>
              </w:rPr>
            </w:pPr>
            <w:r w:rsidRPr="009B5346">
              <w:rPr>
                <w:rFonts w:ascii="Times New Roman" w:hAnsi="Times New Roman"/>
                <w:sz w:val="24"/>
                <w:szCs w:val="24"/>
              </w:rPr>
              <w:t xml:space="preserve">объекты капитального строительства, предназначенные для оказания </w:t>
            </w:r>
            <w:r>
              <w:rPr>
                <w:rFonts w:ascii="Times New Roman" w:hAnsi="Times New Roman"/>
                <w:sz w:val="24"/>
                <w:szCs w:val="24"/>
              </w:rPr>
              <w:t xml:space="preserve">гражданам медицинской помощи. </w:t>
            </w:r>
          </w:p>
          <w:p w:rsidR="00837FAF" w:rsidRPr="009B5346" w:rsidRDefault="00837FAF" w:rsidP="00A73E6B">
            <w:pPr>
              <w:jc w:val="both"/>
              <w:rPr>
                <w:rFonts w:ascii="Times New Roman" w:hAnsi="Times New Roman"/>
                <w:sz w:val="24"/>
                <w:szCs w:val="24"/>
              </w:rPr>
            </w:pPr>
            <w:r>
              <w:rPr>
                <w:rFonts w:ascii="Times New Roman" w:hAnsi="Times New Roman"/>
                <w:sz w:val="24"/>
                <w:szCs w:val="24"/>
              </w:rPr>
              <w:t>содержание данного вида разрешенного использования включает в себя содержание видов разрешенного использования с кодами 3.4.1-3.4.2</w:t>
            </w:r>
          </w:p>
        </w:tc>
        <w:tc>
          <w:tcPr>
            <w:tcW w:w="8646" w:type="dxa"/>
            <w:vMerge w:val="restart"/>
            <w:tcBorders>
              <w:top w:val="single" w:sz="4" w:space="0" w:color="000000"/>
              <w:left w:val="single" w:sz="4" w:space="0" w:color="000000"/>
              <w:right w:val="single" w:sz="4" w:space="0" w:color="000000"/>
            </w:tcBorders>
            <w:shd w:val="clear" w:color="auto" w:fill="auto"/>
          </w:tcPr>
          <w:p w:rsidR="00837FAF" w:rsidRPr="00842810" w:rsidRDefault="00837FAF" w:rsidP="00A73E6B">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минимальная/максимальная площадь земельных участков  – </w:t>
            </w:r>
            <w:r w:rsidRPr="00842810">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10</w:t>
            </w:r>
            <w:r w:rsidRPr="00842810">
              <w:rPr>
                <w:rFonts w:ascii="Times New Roman" w:eastAsia="SimSun" w:hAnsi="Times New Roman"/>
                <w:b/>
                <w:color w:val="000000"/>
                <w:sz w:val="24"/>
                <w:szCs w:val="24"/>
                <w:lang w:eastAsia="zh-CN"/>
              </w:rPr>
              <w:t>0000 кв. м</w:t>
            </w:r>
            <w:r w:rsidRPr="00842810">
              <w:rPr>
                <w:rFonts w:ascii="Times New Roman" w:eastAsia="SimSun" w:hAnsi="Times New Roman"/>
                <w:color w:val="000000"/>
                <w:sz w:val="24"/>
                <w:szCs w:val="24"/>
                <w:lang w:eastAsia="zh-CN"/>
              </w:rPr>
              <w:t>;</w:t>
            </w:r>
          </w:p>
          <w:p w:rsidR="00837FAF" w:rsidRDefault="00837FAF" w:rsidP="00A73E6B">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минимальная ширина земельных участков вдоль фронта улицы (проезда) </w:t>
            </w:r>
          </w:p>
          <w:p w:rsidR="00837FAF" w:rsidRPr="00842810" w:rsidRDefault="00837FAF" w:rsidP="00A73E6B">
            <w:pPr>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w:t>
            </w:r>
            <w:r w:rsidRPr="00842810">
              <w:rPr>
                <w:rFonts w:ascii="Times New Roman" w:eastAsia="Times New Roman" w:hAnsi="Times New Roman"/>
                <w:b/>
                <w:sz w:val="24"/>
                <w:szCs w:val="24"/>
                <w:lang w:eastAsia="zh-CN"/>
              </w:rPr>
              <w:t>10,0 м</w:t>
            </w:r>
            <w:r w:rsidRPr="00842810">
              <w:rPr>
                <w:rFonts w:ascii="Times New Roman" w:eastAsia="Times New Roman" w:hAnsi="Times New Roman"/>
                <w:sz w:val="24"/>
                <w:szCs w:val="24"/>
                <w:lang w:eastAsia="zh-CN"/>
              </w:rPr>
              <w:t xml:space="preserve">; </w:t>
            </w:r>
          </w:p>
          <w:p w:rsidR="00837FAF" w:rsidRPr="00842810" w:rsidRDefault="00837FAF" w:rsidP="00A73E6B">
            <w:pPr>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максимальное количество надземных этажей зданий – </w:t>
            </w:r>
            <w:r w:rsidRPr="00842810">
              <w:rPr>
                <w:rFonts w:ascii="Times New Roman" w:eastAsia="SimSun" w:hAnsi="Times New Roman"/>
                <w:b/>
                <w:color w:val="000000"/>
                <w:sz w:val="24"/>
                <w:szCs w:val="24"/>
                <w:lang w:eastAsia="zh-CN"/>
              </w:rPr>
              <w:t>4 этажа</w:t>
            </w:r>
            <w:r w:rsidRPr="00842810">
              <w:rPr>
                <w:rFonts w:ascii="Times New Roman" w:eastAsia="SimSun" w:hAnsi="Times New Roman"/>
                <w:color w:val="000000"/>
                <w:sz w:val="24"/>
                <w:szCs w:val="24"/>
                <w:lang w:eastAsia="zh-CN"/>
              </w:rPr>
              <w:t xml:space="preserve"> (включая мансардный этаж);</w:t>
            </w:r>
          </w:p>
          <w:p w:rsidR="00837FAF" w:rsidRPr="00842810" w:rsidRDefault="00837FAF" w:rsidP="00A73E6B">
            <w:pPr>
              <w:jc w:val="both"/>
              <w:rPr>
                <w:rFonts w:ascii="Times New Roman" w:eastAsia="SimSun" w:hAnsi="Times New Roman"/>
                <w:color w:val="000000"/>
                <w:sz w:val="24"/>
                <w:szCs w:val="24"/>
                <w:lang w:eastAsia="zh-CN"/>
              </w:rPr>
            </w:pPr>
            <w:r w:rsidRPr="00842810">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842810">
              <w:rPr>
                <w:rFonts w:ascii="Times New Roman" w:eastAsia="Times New Roman" w:hAnsi="Times New Roman"/>
                <w:b/>
                <w:sz w:val="24"/>
                <w:szCs w:val="24"/>
                <w:lang w:eastAsia="zh-CN"/>
              </w:rPr>
              <w:t>15 м</w:t>
            </w:r>
            <w:r w:rsidRPr="00842810">
              <w:rPr>
                <w:rFonts w:ascii="Times New Roman" w:eastAsia="Times New Roman" w:hAnsi="Times New Roman"/>
                <w:sz w:val="24"/>
                <w:szCs w:val="24"/>
                <w:lang w:eastAsia="zh-CN"/>
              </w:rPr>
              <w:t>;</w:t>
            </w:r>
          </w:p>
          <w:p w:rsidR="00837FAF" w:rsidRPr="00842810" w:rsidRDefault="00837FAF" w:rsidP="00A73E6B">
            <w:pPr>
              <w:keepLines/>
              <w:overflowPunct w:val="0"/>
              <w:autoSpaceDE w:val="0"/>
              <w:jc w:val="both"/>
              <w:rPr>
                <w:rFonts w:ascii="Times New Roman" w:eastAsia="Times New Roman" w:hAnsi="Times New Roman"/>
                <w:sz w:val="24"/>
                <w:szCs w:val="24"/>
                <w:lang w:eastAsia="zh-CN"/>
              </w:rPr>
            </w:pPr>
            <w:r w:rsidRPr="00842810">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842810">
              <w:rPr>
                <w:rFonts w:ascii="Times New Roman" w:eastAsia="SimSun" w:hAnsi="Times New Roman"/>
                <w:b/>
                <w:color w:val="000000"/>
                <w:sz w:val="24"/>
                <w:szCs w:val="24"/>
                <w:lang w:eastAsia="zh-CN"/>
              </w:rPr>
              <w:t>80%</w:t>
            </w:r>
            <w:r w:rsidRPr="00842810">
              <w:rPr>
                <w:rFonts w:ascii="Times New Roman" w:eastAsia="SimSun" w:hAnsi="Times New Roman"/>
                <w:color w:val="000000"/>
                <w:sz w:val="24"/>
                <w:szCs w:val="24"/>
                <w:lang w:eastAsia="zh-CN"/>
              </w:rPr>
              <w:t>;</w:t>
            </w:r>
          </w:p>
          <w:p w:rsidR="00837FAF" w:rsidRPr="00842810" w:rsidRDefault="00837FAF" w:rsidP="00A73E6B">
            <w:pPr>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 xml:space="preserve">- минимальные отступы до границ смежных земельных участков - </w:t>
            </w:r>
            <w:r w:rsidRPr="00842810">
              <w:rPr>
                <w:rFonts w:ascii="Times New Roman" w:eastAsia="Times New Roman" w:hAnsi="Times New Roman"/>
                <w:b/>
                <w:sz w:val="24"/>
                <w:szCs w:val="24"/>
                <w:lang w:eastAsia="zh-CN"/>
              </w:rPr>
              <w:t xml:space="preserve">3 м;  </w:t>
            </w:r>
          </w:p>
          <w:p w:rsidR="00837FAF" w:rsidRPr="00842810" w:rsidRDefault="00837FAF" w:rsidP="00A73E6B">
            <w:pPr>
              <w:tabs>
                <w:tab w:val="left" w:pos="2520"/>
              </w:tabs>
              <w:rPr>
                <w:rFonts w:ascii="Times New Roman" w:eastAsia="Times New Roman" w:hAnsi="Times New Roman"/>
                <w:sz w:val="24"/>
                <w:szCs w:val="24"/>
                <w:lang w:eastAsia="zh-CN"/>
              </w:rPr>
            </w:pPr>
            <w:r w:rsidRPr="00842810">
              <w:rPr>
                <w:rFonts w:ascii="Times New Roman" w:eastAsia="Times New Roman" w:hAnsi="Times New Roman"/>
                <w:sz w:val="24"/>
                <w:szCs w:val="24"/>
                <w:lang w:eastAsia="zh-CN"/>
              </w:rPr>
              <w:t>-</w:t>
            </w:r>
            <w:r>
              <w:rPr>
                <w:rFonts w:ascii="Times New Roman" w:eastAsia="Times New Roman" w:hAnsi="Times New Roman"/>
                <w:sz w:val="24"/>
                <w:szCs w:val="24"/>
                <w:lang w:eastAsia="zh-CN"/>
              </w:rPr>
              <w:t xml:space="preserve"> </w:t>
            </w:r>
            <w:r w:rsidRPr="00842810">
              <w:rPr>
                <w:rFonts w:ascii="Times New Roman" w:eastAsia="Times New Roman" w:hAnsi="Times New Roman"/>
                <w:sz w:val="24"/>
                <w:szCs w:val="24"/>
                <w:lang w:eastAsia="zh-CN"/>
              </w:rPr>
              <w:t xml:space="preserve">минимальный отступ от красной линии улиц/проездов - </w:t>
            </w:r>
            <w:r w:rsidRPr="00842810">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837FAF" w:rsidRPr="000578F4" w:rsidRDefault="00837FAF" w:rsidP="00A73E6B">
            <w:pPr>
              <w:rPr>
                <w:rFonts w:ascii="Times New Roman" w:hAnsi="Times New Roman"/>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D323D1" w:rsidRDefault="00837FAF" w:rsidP="00A73E6B">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3.4.1</w:t>
            </w:r>
            <w:r w:rsidRPr="00D323D1">
              <w:rPr>
                <w:rFonts w:ascii="Times New Roman" w:eastAsia="SimSun" w:hAnsi="Times New Roman"/>
                <w:color w:val="000000"/>
                <w:sz w:val="24"/>
                <w:szCs w:val="24"/>
              </w:rPr>
              <w:t>] – Амбулаторно-поликлиническое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837FAF" w:rsidRPr="00D323D1" w:rsidRDefault="00837FAF" w:rsidP="00A73E6B">
            <w:pPr>
              <w:rPr>
                <w:rFonts w:ascii="Times New Roman" w:hAnsi="Times New Roman"/>
                <w:sz w:val="24"/>
                <w:szCs w:val="24"/>
              </w:rPr>
            </w:pPr>
            <w:r w:rsidRPr="00D323D1">
              <w:rPr>
                <w:rFonts w:ascii="Times New Roman" w:eastAsia="SimSun" w:hAnsi="Times New Roman"/>
                <w:color w:val="000000"/>
                <w:sz w:val="24"/>
                <w:szCs w:val="24"/>
              </w:rPr>
              <w:t>объекты капитального строительства, предназначенные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w:t>
            </w:r>
          </w:p>
        </w:tc>
        <w:tc>
          <w:tcPr>
            <w:tcW w:w="8646" w:type="dxa"/>
            <w:vMerge/>
            <w:tcBorders>
              <w:left w:val="single" w:sz="4" w:space="0" w:color="000000"/>
              <w:right w:val="single" w:sz="4" w:space="0" w:color="000000"/>
            </w:tcBorders>
            <w:shd w:val="clear" w:color="auto" w:fill="auto"/>
          </w:tcPr>
          <w:p w:rsidR="00837FAF" w:rsidRPr="000578F4" w:rsidRDefault="00837FAF" w:rsidP="00A73E6B">
            <w:pPr>
              <w:rPr>
                <w:rFonts w:ascii="Times New Roman" w:hAnsi="Times New Roman"/>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D323D1" w:rsidRDefault="00837FAF" w:rsidP="00A73E6B">
            <w:pPr>
              <w:autoSpaceDE w:val="0"/>
              <w:rPr>
                <w:rFonts w:ascii="Times New Roman" w:hAnsi="Times New Roman"/>
                <w:sz w:val="24"/>
                <w:szCs w:val="24"/>
              </w:rPr>
            </w:pPr>
            <w:r w:rsidRPr="00D323D1">
              <w:rPr>
                <w:rFonts w:ascii="Times New Roman" w:eastAsia="SimSun" w:hAnsi="Times New Roman"/>
                <w:color w:val="000000"/>
                <w:sz w:val="24"/>
                <w:szCs w:val="24"/>
              </w:rPr>
              <w:t>[</w:t>
            </w:r>
            <w:r w:rsidRPr="00D323D1">
              <w:rPr>
                <w:rFonts w:ascii="Times New Roman" w:hAnsi="Times New Roman"/>
                <w:color w:val="000000"/>
                <w:sz w:val="24"/>
                <w:szCs w:val="24"/>
              </w:rPr>
              <w:t>3.4.2</w:t>
            </w:r>
            <w:r w:rsidRPr="00D323D1">
              <w:rPr>
                <w:rFonts w:ascii="Times New Roman" w:eastAsia="SimSun" w:hAnsi="Times New Roman"/>
                <w:color w:val="000000"/>
                <w:sz w:val="24"/>
                <w:szCs w:val="24"/>
              </w:rPr>
              <w:t>] – Стационарное медицинское обслуживание</w:t>
            </w:r>
          </w:p>
        </w:tc>
        <w:tc>
          <w:tcPr>
            <w:tcW w:w="3261" w:type="dxa"/>
            <w:tcBorders>
              <w:top w:val="single" w:sz="4" w:space="0" w:color="000000"/>
              <w:left w:val="single" w:sz="4" w:space="0" w:color="000000"/>
              <w:bottom w:val="single" w:sz="4" w:space="0" w:color="000000"/>
            </w:tcBorders>
            <w:shd w:val="clear" w:color="auto" w:fill="auto"/>
          </w:tcPr>
          <w:p w:rsidR="00837FAF" w:rsidRPr="00D323D1" w:rsidRDefault="00837FAF" w:rsidP="00A73E6B">
            <w:pPr>
              <w:widowControl w:val="0"/>
              <w:autoSpaceDE w:val="0"/>
              <w:rPr>
                <w:rFonts w:ascii="Times New Roman" w:hAnsi="Times New Roman"/>
                <w:sz w:val="24"/>
                <w:szCs w:val="24"/>
              </w:rPr>
            </w:pPr>
            <w:r w:rsidRPr="00D323D1">
              <w:rPr>
                <w:rFonts w:ascii="Times New Roman" w:eastAsia="SimSun" w:hAnsi="Times New Roman"/>
                <w:color w:val="000000"/>
                <w:sz w:val="24"/>
                <w:szCs w:val="24"/>
              </w:rPr>
              <w:t xml:space="preserve">объекты капитального строительства, предназначенные для оказания гражданам медицинской помощи в стационарах (больницы, родильные дома, </w:t>
            </w:r>
            <w:r>
              <w:rPr>
                <w:rFonts w:ascii="Times New Roman" w:eastAsia="SimSun" w:hAnsi="Times New Roman"/>
                <w:color w:val="000000"/>
                <w:sz w:val="24"/>
                <w:szCs w:val="24"/>
              </w:rPr>
              <w:t>с</w:t>
            </w:r>
            <w:r w:rsidRPr="00D323D1">
              <w:rPr>
                <w:rFonts w:ascii="Times New Roman" w:eastAsia="SimSun" w:hAnsi="Times New Roman"/>
                <w:color w:val="000000"/>
                <w:sz w:val="24"/>
                <w:szCs w:val="24"/>
              </w:rPr>
              <w:t>танции скорой помощи</w:t>
            </w:r>
            <w:r>
              <w:rPr>
                <w:rFonts w:ascii="Times New Roman" w:eastAsia="SimSun" w:hAnsi="Times New Roman"/>
                <w:color w:val="000000"/>
                <w:sz w:val="24"/>
                <w:szCs w:val="24"/>
              </w:rPr>
              <w:t xml:space="preserve">, </w:t>
            </w:r>
            <w:r w:rsidRPr="00D323D1">
              <w:rPr>
                <w:rFonts w:ascii="Times New Roman" w:eastAsia="SimSun" w:hAnsi="Times New Roman"/>
                <w:color w:val="000000"/>
                <w:sz w:val="24"/>
                <w:szCs w:val="24"/>
              </w:rPr>
              <w:t>научно-медицинские учреждения и прочие объ</w:t>
            </w:r>
            <w:r w:rsidRPr="00D323D1">
              <w:rPr>
                <w:rFonts w:ascii="Times New Roman" w:eastAsia="SimSun" w:hAnsi="Times New Roman"/>
                <w:color w:val="000000"/>
                <w:sz w:val="24"/>
                <w:szCs w:val="24"/>
              </w:rPr>
              <w:lastRenderedPageBreak/>
              <w:t>екты, обеспечивающие оказание услуги по лечению в стационаре</w:t>
            </w:r>
          </w:p>
        </w:tc>
        <w:tc>
          <w:tcPr>
            <w:tcW w:w="8646" w:type="dxa"/>
            <w:vMerge/>
            <w:tcBorders>
              <w:left w:val="single" w:sz="4" w:space="0" w:color="000000"/>
              <w:bottom w:val="single" w:sz="4" w:space="0" w:color="000000"/>
              <w:right w:val="single" w:sz="4" w:space="0" w:color="000000"/>
            </w:tcBorders>
            <w:shd w:val="clear" w:color="auto" w:fill="auto"/>
          </w:tcPr>
          <w:p w:rsidR="00837FAF" w:rsidRPr="000578F4" w:rsidRDefault="00837FAF" w:rsidP="00A73E6B">
            <w:pPr>
              <w:rPr>
                <w:rFonts w:ascii="Times New Roman" w:hAnsi="Times New Roman"/>
                <w:sz w:val="24"/>
                <w:szCs w:val="24"/>
              </w:rPr>
            </w:pPr>
          </w:p>
        </w:tc>
      </w:tr>
      <w:tr w:rsidR="00A73E6B" w:rsidTr="00A73E6B">
        <w:tc>
          <w:tcPr>
            <w:tcW w:w="2830" w:type="dxa"/>
            <w:tcBorders>
              <w:top w:val="single" w:sz="4" w:space="0" w:color="000000"/>
              <w:left w:val="single" w:sz="4" w:space="0" w:color="000000"/>
              <w:bottom w:val="single" w:sz="4" w:space="0" w:color="000000"/>
            </w:tcBorders>
            <w:shd w:val="clear" w:color="auto" w:fill="auto"/>
          </w:tcPr>
          <w:p w:rsidR="00A73E6B" w:rsidRPr="008D57F4" w:rsidRDefault="00A73E6B" w:rsidP="00A73E6B">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3.5.1</w:t>
            </w:r>
            <w:r w:rsidRPr="008D57F4">
              <w:rPr>
                <w:rFonts w:ascii="Times New Roman" w:eastAsia="SimSun" w:hAnsi="Times New Roman"/>
                <w:color w:val="000000"/>
                <w:sz w:val="24"/>
                <w:szCs w:val="24"/>
              </w:rPr>
              <w:t>] -</w:t>
            </w:r>
            <w:r w:rsidRPr="008D57F4">
              <w:rPr>
                <w:rFonts w:ascii="Times New Roman" w:hAnsi="Times New Roman"/>
                <w:sz w:val="24"/>
                <w:szCs w:val="24"/>
              </w:rPr>
              <w:t xml:space="preserve"> Дошкольное, начальное и среднее общее образование</w:t>
            </w:r>
          </w:p>
        </w:tc>
        <w:tc>
          <w:tcPr>
            <w:tcW w:w="3261" w:type="dxa"/>
            <w:tcBorders>
              <w:top w:val="single" w:sz="4" w:space="0" w:color="000000"/>
              <w:left w:val="single" w:sz="4" w:space="0" w:color="000000"/>
              <w:bottom w:val="single" w:sz="4" w:space="0" w:color="000000"/>
            </w:tcBorders>
            <w:shd w:val="clear" w:color="auto" w:fill="auto"/>
          </w:tcPr>
          <w:p w:rsidR="00A73E6B" w:rsidRPr="008D57F4" w:rsidRDefault="00A73E6B" w:rsidP="00A73E6B">
            <w:pPr>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бъекты капитального строительства, предназначенные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8646" w:type="dxa"/>
          </w:tcPr>
          <w:p w:rsidR="00A73E6B" w:rsidRPr="005B7D5B" w:rsidRDefault="00A73E6B" w:rsidP="00A73E6B">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минимальная/максимальная площадь земельных участков  – </w:t>
            </w:r>
            <w:r w:rsidRPr="005B7D5B">
              <w:rPr>
                <w:rFonts w:ascii="Times New Roman" w:eastAsia="SimSun" w:hAnsi="Times New Roman"/>
                <w:b/>
                <w:color w:val="000000"/>
                <w:sz w:val="24"/>
                <w:szCs w:val="24"/>
                <w:lang w:eastAsia="zh-CN"/>
              </w:rPr>
              <w:t>400/</w:t>
            </w:r>
            <w:r w:rsidR="00602A23" w:rsidRPr="00602A23">
              <w:rPr>
                <w:rFonts w:ascii="Times New Roman" w:eastAsia="SimSun" w:hAnsi="Times New Roman"/>
                <w:b/>
                <w:color w:val="000000"/>
                <w:sz w:val="24"/>
                <w:szCs w:val="24"/>
                <w:lang w:eastAsia="zh-CN"/>
              </w:rPr>
              <w:t>50</w:t>
            </w:r>
            <w:r w:rsidRPr="005B7D5B">
              <w:rPr>
                <w:rFonts w:ascii="Times New Roman" w:eastAsia="SimSun" w:hAnsi="Times New Roman"/>
                <w:b/>
                <w:color w:val="000000"/>
                <w:sz w:val="24"/>
                <w:szCs w:val="24"/>
                <w:lang w:eastAsia="zh-CN"/>
              </w:rPr>
              <w:t>000 кв. м</w:t>
            </w:r>
            <w:r w:rsidRPr="005B7D5B">
              <w:rPr>
                <w:rFonts w:ascii="Times New Roman" w:eastAsia="SimSun" w:hAnsi="Times New Roman"/>
                <w:color w:val="000000"/>
                <w:sz w:val="24"/>
                <w:szCs w:val="24"/>
                <w:lang w:eastAsia="zh-CN"/>
              </w:rPr>
              <w:t>;</w:t>
            </w:r>
          </w:p>
          <w:p w:rsidR="00A73E6B" w:rsidRDefault="00A73E6B" w:rsidP="00A73E6B">
            <w:pPr>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5B7D5B">
              <w:rPr>
                <w:rFonts w:ascii="Times New Roman" w:eastAsia="SimSun" w:hAnsi="Times New Roman"/>
                <w:color w:val="000000"/>
                <w:sz w:val="24"/>
                <w:szCs w:val="24"/>
                <w:lang w:eastAsia="zh-CN"/>
              </w:rPr>
              <w:t xml:space="preserve">минимальная ширина земельных участков вдоль фронта улицы (проезда) </w:t>
            </w:r>
          </w:p>
          <w:p w:rsidR="00A73E6B" w:rsidRPr="005B7D5B" w:rsidRDefault="00A73E6B" w:rsidP="00A73E6B">
            <w:pPr>
              <w:rPr>
                <w:rFonts w:ascii="Times New Roman" w:eastAsia="SimSun" w:hAnsi="Times New Roman"/>
                <w:color w:val="000000"/>
                <w:sz w:val="24"/>
                <w:szCs w:val="24"/>
                <w:lang w:eastAsia="zh-CN"/>
              </w:rPr>
            </w:pPr>
            <w:r w:rsidRPr="005B7D5B">
              <w:rPr>
                <w:rFonts w:ascii="Times New Roman" w:eastAsia="SimSun" w:hAnsi="Times New Roman"/>
                <w:color w:val="000000"/>
                <w:sz w:val="24"/>
                <w:szCs w:val="24"/>
                <w:lang w:eastAsia="zh-CN"/>
              </w:rPr>
              <w:t xml:space="preserve">– </w:t>
            </w:r>
            <w:r w:rsidRPr="005B7D5B">
              <w:rPr>
                <w:rFonts w:ascii="Times New Roman" w:eastAsia="SimSun" w:hAnsi="Times New Roman"/>
                <w:b/>
                <w:color w:val="000000"/>
                <w:sz w:val="24"/>
                <w:szCs w:val="24"/>
                <w:lang w:eastAsia="zh-CN"/>
              </w:rPr>
              <w:t>25 м</w:t>
            </w:r>
            <w:r w:rsidRPr="005B7D5B">
              <w:rPr>
                <w:rFonts w:ascii="Times New Roman" w:eastAsia="SimSun" w:hAnsi="Times New Roman"/>
                <w:color w:val="000000"/>
                <w:sz w:val="24"/>
                <w:szCs w:val="24"/>
                <w:lang w:eastAsia="zh-CN"/>
              </w:rPr>
              <w:t>;</w:t>
            </w:r>
          </w:p>
          <w:p w:rsidR="00A73E6B" w:rsidRPr="005B7D5B" w:rsidRDefault="00A73E6B" w:rsidP="00A73E6B">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w:t>
            </w:r>
            <w:r w:rsidR="00602A23" w:rsidRPr="00E3290D">
              <w:rPr>
                <w:rFonts w:ascii="Times New Roman" w:eastAsia="SimSun" w:hAnsi="Times New Roman"/>
                <w:color w:val="000000"/>
                <w:sz w:val="24"/>
                <w:szCs w:val="24"/>
              </w:rPr>
              <w:t>максимальное количество надземных этажей зданий</w:t>
            </w:r>
            <w:r w:rsidRPr="005B7D5B">
              <w:rPr>
                <w:rFonts w:ascii="Times New Roman" w:eastAsia="Times New Roman" w:hAnsi="Times New Roman"/>
                <w:sz w:val="24"/>
                <w:szCs w:val="24"/>
                <w:lang w:eastAsia="zh-CN"/>
              </w:rPr>
              <w:t xml:space="preserve"> - </w:t>
            </w:r>
            <w:r w:rsidRPr="005B7D5B">
              <w:rPr>
                <w:rFonts w:ascii="Times New Roman" w:eastAsia="Times New Roman" w:hAnsi="Times New Roman"/>
                <w:b/>
                <w:sz w:val="24"/>
                <w:szCs w:val="24"/>
                <w:lang w:eastAsia="zh-CN"/>
              </w:rPr>
              <w:t>4</w:t>
            </w:r>
            <w:r w:rsidRPr="005B7D5B">
              <w:rPr>
                <w:rFonts w:ascii="Times New Roman" w:eastAsia="Times New Roman" w:hAnsi="Times New Roman"/>
                <w:sz w:val="24"/>
                <w:szCs w:val="24"/>
                <w:lang w:eastAsia="zh-CN"/>
              </w:rPr>
              <w:t xml:space="preserve"> </w:t>
            </w:r>
            <w:r w:rsidRPr="00602A23">
              <w:rPr>
                <w:rFonts w:ascii="Times New Roman" w:eastAsia="Times New Roman" w:hAnsi="Times New Roman"/>
                <w:b/>
                <w:sz w:val="24"/>
                <w:szCs w:val="24"/>
                <w:lang w:eastAsia="zh-CN"/>
              </w:rPr>
              <w:t>этажа</w:t>
            </w:r>
            <w:r w:rsidRPr="005B7D5B">
              <w:rPr>
                <w:rFonts w:ascii="Times New Roman" w:eastAsia="Times New Roman" w:hAnsi="Times New Roman"/>
                <w:sz w:val="24"/>
                <w:szCs w:val="24"/>
                <w:lang w:eastAsia="zh-CN"/>
              </w:rPr>
              <w:t>;</w:t>
            </w:r>
          </w:p>
          <w:p w:rsidR="00A73E6B" w:rsidRPr="005B7D5B" w:rsidRDefault="00A73E6B" w:rsidP="00A73E6B">
            <w:pPr>
              <w:jc w:val="both"/>
              <w:rPr>
                <w:rFonts w:ascii="Times New Roman" w:eastAsia="SimSun" w:hAnsi="Times New Roman"/>
                <w:color w:val="000000"/>
                <w:sz w:val="24"/>
                <w:szCs w:val="24"/>
                <w:lang w:eastAsia="zh-CN"/>
              </w:rPr>
            </w:pPr>
            <w:r w:rsidRPr="005B7D5B">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Pr>
                <w:rFonts w:ascii="Times New Roman" w:eastAsia="Times New Roman" w:hAnsi="Times New Roman"/>
                <w:b/>
                <w:sz w:val="24"/>
                <w:szCs w:val="24"/>
                <w:lang w:eastAsia="zh-CN"/>
              </w:rPr>
              <w:t>20</w:t>
            </w:r>
            <w:r w:rsidRPr="005B7D5B">
              <w:rPr>
                <w:rFonts w:ascii="Times New Roman" w:eastAsia="Times New Roman" w:hAnsi="Times New Roman"/>
                <w:b/>
                <w:sz w:val="24"/>
                <w:szCs w:val="24"/>
                <w:lang w:eastAsia="zh-CN"/>
              </w:rPr>
              <w:t xml:space="preserve"> м</w:t>
            </w:r>
            <w:r w:rsidRPr="005B7D5B">
              <w:rPr>
                <w:rFonts w:ascii="Times New Roman" w:eastAsia="Times New Roman" w:hAnsi="Times New Roman"/>
                <w:sz w:val="24"/>
                <w:szCs w:val="24"/>
                <w:lang w:eastAsia="zh-CN"/>
              </w:rPr>
              <w:t>;</w:t>
            </w:r>
          </w:p>
          <w:p w:rsidR="00A73E6B" w:rsidRPr="005B7D5B" w:rsidRDefault="00A73E6B" w:rsidP="00A73E6B">
            <w:pPr>
              <w:rPr>
                <w:rFonts w:ascii="Times New Roman" w:eastAsia="Times New Roman" w:hAnsi="Times New Roman"/>
                <w:sz w:val="24"/>
                <w:szCs w:val="24"/>
                <w:lang w:eastAsia="zh-CN"/>
              </w:rPr>
            </w:pPr>
            <w:r w:rsidRPr="005B7D5B">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5B7D5B">
              <w:rPr>
                <w:rFonts w:ascii="Times New Roman" w:eastAsia="SimSun" w:hAnsi="Times New Roman"/>
                <w:b/>
                <w:color w:val="000000"/>
                <w:sz w:val="24"/>
                <w:szCs w:val="24"/>
                <w:lang w:eastAsia="zh-CN"/>
              </w:rPr>
              <w:t>80%</w:t>
            </w:r>
            <w:r w:rsidRPr="005B7D5B">
              <w:rPr>
                <w:rFonts w:ascii="Times New Roman" w:eastAsia="SimSun" w:hAnsi="Times New Roman"/>
                <w:color w:val="000000"/>
                <w:sz w:val="24"/>
                <w:szCs w:val="24"/>
                <w:lang w:eastAsia="zh-CN"/>
              </w:rPr>
              <w:t>;</w:t>
            </w:r>
          </w:p>
          <w:p w:rsidR="00A73E6B" w:rsidRPr="005B7D5B" w:rsidRDefault="00A73E6B" w:rsidP="00A73E6B">
            <w:pPr>
              <w:rPr>
                <w:rFonts w:ascii="Times New Roman" w:eastAsia="Times New Roman" w:hAnsi="Times New Roman"/>
                <w:sz w:val="24"/>
                <w:szCs w:val="24"/>
                <w:lang w:eastAsia="zh-CN"/>
              </w:rPr>
            </w:pPr>
            <w:r w:rsidRPr="005B7D5B">
              <w:rPr>
                <w:rFonts w:ascii="Times New Roman" w:eastAsia="Times New Roman" w:hAnsi="Times New Roman"/>
                <w:sz w:val="24"/>
                <w:szCs w:val="24"/>
                <w:lang w:eastAsia="zh-CN"/>
              </w:rPr>
              <w:t xml:space="preserve">- минимальные отступы до границ смежных земельных участков - </w:t>
            </w:r>
            <w:r w:rsidRPr="005B7D5B">
              <w:rPr>
                <w:rFonts w:ascii="Times New Roman" w:eastAsia="Times New Roman" w:hAnsi="Times New Roman"/>
                <w:b/>
                <w:sz w:val="24"/>
                <w:szCs w:val="24"/>
                <w:lang w:eastAsia="zh-CN"/>
              </w:rPr>
              <w:t>3 м;</w:t>
            </w:r>
          </w:p>
          <w:p w:rsidR="00A73E6B" w:rsidRPr="00200D24" w:rsidRDefault="00A73E6B" w:rsidP="00A73E6B">
            <w:pPr>
              <w:rPr>
                <w:rFonts w:ascii="Times New Roman" w:hAnsi="Times New Roman"/>
                <w:b/>
                <w:sz w:val="24"/>
                <w:szCs w:val="24"/>
              </w:rPr>
            </w:pPr>
            <w:r w:rsidRPr="005B7D5B">
              <w:rPr>
                <w:rFonts w:ascii="Times New Roman" w:eastAsia="Times New Roman" w:hAnsi="Times New Roman"/>
                <w:sz w:val="24"/>
                <w:szCs w:val="24"/>
                <w:lang w:eastAsia="zh-CN"/>
              </w:rPr>
              <w:t xml:space="preserve">- минимальный отступ от красной линии улиц/проездов - </w:t>
            </w:r>
            <w:r w:rsidRPr="005B7D5B">
              <w:rPr>
                <w:rFonts w:ascii="Times New Roman" w:eastAsia="Times New Roman" w:hAnsi="Times New Roman"/>
                <w:b/>
                <w:sz w:val="24"/>
                <w:szCs w:val="24"/>
                <w:lang w:eastAsia="zh-CN"/>
              </w:rPr>
              <w:t>10 м.</w:t>
            </w:r>
            <w:r w:rsidRPr="005B7D5B">
              <w:rPr>
                <w:rFonts w:ascii="Times New Roman" w:eastAsia="Times New Roman" w:hAnsi="Times New Roman"/>
                <w:sz w:val="24"/>
                <w:szCs w:val="24"/>
                <w:lang w:eastAsia="zh-CN"/>
              </w:rPr>
              <w:t xml:space="preserve">   </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9B5346" w:rsidRDefault="00837FAF" w:rsidP="00A73E6B">
            <w:pPr>
              <w:autoSpaceDE w:val="0"/>
              <w:rPr>
                <w:rFonts w:ascii="Times New Roman" w:hAnsi="Times New Roman"/>
                <w:sz w:val="24"/>
                <w:szCs w:val="24"/>
              </w:rPr>
            </w:pPr>
            <w:r w:rsidRPr="009B5346">
              <w:rPr>
                <w:rFonts w:ascii="Times New Roman" w:eastAsia="SimSun" w:hAnsi="Times New Roman"/>
                <w:color w:val="000000"/>
                <w:sz w:val="24"/>
                <w:szCs w:val="24"/>
              </w:rPr>
              <w:t>[</w:t>
            </w:r>
            <w:r w:rsidRPr="009B5346">
              <w:rPr>
                <w:rFonts w:ascii="Times New Roman" w:hAnsi="Times New Roman"/>
                <w:color w:val="000000"/>
                <w:sz w:val="24"/>
                <w:szCs w:val="24"/>
              </w:rPr>
              <w:t>3.6</w:t>
            </w:r>
            <w:r w:rsidRPr="009B5346">
              <w:rPr>
                <w:rFonts w:ascii="Times New Roman" w:eastAsia="SimSun" w:hAnsi="Times New Roman"/>
                <w:color w:val="000000"/>
                <w:sz w:val="24"/>
                <w:szCs w:val="24"/>
              </w:rPr>
              <w:t>] -</w:t>
            </w:r>
            <w:r w:rsidRPr="009B5346">
              <w:rPr>
                <w:rFonts w:ascii="Times New Roman" w:hAnsi="Times New Roman"/>
                <w:sz w:val="24"/>
                <w:szCs w:val="24"/>
              </w:rPr>
              <w:t xml:space="preserve"> Культурное развитие</w:t>
            </w:r>
          </w:p>
        </w:tc>
        <w:tc>
          <w:tcPr>
            <w:tcW w:w="3261" w:type="dxa"/>
            <w:tcBorders>
              <w:top w:val="single" w:sz="4" w:space="0" w:color="000000"/>
              <w:left w:val="single" w:sz="4" w:space="0" w:color="000000"/>
              <w:bottom w:val="single" w:sz="4" w:space="0" w:color="000000"/>
            </w:tcBorders>
            <w:shd w:val="clear" w:color="auto" w:fill="auto"/>
          </w:tcPr>
          <w:p w:rsidR="00837FAF" w:rsidRPr="009B5346" w:rsidRDefault="00837FAF" w:rsidP="00A73E6B">
            <w:pPr>
              <w:rPr>
                <w:rFonts w:ascii="Times New Roman" w:hAnsi="Times New Roman"/>
                <w:sz w:val="24"/>
                <w:szCs w:val="24"/>
              </w:rPr>
            </w:pPr>
            <w:r w:rsidRPr="009B5346">
              <w:rPr>
                <w:rFonts w:ascii="Times New Roman" w:hAnsi="Times New Roman"/>
                <w:sz w:val="24"/>
                <w:szCs w:val="24"/>
              </w:rPr>
              <w:t>Объекты капитального строительства, предназначенные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 устройство площадок для празднеств и гуляний; размещение зданий и сооружений для размещения цирков, зверинцев, зоопарков, океанариумов</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E3290D" w:rsidRDefault="00837FAF" w:rsidP="00A73E6B">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минимальная/максимальная площадь земельных участков  – </w:t>
            </w:r>
            <w:r w:rsidRPr="00E3290D">
              <w:rPr>
                <w:rFonts w:ascii="Times New Roman" w:eastAsia="SimSun" w:hAnsi="Times New Roman"/>
                <w:b/>
                <w:color w:val="000000"/>
                <w:sz w:val="24"/>
                <w:szCs w:val="24"/>
              </w:rPr>
              <w:t>1000/</w:t>
            </w:r>
            <w:r>
              <w:rPr>
                <w:rFonts w:ascii="Times New Roman" w:eastAsia="SimSun" w:hAnsi="Times New Roman"/>
                <w:b/>
                <w:color w:val="000000"/>
                <w:sz w:val="24"/>
                <w:szCs w:val="24"/>
              </w:rPr>
              <w:t>5</w:t>
            </w:r>
            <w:r w:rsidRPr="00E3290D">
              <w:rPr>
                <w:rFonts w:ascii="Times New Roman" w:eastAsia="SimSun" w:hAnsi="Times New Roman"/>
                <w:b/>
                <w:color w:val="000000"/>
                <w:sz w:val="24"/>
                <w:szCs w:val="24"/>
              </w:rPr>
              <w:t>0000 кв. м</w:t>
            </w:r>
            <w:r w:rsidRPr="00E3290D">
              <w:rPr>
                <w:rFonts w:ascii="Times New Roman" w:eastAsia="SimSun" w:hAnsi="Times New Roman"/>
                <w:color w:val="000000"/>
                <w:sz w:val="24"/>
                <w:szCs w:val="24"/>
              </w:rPr>
              <w:t>;</w:t>
            </w:r>
          </w:p>
          <w:p w:rsidR="00837FAF" w:rsidRDefault="00837FAF" w:rsidP="00A73E6B">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37FAF" w:rsidRPr="00E3290D" w:rsidRDefault="00837FAF" w:rsidP="00A73E6B">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837FAF" w:rsidRPr="00E3290D" w:rsidRDefault="00837FAF" w:rsidP="00A73E6B">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мансардный этаж);</w:t>
            </w:r>
          </w:p>
          <w:p w:rsidR="00837FAF" w:rsidRPr="00E3290D" w:rsidRDefault="00837FAF" w:rsidP="00A73E6B">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837FAF" w:rsidRPr="00E3290D" w:rsidRDefault="00837FAF" w:rsidP="00A73E6B">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837FAF" w:rsidRPr="00E3290D" w:rsidRDefault="00837FAF" w:rsidP="00A73E6B">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837FAF" w:rsidRPr="00E3290D" w:rsidRDefault="00837FAF" w:rsidP="00A73E6B">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837FAF" w:rsidRPr="008D57F4" w:rsidRDefault="00837FAF" w:rsidP="00A73E6B">
            <w:pPr>
              <w:rPr>
                <w:rFonts w:ascii="Times New Roman" w:hAnsi="Times New Roman"/>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8D57F4" w:rsidRDefault="00837FAF" w:rsidP="00A73E6B">
            <w:pPr>
              <w:keepLines/>
              <w:widowControl w:val="0"/>
              <w:rPr>
                <w:rFonts w:ascii="Times New Roman" w:hAnsi="Times New Roman"/>
                <w:sz w:val="24"/>
                <w:szCs w:val="24"/>
              </w:rPr>
            </w:pPr>
            <w:r w:rsidRPr="008D57F4">
              <w:rPr>
                <w:rFonts w:ascii="Times New Roman" w:eastAsia="SimSun" w:hAnsi="Times New Roman"/>
                <w:color w:val="000000"/>
                <w:sz w:val="24"/>
                <w:szCs w:val="24"/>
              </w:rPr>
              <w:t>[</w:t>
            </w:r>
            <w:r w:rsidRPr="008D57F4">
              <w:rPr>
                <w:rFonts w:ascii="Times New Roman" w:hAnsi="Times New Roman"/>
                <w:color w:val="000000"/>
                <w:sz w:val="24"/>
                <w:szCs w:val="24"/>
              </w:rPr>
              <w:t>3.7</w:t>
            </w:r>
            <w:r w:rsidRPr="008D57F4">
              <w:rPr>
                <w:rFonts w:ascii="Times New Roman" w:eastAsia="SimSun" w:hAnsi="Times New Roman"/>
                <w:color w:val="000000"/>
                <w:sz w:val="24"/>
                <w:szCs w:val="24"/>
              </w:rPr>
              <w:t xml:space="preserve">] - </w:t>
            </w:r>
            <w:r w:rsidRPr="008D57F4">
              <w:rPr>
                <w:rFonts w:ascii="Times New Roman" w:hAnsi="Times New Roman"/>
                <w:sz w:val="24"/>
                <w:szCs w:val="24"/>
              </w:rPr>
              <w:t>Религиозное использование</w:t>
            </w:r>
          </w:p>
        </w:tc>
        <w:tc>
          <w:tcPr>
            <w:tcW w:w="3261" w:type="dxa"/>
            <w:tcBorders>
              <w:top w:val="single" w:sz="4" w:space="0" w:color="000000"/>
              <w:left w:val="single" w:sz="4" w:space="0" w:color="000000"/>
              <w:bottom w:val="single" w:sz="4" w:space="0" w:color="000000"/>
            </w:tcBorders>
            <w:shd w:val="clear" w:color="auto" w:fill="auto"/>
          </w:tcPr>
          <w:p w:rsidR="00837FAF" w:rsidRPr="008D57F4" w:rsidRDefault="00837FAF" w:rsidP="00A73E6B">
            <w:pPr>
              <w:jc w:val="both"/>
              <w:rPr>
                <w:rFonts w:ascii="Times New Roman" w:hAnsi="Times New Roman"/>
                <w:sz w:val="24"/>
                <w:szCs w:val="24"/>
              </w:rPr>
            </w:pPr>
            <w:r>
              <w:rPr>
                <w:rFonts w:ascii="Times New Roman" w:hAnsi="Times New Roman"/>
                <w:sz w:val="24"/>
                <w:szCs w:val="24"/>
              </w:rPr>
              <w:t>о</w:t>
            </w:r>
            <w:r w:rsidRPr="008D57F4">
              <w:rPr>
                <w:rFonts w:ascii="Times New Roman" w:hAnsi="Times New Roman"/>
                <w:sz w:val="24"/>
                <w:szCs w:val="24"/>
              </w:rPr>
              <w:t xml:space="preserve">бъекты капитального строительства, предназначенных для отправления религиозных обрядов (церкви, соборы, </w:t>
            </w:r>
            <w:r w:rsidRPr="008D57F4">
              <w:rPr>
                <w:rFonts w:ascii="Times New Roman" w:hAnsi="Times New Roman"/>
                <w:sz w:val="24"/>
                <w:szCs w:val="24"/>
              </w:rPr>
              <w:lastRenderedPageBreak/>
              <w:t>храмы, часовни, монастыри, мечети, молельные дома)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8D57F4" w:rsidRDefault="00837FAF" w:rsidP="00A73E6B">
            <w:pPr>
              <w:rPr>
                <w:rFonts w:ascii="Times New Roman" w:eastAsia="SimSun" w:hAnsi="Times New Roman"/>
                <w:color w:val="000000"/>
                <w:sz w:val="24"/>
                <w:szCs w:val="24"/>
              </w:rPr>
            </w:pPr>
            <w:r w:rsidRPr="008D57F4">
              <w:rPr>
                <w:rFonts w:ascii="Times New Roman" w:hAnsi="Times New Roman"/>
                <w:sz w:val="24"/>
                <w:szCs w:val="24"/>
              </w:rPr>
              <w:lastRenderedPageBreak/>
              <w:t xml:space="preserve">- минимальная/максимальная площадь земельных участков – </w:t>
            </w:r>
            <w:r w:rsidRPr="008D57F4">
              <w:rPr>
                <w:rFonts w:ascii="Times New Roman" w:hAnsi="Times New Roman"/>
                <w:b/>
                <w:sz w:val="24"/>
                <w:szCs w:val="24"/>
              </w:rPr>
              <w:t>400/ 15000 кв. м</w:t>
            </w:r>
            <w:r w:rsidRPr="008D57F4">
              <w:rPr>
                <w:rFonts w:ascii="Times New Roman" w:hAnsi="Times New Roman"/>
                <w:sz w:val="24"/>
                <w:szCs w:val="24"/>
              </w:rPr>
              <w:t xml:space="preserve">; </w:t>
            </w:r>
          </w:p>
          <w:p w:rsidR="00837FAF" w:rsidRPr="008D57F4" w:rsidRDefault="00841659" w:rsidP="00A73E6B">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837FAF" w:rsidRPr="008D57F4">
              <w:rPr>
                <w:rFonts w:ascii="Times New Roman" w:eastAsia="SimSun" w:hAnsi="Times New Roman"/>
                <w:color w:val="000000"/>
                <w:sz w:val="24"/>
                <w:szCs w:val="24"/>
              </w:rPr>
              <w:t xml:space="preserve">минимальная ширина земельных участков вдоль фронта улицы (проезда) </w:t>
            </w:r>
            <w:r>
              <w:rPr>
                <w:rFonts w:ascii="Times New Roman" w:eastAsia="SimSun" w:hAnsi="Times New Roman"/>
                <w:color w:val="000000"/>
                <w:sz w:val="24"/>
                <w:szCs w:val="24"/>
              </w:rPr>
              <w:t xml:space="preserve">          </w:t>
            </w:r>
            <w:r w:rsidR="00837FAF" w:rsidRPr="008D57F4">
              <w:rPr>
                <w:rFonts w:ascii="Times New Roman" w:eastAsia="SimSun" w:hAnsi="Times New Roman"/>
                <w:color w:val="000000"/>
                <w:sz w:val="24"/>
                <w:szCs w:val="24"/>
              </w:rPr>
              <w:t xml:space="preserve">– </w:t>
            </w:r>
            <w:r w:rsidR="00837FAF" w:rsidRPr="008D57F4">
              <w:rPr>
                <w:rFonts w:ascii="Times New Roman" w:eastAsia="SimSun" w:hAnsi="Times New Roman"/>
                <w:b/>
                <w:color w:val="000000"/>
                <w:sz w:val="24"/>
                <w:szCs w:val="24"/>
              </w:rPr>
              <w:t>20 м</w:t>
            </w:r>
            <w:r w:rsidR="00837FAF" w:rsidRPr="008D57F4">
              <w:rPr>
                <w:rFonts w:ascii="Times New Roman" w:eastAsia="SimSun" w:hAnsi="Times New Roman"/>
                <w:color w:val="000000"/>
                <w:sz w:val="24"/>
                <w:szCs w:val="24"/>
              </w:rPr>
              <w:t>;</w:t>
            </w:r>
          </w:p>
          <w:p w:rsidR="00837FAF" w:rsidRPr="008D57F4" w:rsidRDefault="00837FAF" w:rsidP="00A73E6B">
            <w:pPr>
              <w:rPr>
                <w:rFonts w:ascii="Times New Roman" w:hAnsi="Times New Roman"/>
                <w:sz w:val="24"/>
                <w:szCs w:val="24"/>
              </w:rPr>
            </w:pPr>
            <w:r w:rsidRPr="008D57F4">
              <w:rPr>
                <w:rFonts w:ascii="Times New Roman" w:eastAsia="SimSun" w:hAnsi="Times New Roman"/>
                <w:color w:val="000000"/>
                <w:sz w:val="24"/>
                <w:szCs w:val="24"/>
              </w:rPr>
              <w:t xml:space="preserve">- максимальное количество надземных этажей зданий – </w:t>
            </w:r>
            <w:r w:rsidRPr="008D57F4">
              <w:rPr>
                <w:rFonts w:ascii="Times New Roman" w:eastAsia="SimSun" w:hAnsi="Times New Roman"/>
                <w:b/>
                <w:color w:val="000000"/>
                <w:sz w:val="24"/>
                <w:szCs w:val="24"/>
              </w:rPr>
              <w:t>3 этажа</w:t>
            </w:r>
            <w:r w:rsidRPr="008D57F4">
              <w:rPr>
                <w:rFonts w:ascii="Times New Roman" w:eastAsia="SimSun" w:hAnsi="Times New Roman"/>
                <w:color w:val="000000"/>
                <w:sz w:val="24"/>
                <w:szCs w:val="24"/>
              </w:rPr>
              <w:t>;</w:t>
            </w:r>
          </w:p>
          <w:p w:rsidR="00837FAF" w:rsidRPr="008D57F4" w:rsidRDefault="00837FAF" w:rsidP="00A73E6B">
            <w:pPr>
              <w:rPr>
                <w:rFonts w:ascii="Times New Roman" w:hAnsi="Times New Roman"/>
                <w:sz w:val="24"/>
                <w:szCs w:val="24"/>
              </w:rPr>
            </w:pPr>
            <w:r w:rsidRPr="008D57F4">
              <w:rPr>
                <w:rFonts w:ascii="Times New Roman" w:hAnsi="Times New Roman"/>
                <w:sz w:val="24"/>
                <w:szCs w:val="24"/>
              </w:rPr>
              <w:lastRenderedPageBreak/>
              <w:t xml:space="preserve">- максимальный процент  застройки </w:t>
            </w:r>
            <w:r w:rsidRPr="008D57F4">
              <w:rPr>
                <w:rFonts w:ascii="Times New Roman" w:hAnsi="Times New Roman"/>
                <w:b/>
                <w:sz w:val="24"/>
                <w:szCs w:val="24"/>
              </w:rPr>
              <w:t>– 60%;</w:t>
            </w:r>
          </w:p>
          <w:p w:rsidR="00837FAF" w:rsidRPr="008D57F4" w:rsidRDefault="00837FAF" w:rsidP="00A73E6B">
            <w:pPr>
              <w:keepLines/>
              <w:widowControl w:val="0"/>
              <w:rPr>
                <w:rFonts w:ascii="Times New Roman" w:hAnsi="Times New Roman"/>
                <w:sz w:val="24"/>
                <w:szCs w:val="24"/>
              </w:rPr>
            </w:pPr>
            <w:r w:rsidRPr="008D57F4">
              <w:rPr>
                <w:rFonts w:ascii="Times New Roman" w:hAnsi="Times New Roman"/>
                <w:sz w:val="24"/>
                <w:szCs w:val="24"/>
              </w:rPr>
              <w:t xml:space="preserve">- максимальная высота зданий, строений, сооружений от уровня земли - </w:t>
            </w:r>
            <w:r w:rsidRPr="008D57F4">
              <w:rPr>
                <w:rFonts w:ascii="Times New Roman" w:hAnsi="Times New Roman"/>
                <w:b/>
                <w:sz w:val="24"/>
                <w:szCs w:val="24"/>
              </w:rPr>
              <w:t>30 м;</w:t>
            </w:r>
          </w:p>
          <w:p w:rsidR="00837FAF" w:rsidRPr="008D57F4" w:rsidRDefault="00837FAF" w:rsidP="00A73E6B">
            <w:pPr>
              <w:rPr>
                <w:rFonts w:ascii="Times New Roman" w:hAnsi="Times New Roman"/>
                <w:sz w:val="24"/>
                <w:szCs w:val="24"/>
              </w:rPr>
            </w:pPr>
            <w:r w:rsidRPr="008D57F4">
              <w:rPr>
                <w:rFonts w:ascii="Times New Roman" w:hAnsi="Times New Roman"/>
                <w:sz w:val="24"/>
                <w:szCs w:val="24"/>
              </w:rPr>
              <w:t xml:space="preserve">- минимальные отступы до границ смежных земельных участков - </w:t>
            </w:r>
            <w:r w:rsidRPr="008D57F4">
              <w:rPr>
                <w:rFonts w:ascii="Times New Roman" w:hAnsi="Times New Roman"/>
                <w:b/>
                <w:sz w:val="24"/>
                <w:szCs w:val="24"/>
              </w:rPr>
              <w:t xml:space="preserve">3 м;  </w:t>
            </w:r>
          </w:p>
          <w:p w:rsidR="00837FAF" w:rsidRPr="008D57F4" w:rsidRDefault="00837FAF" w:rsidP="00A73E6B">
            <w:pPr>
              <w:tabs>
                <w:tab w:val="left" w:pos="2520"/>
              </w:tabs>
              <w:rPr>
                <w:rFonts w:ascii="Times New Roman" w:hAnsi="Times New Roman"/>
                <w:sz w:val="24"/>
                <w:szCs w:val="24"/>
              </w:rPr>
            </w:pPr>
            <w:r w:rsidRPr="008D57F4">
              <w:rPr>
                <w:rFonts w:ascii="Times New Roman" w:hAnsi="Times New Roman"/>
                <w:sz w:val="24"/>
                <w:szCs w:val="24"/>
              </w:rPr>
              <w:t xml:space="preserve">- минимальный отступ от красной линии улиц/проездов - </w:t>
            </w:r>
            <w:r w:rsidRPr="008D57F4">
              <w:rPr>
                <w:rFonts w:ascii="Times New Roman" w:hAnsi="Times New Roman"/>
                <w:b/>
                <w:sz w:val="24"/>
                <w:szCs w:val="24"/>
              </w:rPr>
              <w:t>5 м.</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E3290D" w:rsidRDefault="00837FAF" w:rsidP="00A73E6B">
            <w:pPr>
              <w:autoSpaceDE w:val="0"/>
              <w:rPr>
                <w:rFonts w:ascii="Times New Roman" w:hAnsi="Times New Roman"/>
                <w:sz w:val="24"/>
                <w:szCs w:val="24"/>
              </w:rPr>
            </w:pPr>
            <w:r w:rsidRPr="00E3290D">
              <w:rPr>
                <w:rFonts w:ascii="Times New Roman" w:eastAsia="SimSun" w:hAnsi="Times New Roman"/>
                <w:color w:val="000000"/>
                <w:sz w:val="24"/>
                <w:szCs w:val="24"/>
              </w:rPr>
              <w:lastRenderedPageBreak/>
              <w:t>[</w:t>
            </w:r>
            <w:r w:rsidRPr="00E3290D">
              <w:rPr>
                <w:rFonts w:ascii="Times New Roman" w:hAnsi="Times New Roman"/>
                <w:color w:val="000000"/>
                <w:sz w:val="24"/>
                <w:szCs w:val="24"/>
              </w:rPr>
              <w:t>3.8</w:t>
            </w:r>
            <w:r w:rsidRPr="00E3290D">
              <w:rPr>
                <w:rFonts w:ascii="Times New Roman" w:eastAsia="SimSun" w:hAnsi="Times New Roman"/>
                <w:color w:val="000000"/>
                <w:sz w:val="24"/>
                <w:szCs w:val="24"/>
              </w:rPr>
              <w:t>] - Общественное управление</w:t>
            </w:r>
          </w:p>
        </w:tc>
        <w:tc>
          <w:tcPr>
            <w:tcW w:w="3261" w:type="dxa"/>
            <w:tcBorders>
              <w:top w:val="single" w:sz="4" w:space="0" w:color="000000"/>
              <w:left w:val="single" w:sz="4" w:space="0" w:color="000000"/>
              <w:bottom w:val="single" w:sz="4" w:space="0" w:color="000000"/>
            </w:tcBorders>
            <w:shd w:val="clear" w:color="auto" w:fill="auto"/>
          </w:tcPr>
          <w:p w:rsidR="00837FAF" w:rsidRPr="00E3290D" w:rsidRDefault="00837FAF" w:rsidP="00A73E6B">
            <w:pPr>
              <w:rPr>
                <w:rFonts w:ascii="Times New Roman" w:hAnsi="Times New Roman"/>
                <w:sz w:val="24"/>
                <w:szCs w:val="24"/>
              </w:rPr>
            </w:pPr>
            <w:r>
              <w:rPr>
                <w:rFonts w:ascii="Times New Roman" w:hAnsi="Times New Roman"/>
                <w:sz w:val="24"/>
                <w:szCs w:val="24"/>
              </w:rPr>
              <w:t>о</w:t>
            </w:r>
            <w:r w:rsidRPr="00E3290D">
              <w:rPr>
                <w:rFonts w:ascii="Times New Roman" w:hAnsi="Times New Roman"/>
                <w:sz w:val="24"/>
                <w:szCs w:val="24"/>
              </w:rPr>
              <w:t>бъекты капитального строительства, предназначенны</w:t>
            </w:r>
            <w:r>
              <w:rPr>
                <w:rFonts w:ascii="Times New Roman" w:hAnsi="Times New Roman"/>
                <w:sz w:val="24"/>
                <w:szCs w:val="24"/>
              </w:rPr>
              <w:t>е</w:t>
            </w:r>
            <w:r w:rsidRPr="00E3290D">
              <w:rPr>
                <w:rFonts w:ascii="Times New Roman" w:hAnsi="Times New Roman"/>
                <w:sz w:val="24"/>
                <w:szCs w:val="24"/>
              </w:rPr>
              <w:t xml:space="preserve"> для размещения органов государственной власти, органов местного самоуправления, судов, а также организаци</w:t>
            </w:r>
            <w:r>
              <w:rPr>
                <w:rFonts w:ascii="Times New Roman" w:hAnsi="Times New Roman"/>
                <w:sz w:val="24"/>
                <w:szCs w:val="24"/>
              </w:rPr>
              <w:t>и</w:t>
            </w:r>
            <w:r w:rsidRPr="00E3290D">
              <w:rPr>
                <w:rFonts w:ascii="Times New Roman" w:hAnsi="Times New Roman"/>
                <w:sz w:val="24"/>
                <w:szCs w:val="24"/>
              </w:rPr>
              <w:t>, непосредственно обеспечивающи</w:t>
            </w:r>
            <w:r>
              <w:rPr>
                <w:rFonts w:ascii="Times New Roman" w:hAnsi="Times New Roman"/>
                <w:sz w:val="24"/>
                <w:szCs w:val="24"/>
              </w:rPr>
              <w:t>е</w:t>
            </w:r>
            <w:r w:rsidRPr="00E3290D">
              <w:rPr>
                <w:rFonts w:ascii="Times New Roman" w:hAnsi="Times New Roman"/>
                <w:sz w:val="24"/>
                <w:szCs w:val="24"/>
              </w:rPr>
              <w:t xml:space="preserve"> их деятельность</w:t>
            </w:r>
            <w:r>
              <w:rPr>
                <w:rFonts w:ascii="Times New Roman" w:hAnsi="Times New Roman"/>
                <w:sz w:val="24"/>
                <w:szCs w:val="24"/>
              </w:rPr>
              <w:t>,</w:t>
            </w:r>
            <w:r w:rsidRPr="00E3290D">
              <w:rPr>
                <w:rFonts w:ascii="Times New Roman" w:hAnsi="Times New Roman"/>
                <w:sz w:val="24"/>
                <w:szCs w:val="24"/>
              </w:rPr>
              <w:t xml:space="preserve"> орган</w:t>
            </w:r>
            <w:r>
              <w:rPr>
                <w:rFonts w:ascii="Times New Roman" w:hAnsi="Times New Roman"/>
                <w:sz w:val="24"/>
                <w:szCs w:val="24"/>
              </w:rPr>
              <w:t>ы</w:t>
            </w:r>
            <w:r w:rsidRPr="00E3290D">
              <w:rPr>
                <w:rFonts w:ascii="Times New Roman" w:hAnsi="Times New Roman"/>
                <w:sz w:val="24"/>
                <w:szCs w:val="24"/>
              </w:rPr>
              <w:t xml:space="preserve">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E3290D" w:rsidRDefault="00837FAF" w:rsidP="00A73E6B">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минимальная/максимальная площадь земельных участков  – </w:t>
            </w:r>
            <w:r w:rsidRPr="00E3290D">
              <w:rPr>
                <w:rFonts w:ascii="Times New Roman" w:eastAsia="SimSun" w:hAnsi="Times New Roman"/>
                <w:b/>
                <w:color w:val="000000"/>
                <w:sz w:val="24"/>
                <w:szCs w:val="24"/>
              </w:rPr>
              <w:t>1000/10000 кв. м</w:t>
            </w:r>
            <w:r w:rsidRPr="00E3290D">
              <w:rPr>
                <w:rFonts w:ascii="Times New Roman" w:eastAsia="SimSun" w:hAnsi="Times New Roman"/>
                <w:color w:val="000000"/>
                <w:sz w:val="24"/>
                <w:szCs w:val="24"/>
              </w:rPr>
              <w:t>;</w:t>
            </w:r>
          </w:p>
          <w:p w:rsidR="00837FAF" w:rsidRDefault="00837FAF" w:rsidP="00A73E6B">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37FAF" w:rsidRPr="00E3290D" w:rsidRDefault="00837FAF" w:rsidP="00A73E6B">
            <w:pPr>
              <w:rPr>
                <w:rFonts w:ascii="Times New Roman" w:eastAsia="SimSun" w:hAnsi="Times New Roman"/>
                <w:color w:val="000000"/>
                <w:sz w:val="24"/>
                <w:szCs w:val="24"/>
              </w:rPr>
            </w:pPr>
            <w:r w:rsidRPr="00E3290D">
              <w:rPr>
                <w:rFonts w:ascii="Times New Roman" w:eastAsia="SimSun" w:hAnsi="Times New Roman"/>
                <w:color w:val="000000"/>
                <w:sz w:val="24"/>
                <w:szCs w:val="24"/>
              </w:rPr>
              <w:t xml:space="preserve">– </w:t>
            </w:r>
            <w:r w:rsidRPr="00E3290D">
              <w:rPr>
                <w:rFonts w:ascii="Times New Roman" w:eastAsia="SimSun" w:hAnsi="Times New Roman"/>
                <w:b/>
                <w:color w:val="000000"/>
                <w:sz w:val="24"/>
                <w:szCs w:val="24"/>
              </w:rPr>
              <w:t>20 м</w:t>
            </w:r>
            <w:r w:rsidRPr="00E3290D">
              <w:rPr>
                <w:rFonts w:ascii="Times New Roman" w:eastAsia="SimSun" w:hAnsi="Times New Roman"/>
                <w:color w:val="000000"/>
                <w:sz w:val="24"/>
                <w:szCs w:val="24"/>
              </w:rPr>
              <w:t>;</w:t>
            </w:r>
          </w:p>
          <w:p w:rsidR="00837FAF" w:rsidRPr="00E3290D" w:rsidRDefault="00837FAF" w:rsidP="00A73E6B">
            <w:pPr>
              <w:rPr>
                <w:rFonts w:ascii="Times New Roman" w:hAnsi="Times New Roman"/>
                <w:sz w:val="24"/>
                <w:szCs w:val="24"/>
              </w:rPr>
            </w:pPr>
            <w:r w:rsidRPr="00E3290D">
              <w:rPr>
                <w:rFonts w:ascii="Times New Roman" w:eastAsia="SimSun" w:hAnsi="Times New Roman"/>
                <w:color w:val="000000"/>
                <w:sz w:val="24"/>
                <w:szCs w:val="24"/>
              </w:rPr>
              <w:t xml:space="preserve">- максимальное количество надземных этажей зданий – </w:t>
            </w:r>
            <w:r w:rsidRPr="00E3290D">
              <w:rPr>
                <w:rFonts w:ascii="Times New Roman" w:eastAsia="SimSun" w:hAnsi="Times New Roman"/>
                <w:b/>
                <w:color w:val="000000"/>
                <w:sz w:val="24"/>
                <w:szCs w:val="24"/>
              </w:rPr>
              <w:t>4 этажа</w:t>
            </w:r>
            <w:r w:rsidRPr="00E3290D">
              <w:rPr>
                <w:rFonts w:ascii="Times New Roman" w:eastAsia="SimSun" w:hAnsi="Times New Roman"/>
                <w:color w:val="000000"/>
                <w:sz w:val="24"/>
                <w:szCs w:val="24"/>
              </w:rPr>
              <w:t xml:space="preserve"> (включая мансардный этаж);</w:t>
            </w:r>
          </w:p>
          <w:p w:rsidR="00837FAF" w:rsidRPr="00E3290D" w:rsidRDefault="00837FAF" w:rsidP="00A73E6B">
            <w:pPr>
              <w:jc w:val="both"/>
              <w:rPr>
                <w:rFonts w:ascii="Times New Roman" w:eastAsia="SimSun" w:hAnsi="Times New Roman"/>
                <w:color w:val="000000"/>
                <w:sz w:val="24"/>
                <w:szCs w:val="24"/>
              </w:rPr>
            </w:pPr>
            <w:r w:rsidRPr="00E3290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E3290D">
              <w:rPr>
                <w:rFonts w:ascii="Times New Roman" w:hAnsi="Times New Roman"/>
                <w:b/>
                <w:sz w:val="24"/>
                <w:szCs w:val="24"/>
              </w:rPr>
              <w:t>20 м</w:t>
            </w:r>
            <w:r w:rsidRPr="00E3290D">
              <w:rPr>
                <w:rFonts w:ascii="Times New Roman" w:hAnsi="Times New Roman"/>
                <w:sz w:val="24"/>
                <w:szCs w:val="24"/>
              </w:rPr>
              <w:t>;</w:t>
            </w:r>
          </w:p>
          <w:p w:rsidR="00837FAF" w:rsidRPr="00E3290D" w:rsidRDefault="00837FAF" w:rsidP="00A73E6B">
            <w:pPr>
              <w:jc w:val="both"/>
              <w:rPr>
                <w:rFonts w:ascii="Times New Roman" w:hAnsi="Times New Roman"/>
                <w:sz w:val="24"/>
                <w:szCs w:val="24"/>
              </w:rPr>
            </w:pPr>
            <w:r w:rsidRPr="00E3290D">
              <w:rPr>
                <w:rFonts w:ascii="Times New Roman" w:eastAsia="SimSun" w:hAnsi="Times New Roman"/>
                <w:color w:val="000000"/>
                <w:sz w:val="24"/>
                <w:szCs w:val="24"/>
              </w:rPr>
              <w:t xml:space="preserve">- максимальный процент застройки в границах земельного участка – </w:t>
            </w:r>
            <w:r w:rsidRPr="00E3290D">
              <w:rPr>
                <w:rFonts w:ascii="Times New Roman" w:eastAsia="SimSun" w:hAnsi="Times New Roman"/>
                <w:b/>
                <w:color w:val="000000"/>
                <w:sz w:val="24"/>
                <w:szCs w:val="24"/>
              </w:rPr>
              <w:t>80%</w:t>
            </w:r>
            <w:r w:rsidRPr="00E3290D">
              <w:rPr>
                <w:rFonts w:ascii="Times New Roman" w:eastAsia="SimSun" w:hAnsi="Times New Roman"/>
                <w:color w:val="000000"/>
                <w:sz w:val="24"/>
                <w:szCs w:val="24"/>
              </w:rPr>
              <w:t>;</w:t>
            </w:r>
          </w:p>
          <w:p w:rsidR="00837FAF" w:rsidRPr="00E3290D" w:rsidRDefault="00837FAF" w:rsidP="00A73E6B">
            <w:pPr>
              <w:rPr>
                <w:rFonts w:ascii="Times New Roman" w:hAnsi="Times New Roman"/>
                <w:sz w:val="24"/>
                <w:szCs w:val="24"/>
              </w:rPr>
            </w:pPr>
            <w:r w:rsidRPr="00E3290D">
              <w:rPr>
                <w:rFonts w:ascii="Times New Roman" w:hAnsi="Times New Roman"/>
                <w:sz w:val="24"/>
                <w:szCs w:val="24"/>
              </w:rPr>
              <w:t xml:space="preserve">- минимальные отступы до границ смежных земельных участков - </w:t>
            </w:r>
            <w:r w:rsidRPr="00E3290D">
              <w:rPr>
                <w:rFonts w:ascii="Times New Roman" w:hAnsi="Times New Roman"/>
                <w:b/>
                <w:sz w:val="24"/>
                <w:szCs w:val="24"/>
              </w:rPr>
              <w:t>3 м;</w:t>
            </w:r>
          </w:p>
          <w:p w:rsidR="00837FAF" w:rsidRPr="00E3290D" w:rsidRDefault="00837FAF" w:rsidP="00A73E6B">
            <w:pPr>
              <w:tabs>
                <w:tab w:val="left" w:pos="2520"/>
              </w:tabs>
              <w:rPr>
                <w:rFonts w:ascii="Times New Roman" w:hAnsi="Times New Roman"/>
                <w:sz w:val="24"/>
                <w:szCs w:val="24"/>
              </w:rPr>
            </w:pPr>
            <w:r w:rsidRPr="00E3290D">
              <w:rPr>
                <w:rFonts w:ascii="Times New Roman" w:hAnsi="Times New Roman"/>
                <w:sz w:val="24"/>
                <w:szCs w:val="24"/>
              </w:rPr>
              <w:t xml:space="preserve">- минимальный отступ от красной линии улиц/проездов - </w:t>
            </w:r>
            <w:r w:rsidRPr="00E3290D">
              <w:rPr>
                <w:rFonts w:ascii="Times New Roman" w:hAnsi="Times New Roman"/>
                <w:b/>
                <w:sz w:val="24"/>
                <w:szCs w:val="24"/>
              </w:rPr>
              <w:t>5 м.</w:t>
            </w:r>
          </w:p>
          <w:p w:rsidR="00837FAF" w:rsidRPr="00E3290D" w:rsidRDefault="00837FAF" w:rsidP="00A73E6B">
            <w:pPr>
              <w:rPr>
                <w:rFonts w:ascii="Times New Roman" w:hAnsi="Times New Roman"/>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B42450" w:rsidRDefault="00837FAF" w:rsidP="00A73E6B">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w:t>
            </w:r>
            <w:r>
              <w:rPr>
                <w:rFonts w:ascii="Times New Roman" w:hAnsi="Times New Roman"/>
                <w:color w:val="000000"/>
                <w:sz w:val="24"/>
                <w:szCs w:val="24"/>
              </w:rPr>
              <w:t>10</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837FAF" w:rsidRDefault="00837FAF" w:rsidP="00A73E6B">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предназначенные для оказания ветеринарных услуг</w:t>
            </w:r>
            <w:r>
              <w:rPr>
                <w:rFonts w:ascii="Times New Roman" w:hAnsi="Times New Roman"/>
                <w:sz w:val="24"/>
                <w:szCs w:val="24"/>
              </w:rPr>
              <w:t>, содержания или разведения животных не являющихся сельскохозяйственными, под надзором человека</w:t>
            </w:r>
          </w:p>
          <w:p w:rsidR="00837FAF" w:rsidRDefault="00837FAF" w:rsidP="00A73E6B">
            <w:pPr>
              <w:rPr>
                <w:rFonts w:ascii="Times New Roman" w:hAnsi="Times New Roman"/>
                <w:sz w:val="24"/>
                <w:szCs w:val="24"/>
              </w:rPr>
            </w:pPr>
            <w:r>
              <w:rPr>
                <w:rFonts w:ascii="Times New Roman" w:hAnsi="Times New Roman"/>
                <w:sz w:val="24"/>
                <w:szCs w:val="24"/>
              </w:rPr>
              <w:t xml:space="preserve">содержание данного вида разрешенного использования включает в себя содержание видов разрешенного использования с кодами </w:t>
            </w:r>
          </w:p>
          <w:p w:rsidR="00837FAF" w:rsidRDefault="00837FAF" w:rsidP="00A73E6B">
            <w:pPr>
              <w:rPr>
                <w:rFonts w:ascii="Times New Roman" w:hAnsi="Times New Roman"/>
                <w:sz w:val="24"/>
                <w:szCs w:val="24"/>
              </w:rPr>
            </w:pPr>
            <w:r>
              <w:rPr>
                <w:rFonts w:ascii="Times New Roman" w:hAnsi="Times New Roman"/>
                <w:sz w:val="24"/>
                <w:szCs w:val="24"/>
              </w:rPr>
              <w:t>3.10.1-3.10.2</w:t>
            </w:r>
          </w:p>
        </w:tc>
        <w:tc>
          <w:tcPr>
            <w:tcW w:w="8646" w:type="dxa"/>
            <w:vMerge w:val="restart"/>
            <w:tcBorders>
              <w:top w:val="single" w:sz="4" w:space="0" w:color="000000"/>
              <w:left w:val="single" w:sz="4" w:space="0" w:color="000000"/>
              <w:right w:val="single" w:sz="4" w:space="0" w:color="000000"/>
            </w:tcBorders>
            <w:shd w:val="clear" w:color="auto" w:fill="auto"/>
          </w:tcPr>
          <w:p w:rsidR="00837FAF" w:rsidRPr="007D3451" w:rsidRDefault="00837FAF" w:rsidP="00A73E6B">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минимальная/максимальная площадь земельных участков  – </w:t>
            </w:r>
            <w:r w:rsidRPr="007D3451">
              <w:rPr>
                <w:rFonts w:ascii="Times New Roman" w:eastAsia="SimSun" w:hAnsi="Times New Roman"/>
                <w:b/>
                <w:color w:val="000000"/>
                <w:sz w:val="24"/>
                <w:szCs w:val="24"/>
                <w:lang w:eastAsia="zh-CN"/>
              </w:rPr>
              <w:t>100/10000 кв. м</w:t>
            </w:r>
            <w:r w:rsidRPr="007D3451">
              <w:rPr>
                <w:rFonts w:ascii="Times New Roman" w:eastAsia="SimSun" w:hAnsi="Times New Roman"/>
                <w:color w:val="000000"/>
                <w:sz w:val="24"/>
                <w:szCs w:val="24"/>
                <w:lang w:eastAsia="zh-CN"/>
              </w:rPr>
              <w:t>;</w:t>
            </w:r>
          </w:p>
          <w:p w:rsidR="00837FAF" w:rsidRDefault="00837FAF" w:rsidP="00A73E6B">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минимальная ширина земельных участков вдоль фронта улицы (проезда)</w:t>
            </w:r>
          </w:p>
          <w:p w:rsidR="00837FAF" w:rsidRPr="007D3451" w:rsidRDefault="00837FAF" w:rsidP="00A73E6B">
            <w:pPr>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w:t>
            </w:r>
            <w:r w:rsidRPr="007D3451">
              <w:rPr>
                <w:rFonts w:ascii="Times New Roman" w:eastAsia="Times New Roman" w:hAnsi="Times New Roman"/>
                <w:b/>
                <w:sz w:val="24"/>
                <w:szCs w:val="24"/>
                <w:lang w:eastAsia="zh-CN"/>
              </w:rPr>
              <w:t>10,0 м</w:t>
            </w:r>
            <w:r w:rsidRPr="007D3451">
              <w:rPr>
                <w:rFonts w:ascii="Times New Roman" w:eastAsia="Times New Roman" w:hAnsi="Times New Roman"/>
                <w:sz w:val="24"/>
                <w:szCs w:val="24"/>
                <w:lang w:eastAsia="zh-CN"/>
              </w:rPr>
              <w:t xml:space="preserve">; </w:t>
            </w:r>
          </w:p>
          <w:p w:rsidR="00837FAF" w:rsidRPr="007D3451" w:rsidRDefault="00837FAF" w:rsidP="00A73E6B">
            <w:pPr>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максимальное количество надземных этажей зданий – </w:t>
            </w:r>
            <w:r w:rsidRPr="007D3451">
              <w:rPr>
                <w:rFonts w:ascii="Times New Roman" w:eastAsia="SimSun" w:hAnsi="Times New Roman"/>
                <w:b/>
                <w:color w:val="000000"/>
                <w:sz w:val="24"/>
                <w:szCs w:val="24"/>
                <w:lang w:eastAsia="zh-CN"/>
              </w:rPr>
              <w:t>4 этажа</w:t>
            </w:r>
            <w:r w:rsidRPr="007D3451">
              <w:rPr>
                <w:rFonts w:ascii="Times New Roman" w:eastAsia="SimSun" w:hAnsi="Times New Roman"/>
                <w:color w:val="000000"/>
                <w:sz w:val="24"/>
                <w:szCs w:val="24"/>
                <w:lang w:eastAsia="zh-CN"/>
              </w:rPr>
              <w:t xml:space="preserve"> (включая мансардный этаж);</w:t>
            </w:r>
          </w:p>
          <w:p w:rsidR="00837FAF" w:rsidRPr="007D3451" w:rsidRDefault="00837FAF" w:rsidP="00A73E6B">
            <w:pPr>
              <w:jc w:val="both"/>
              <w:rPr>
                <w:rFonts w:ascii="Times New Roman" w:eastAsia="SimSun" w:hAnsi="Times New Roman"/>
                <w:color w:val="000000"/>
                <w:sz w:val="24"/>
                <w:szCs w:val="24"/>
                <w:lang w:eastAsia="zh-CN"/>
              </w:rPr>
            </w:pPr>
            <w:r w:rsidRPr="007D3451">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7D3451">
              <w:rPr>
                <w:rFonts w:ascii="Times New Roman" w:eastAsia="Times New Roman" w:hAnsi="Times New Roman"/>
                <w:b/>
                <w:sz w:val="24"/>
                <w:szCs w:val="24"/>
                <w:lang w:eastAsia="zh-CN"/>
              </w:rPr>
              <w:t>15 м</w:t>
            </w:r>
            <w:r w:rsidRPr="007D3451">
              <w:rPr>
                <w:rFonts w:ascii="Times New Roman" w:eastAsia="Times New Roman" w:hAnsi="Times New Roman"/>
                <w:sz w:val="24"/>
                <w:szCs w:val="24"/>
                <w:lang w:eastAsia="zh-CN"/>
              </w:rPr>
              <w:t>;</w:t>
            </w:r>
          </w:p>
          <w:p w:rsidR="00837FAF" w:rsidRPr="007D3451" w:rsidRDefault="00837FAF" w:rsidP="00A73E6B">
            <w:pPr>
              <w:keepLines/>
              <w:overflowPunct w:val="0"/>
              <w:autoSpaceDE w:val="0"/>
              <w:jc w:val="both"/>
              <w:rPr>
                <w:rFonts w:ascii="Times New Roman" w:eastAsia="Times New Roman" w:hAnsi="Times New Roman"/>
                <w:sz w:val="24"/>
                <w:szCs w:val="24"/>
                <w:lang w:eastAsia="zh-CN"/>
              </w:rPr>
            </w:pPr>
            <w:r w:rsidRPr="007D3451">
              <w:rPr>
                <w:rFonts w:ascii="Times New Roman" w:eastAsia="SimSun" w:hAnsi="Times New Roman"/>
                <w:color w:val="000000"/>
                <w:sz w:val="24"/>
                <w:szCs w:val="24"/>
                <w:lang w:eastAsia="zh-CN"/>
              </w:rPr>
              <w:t xml:space="preserve">- максимальный процент застройки в границах земельного участка – </w:t>
            </w:r>
            <w:r w:rsidRPr="007D3451">
              <w:rPr>
                <w:rFonts w:ascii="Times New Roman" w:eastAsia="SimSun" w:hAnsi="Times New Roman"/>
                <w:b/>
                <w:color w:val="000000"/>
                <w:sz w:val="24"/>
                <w:szCs w:val="24"/>
                <w:lang w:eastAsia="zh-CN"/>
              </w:rPr>
              <w:t>80%</w:t>
            </w:r>
            <w:r w:rsidRPr="007D3451">
              <w:rPr>
                <w:rFonts w:ascii="Times New Roman" w:eastAsia="SimSun" w:hAnsi="Times New Roman"/>
                <w:color w:val="000000"/>
                <w:sz w:val="24"/>
                <w:szCs w:val="24"/>
                <w:lang w:eastAsia="zh-CN"/>
              </w:rPr>
              <w:t>;</w:t>
            </w:r>
          </w:p>
          <w:p w:rsidR="00837FAF" w:rsidRPr="007D3451" w:rsidRDefault="00837FAF" w:rsidP="00A73E6B">
            <w:pPr>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 xml:space="preserve">- минимальные отступы до границ смежных земельных участков - </w:t>
            </w:r>
            <w:r w:rsidRPr="007D3451">
              <w:rPr>
                <w:rFonts w:ascii="Times New Roman" w:eastAsia="Times New Roman" w:hAnsi="Times New Roman"/>
                <w:b/>
                <w:sz w:val="24"/>
                <w:szCs w:val="24"/>
                <w:lang w:eastAsia="zh-CN"/>
              </w:rPr>
              <w:t xml:space="preserve">3 м;  </w:t>
            </w:r>
          </w:p>
          <w:p w:rsidR="00837FAF" w:rsidRPr="007D3451" w:rsidRDefault="00837FAF" w:rsidP="00A73E6B">
            <w:pPr>
              <w:tabs>
                <w:tab w:val="left" w:pos="2520"/>
              </w:tabs>
              <w:rPr>
                <w:rFonts w:ascii="Times New Roman" w:eastAsia="Times New Roman" w:hAnsi="Times New Roman"/>
                <w:sz w:val="24"/>
                <w:szCs w:val="24"/>
                <w:lang w:eastAsia="zh-CN"/>
              </w:rPr>
            </w:pPr>
            <w:r w:rsidRPr="007D3451">
              <w:rPr>
                <w:rFonts w:ascii="Times New Roman" w:eastAsia="Times New Roman" w:hAnsi="Times New Roman"/>
                <w:sz w:val="24"/>
                <w:szCs w:val="24"/>
                <w:lang w:eastAsia="zh-CN"/>
              </w:rPr>
              <w:t>-</w:t>
            </w:r>
            <w:r>
              <w:rPr>
                <w:rFonts w:ascii="Times New Roman" w:eastAsia="Times New Roman" w:hAnsi="Times New Roman"/>
                <w:sz w:val="24"/>
                <w:szCs w:val="24"/>
                <w:lang w:eastAsia="zh-CN"/>
              </w:rPr>
              <w:t xml:space="preserve"> </w:t>
            </w:r>
            <w:r w:rsidRPr="007D3451">
              <w:rPr>
                <w:rFonts w:ascii="Times New Roman" w:eastAsia="Times New Roman" w:hAnsi="Times New Roman"/>
                <w:sz w:val="24"/>
                <w:szCs w:val="24"/>
                <w:lang w:eastAsia="zh-CN"/>
              </w:rPr>
              <w:t xml:space="preserve">минимальный отступ от красной линии улиц/проездов - </w:t>
            </w:r>
            <w:r w:rsidRPr="007D3451">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p w:rsidR="00837FAF" w:rsidRPr="00E3290D" w:rsidRDefault="00837FAF" w:rsidP="00A73E6B">
            <w:pPr>
              <w:rPr>
                <w:rFonts w:ascii="Times New Roman" w:eastAsia="SimSun" w:hAnsi="Times New Roman"/>
                <w:color w:val="000000"/>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B42450" w:rsidRDefault="00837FAF" w:rsidP="00A73E6B">
            <w:pPr>
              <w:autoSpaceDE w:val="0"/>
              <w:rPr>
                <w:rFonts w:ascii="Times New Roman" w:hAnsi="Times New Roman"/>
                <w:sz w:val="24"/>
                <w:szCs w:val="24"/>
              </w:rPr>
            </w:pPr>
            <w:r w:rsidRPr="00B42450">
              <w:rPr>
                <w:rFonts w:ascii="Times New Roman" w:eastAsia="SimSun" w:hAnsi="Times New Roman"/>
                <w:color w:val="000000"/>
                <w:sz w:val="24"/>
                <w:szCs w:val="24"/>
              </w:rPr>
              <w:lastRenderedPageBreak/>
              <w:t>[</w:t>
            </w:r>
            <w:r w:rsidRPr="00B42450">
              <w:rPr>
                <w:rFonts w:ascii="Times New Roman" w:hAnsi="Times New Roman"/>
                <w:color w:val="000000"/>
                <w:sz w:val="24"/>
                <w:szCs w:val="24"/>
              </w:rPr>
              <w:t>3.10.1</w:t>
            </w:r>
            <w:r w:rsidRPr="00B42450">
              <w:rPr>
                <w:rFonts w:ascii="Times New Roman" w:eastAsia="SimSun" w:hAnsi="Times New Roman"/>
                <w:color w:val="000000"/>
                <w:sz w:val="24"/>
                <w:szCs w:val="24"/>
              </w:rPr>
              <w:t>] -</w:t>
            </w:r>
            <w:r w:rsidRPr="00B42450">
              <w:rPr>
                <w:rFonts w:ascii="Times New Roman" w:hAnsi="Times New Roman"/>
                <w:sz w:val="24"/>
                <w:szCs w:val="24"/>
              </w:rPr>
              <w:t xml:space="preserve"> Амбулаторное ветеринарное обслуживание</w:t>
            </w:r>
          </w:p>
        </w:tc>
        <w:tc>
          <w:tcPr>
            <w:tcW w:w="3261" w:type="dxa"/>
            <w:tcBorders>
              <w:top w:val="single" w:sz="4" w:space="0" w:color="000000"/>
              <w:left w:val="single" w:sz="4" w:space="0" w:color="000000"/>
              <w:bottom w:val="single" w:sz="4" w:space="0" w:color="000000"/>
            </w:tcBorders>
            <w:shd w:val="clear" w:color="auto" w:fill="auto"/>
          </w:tcPr>
          <w:p w:rsidR="00837FAF" w:rsidRPr="00B42450" w:rsidRDefault="00837FAF" w:rsidP="00A73E6B">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бъекты капитального строительства, предназначенные для оказания ветеринарных услуг без содержания животных</w:t>
            </w:r>
          </w:p>
        </w:tc>
        <w:tc>
          <w:tcPr>
            <w:tcW w:w="8646" w:type="dxa"/>
            <w:vMerge/>
            <w:tcBorders>
              <w:left w:val="single" w:sz="4" w:space="0" w:color="000000"/>
              <w:right w:val="single" w:sz="4" w:space="0" w:color="000000"/>
            </w:tcBorders>
            <w:shd w:val="clear" w:color="auto" w:fill="auto"/>
          </w:tcPr>
          <w:p w:rsidR="00837FAF" w:rsidRPr="00E3290D" w:rsidRDefault="00837FAF" w:rsidP="00A73E6B">
            <w:pPr>
              <w:rPr>
                <w:rFonts w:ascii="Times New Roman" w:eastAsia="SimSun" w:hAnsi="Times New Roman"/>
                <w:color w:val="000000"/>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B42450" w:rsidRDefault="00837FAF" w:rsidP="00A73E6B">
            <w:pPr>
              <w:autoSpaceDE w:val="0"/>
              <w:rPr>
                <w:rFonts w:ascii="Times New Roman" w:eastAsia="SimSun" w:hAnsi="Times New Roman"/>
                <w:color w:val="000000"/>
                <w:sz w:val="24"/>
                <w:szCs w:val="24"/>
              </w:rPr>
            </w:pPr>
            <w:r w:rsidRPr="00B42450">
              <w:rPr>
                <w:rFonts w:ascii="Times New Roman" w:eastAsia="SimSun" w:hAnsi="Times New Roman"/>
                <w:color w:val="000000"/>
                <w:sz w:val="24"/>
                <w:szCs w:val="24"/>
              </w:rPr>
              <w:t>[</w:t>
            </w:r>
            <w:r w:rsidRPr="00B42450">
              <w:rPr>
                <w:rFonts w:ascii="Times New Roman" w:hAnsi="Times New Roman"/>
                <w:color w:val="000000"/>
                <w:sz w:val="24"/>
                <w:szCs w:val="24"/>
              </w:rPr>
              <w:t>3.10.</w:t>
            </w:r>
            <w:r>
              <w:rPr>
                <w:rFonts w:ascii="Times New Roman" w:hAnsi="Times New Roman"/>
                <w:color w:val="000000"/>
                <w:sz w:val="24"/>
                <w:szCs w:val="24"/>
              </w:rPr>
              <w:t>2</w:t>
            </w:r>
            <w:r w:rsidRPr="00B42450">
              <w:rPr>
                <w:rFonts w:ascii="Times New Roman" w:eastAsia="SimSun" w:hAnsi="Times New Roman"/>
                <w:color w:val="000000"/>
                <w:sz w:val="24"/>
                <w:szCs w:val="24"/>
              </w:rPr>
              <w:t xml:space="preserve">] </w:t>
            </w:r>
            <w:r>
              <w:rPr>
                <w:rFonts w:ascii="Times New Roman" w:eastAsia="SimSun" w:hAnsi="Times New Roman"/>
                <w:color w:val="000000"/>
                <w:sz w:val="24"/>
                <w:szCs w:val="24"/>
              </w:rPr>
              <w:t>–</w:t>
            </w:r>
            <w:r w:rsidRPr="00B42450">
              <w:rPr>
                <w:rFonts w:ascii="Times New Roman" w:hAnsi="Times New Roman"/>
                <w:sz w:val="24"/>
                <w:szCs w:val="24"/>
              </w:rPr>
              <w:t xml:space="preserve"> </w:t>
            </w:r>
            <w:r>
              <w:rPr>
                <w:rFonts w:ascii="Times New Roman" w:hAnsi="Times New Roman"/>
                <w:sz w:val="24"/>
                <w:szCs w:val="24"/>
              </w:rPr>
              <w:t>Приюты для животных</w:t>
            </w:r>
          </w:p>
        </w:tc>
        <w:tc>
          <w:tcPr>
            <w:tcW w:w="3261" w:type="dxa"/>
            <w:tcBorders>
              <w:top w:val="single" w:sz="4" w:space="0" w:color="000000"/>
              <w:left w:val="single" w:sz="4" w:space="0" w:color="000000"/>
              <w:bottom w:val="single" w:sz="4" w:space="0" w:color="000000"/>
            </w:tcBorders>
            <w:shd w:val="clear" w:color="auto" w:fill="auto"/>
          </w:tcPr>
          <w:p w:rsidR="00837FAF" w:rsidRDefault="00837FAF" w:rsidP="00A73E6B">
            <w:pPr>
              <w:rPr>
                <w:rFonts w:ascii="Times New Roman" w:hAnsi="Times New Roman"/>
                <w:sz w:val="24"/>
                <w:szCs w:val="24"/>
              </w:rPr>
            </w:pPr>
            <w:r>
              <w:rPr>
                <w:rFonts w:ascii="Times New Roman" w:hAnsi="Times New Roman"/>
                <w:sz w:val="24"/>
                <w:szCs w:val="24"/>
              </w:rPr>
              <w:t>о</w:t>
            </w:r>
            <w:r w:rsidRPr="00B42450">
              <w:rPr>
                <w:rFonts w:ascii="Times New Roman" w:hAnsi="Times New Roman"/>
                <w:sz w:val="24"/>
                <w:szCs w:val="24"/>
              </w:rPr>
              <w:t xml:space="preserve">бъекты капитального строительства, предназначенные для оказания ветеринарных услуг </w:t>
            </w:r>
            <w:r>
              <w:rPr>
                <w:rFonts w:ascii="Times New Roman" w:hAnsi="Times New Roman"/>
                <w:sz w:val="24"/>
                <w:szCs w:val="24"/>
              </w:rPr>
              <w:t>в стационаре, гостиницы для животных</w:t>
            </w:r>
          </w:p>
        </w:tc>
        <w:tc>
          <w:tcPr>
            <w:tcW w:w="8646" w:type="dxa"/>
            <w:vMerge/>
            <w:tcBorders>
              <w:left w:val="single" w:sz="4" w:space="0" w:color="000000"/>
              <w:bottom w:val="single" w:sz="4" w:space="0" w:color="000000"/>
              <w:right w:val="single" w:sz="4" w:space="0" w:color="000000"/>
            </w:tcBorders>
            <w:shd w:val="clear" w:color="auto" w:fill="auto"/>
          </w:tcPr>
          <w:p w:rsidR="00837FAF" w:rsidRPr="00E3290D" w:rsidRDefault="00837FAF" w:rsidP="00A73E6B">
            <w:pPr>
              <w:rPr>
                <w:rFonts w:ascii="Times New Roman" w:eastAsia="SimSun" w:hAnsi="Times New Roman"/>
                <w:color w:val="000000"/>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037A7D" w:rsidRDefault="00837FAF" w:rsidP="00A73E6B">
            <w:pPr>
              <w:autoSpaceDE w:val="0"/>
              <w:rPr>
                <w:rFonts w:ascii="Times New Roman" w:eastAsia="SimSun" w:hAnsi="Times New Roman"/>
                <w:color w:val="000000"/>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.1</w:t>
            </w:r>
            <w:r w:rsidRPr="00037A7D">
              <w:rPr>
                <w:rFonts w:ascii="Times New Roman" w:eastAsia="SimSun" w:hAnsi="Times New Roman"/>
                <w:color w:val="000000"/>
                <w:sz w:val="24"/>
                <w:szCs w:val="24"/>
              </w:rPr>
              <w:t>] - Деловое управление</w:t>
            </w:r>
          </w:p>
        </w:tc>
        <w:tc>
          <w:tcPr>
            <w:tcW w:w="3261" w:type="dxa"/>
            <w:tcBorders>
              <w:top w:val="single" w:sz="4" w:space="0" w:color="000000"/>
              <w:left w:val="single" w:sz="4" w:space="0" w:color="000000"/>
              <w:bottom w:val="single" w:sz="4" w:space="0" w:color="000000"/>
            </w:tcBorders>
            <w:shd w:val="clear" w:color="auto" w:fill="auto"/>
          </w:tcPr>
          <w:p w:rsidR="00837FAF" w:rsidRDefault="00837FAF" w:rsidP="00A73E6B">
            <w:pPr>
              <w:rPr>
                <w:rFonts w:ascii="Times New Roman" w:hAnsi="Times New Roman"/>
                <w:sz w:val="24"/>
                <w:szCs w:val="24"/>
              </w:rPr>
            </w:pPr>
            <w:r>
              <w:rPr>
                <w:rFonts w:ascii="Times New Roman" w:eastAsia="SimSun" w:hAnsi="Times New Roman"/>
                <w:color w:val="000000"/>
                <w:sz w:val="24"/>
                <w:szCs w:val="24"/>
              </w:rPr>
              <w:t>о</w:t>
            </w:r>
            <w:r w:rsidRPr="00037A7D">
              <w:rPr>
                <w:rFonts w:ascii="Times New Roman" w:eastAsia="SimSun" w:hAnsi="Times New Roman"/>
                <w:color w:val="000000"/>
                <w:sz w:val="24"/>
                <w:szCs w:val="24"/>
              </w:rPr>
              <w:t>бъекты капитального строительства управленческой деятельности, не связанной с государственным или муниципальным управлением и оказанием услуг,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037A7D"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минимальная/максимальная площадь земельных участков  –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837FAF"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37FAF" w:rsidRPr="00037A7D"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037A7D">
              <w:rPr>
                <w:rFonts w:ascii="Times New Roman" w:eastAsia="SimSun" w:hAnsi="Times New Roman"/>
                <w:color w:val="000000"/>
                <w:sz w:val="24"/>
                <w:szCs w:val="24"/>
              </w:rPr>
              <w:t xml:space="preserve"> </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837FAF" w:rsidRPr="00037A7D" w:rsidRDefault="00837FAF" w:rsidP="00A73E6B">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837FAF" w:rsidRPr="00037A7D" w:rsidRDefault="00837FAF" w:rsidP="00A73E6B">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837FAF" w:rsidRPr="00037A7D" w:rsidRDefault="00837FAF" w:rsidP="00A73E6B">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837FAF" w:rsidRPr="00037A7D" w:rsidRDefault="00837FAF" w:rsidP="00A73E6B">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037A7D">
              <w:rPr>
                <w:rFonts w:ascii="Times New Roman" w:hAnsi="Times New Roman"/>
                <w:color w:val="000000"/>
                <w:sz w:val="24"/>
                <w:szCs w:val="24"/>
              </w:rPr>
              <w:t xml:space="preserve"> </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837FAF" w:rsidRPr="00037A7D" w:rsidRDefault="00837FAF" w:rsidP="00A73E6B">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837FAF" w:rsidRPr="00E3290D" w:rsidRDefault="00837FAF" w:rsidP="00A73E6B">
            <w:pPr>
              <w:rPr>
                <w:rFonts w:ascii="Times New Roman" w:eastAsia="SimSun" w:hAnsi="Times New Roman"/>
                <w:color w:val="000000"/>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5148F1" w:rsidRDefault="00837FAF" w:rsidP="00A73E6B">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4.2</w:t>
            </w:r>
            <w:r w:rsidRPr="005148F1">
              <w:rPr>
                <w:rFonts w:ascii="Times New Roman" w:eastAsia="SimSun" w:hAnsi="Times New Roman"/>
                <w:color w:val="000000"/>
                <w:sz w:val="24"/>
                <w:szCs w:val="24"/>
              </w:rPr>
              <w:t>] - Объекты торговли (торговые центры, торгово-развлекательные центры (комплексы)</w:t>
            </w:r>
          </w:p>
        </w:tc>
        <w:tc>
          <w:tcPr>
            <w:tcW w:w="3261" w:type="dxa"/>
            <w:tcBorders>
              <w:top w:val="single" w:sz="4" w:space="0" w:color="000000"/>
              <w:left w:val="single" w:sz="4" w:space="0" w:color="000000"/>
              <w:bottom w:val="single" w:sz="4" w:space="0" w:color="000000"/>
            </w:tcBorders>
            <w:shd w:val="clear" w:color="auto" w:fill="auto"/>
          </w:tcPr>
          <w:p w:rsidR="00837FAF" w:rsidRPr="005148F1" w:rsidRDefault="00837FAF" w:rsidP="00A73E6B">
            <w:pPr>
              <w:pStyle w:val="af8"/>
              <w:rPr>
                <w:rFonts w:ascii="Times New Roman" w:hAnsi="Times New Roman" w:cs="Times New Roman"/>
                <w:sz w:val="24"/>
                <w:szCs w:val="24"/>
              </w:rPr>
            </w:pPr>
            <w:r>
              <w:rPr>
                <w:rFonts w:ascii="Times New Roman" w:hAnsi="Times New Roman" w:cs="Times New Roman"/>
                <w:sz w:val="24"/>
                <w:szCs w:val="24"/>
              </w:rPr>
              <w:t>о</w:t>
            </w:r>
            <w:r w:rsidRPr="005148F1">
              <w:rPr>
                <w:rFonts w:ascii="Times New Roman" w:hAnsi="Times New Roman" w:cs="Times New Roman"/>
                <w:sz w:val="24"/>
                <w:szCs w:val="24"/>
              </w:rPr>
              <w:t>бъекты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w:t>
            </w:r>
            <w:r>
              <w:rPr>
                <w:rFonts w:ascii="Times New Roman" w:hAnsi="Times New Roman" w:cs="Times New Roman"/>
                <w:sz w:val="24"/>
                <w:szCs w:val="24"/>
              </w:rPr>
              <w:t xml:space="preserve"> с кодами 4.5-4.9 (</w:t>
            </w:r>
            <w:r w:rsidRPr="005148F1">
              <w:rPr>
                <w:rFonts w:ascii="Times New Roman" w:hAnsi="Times New Roman" w:cs="Times New Roman"/>
                <w:sz w:val="24"/>
                <w:szCs w:val="24"/>
              </w:rPr>
              <w:t>бан</w:t>
            </w:r>
            <w:r w:rsidRPr="005148F1">
              <w:rPr>
                <w:rFonts w:ascii="Times New Roman" w:hAnsi="Times New Roman" w:cs="Times New Roman"/>
                <w:sz w:val="24"/>
                <w:szCs w:val="24"/>
              </w:rPr>
              <w:lastRenderedPageBreak/>
              <w:t>ковская и страховая деятельность, общественное питание,</w:t>
            </w:r>
            <w:r>
              <w:rPr>
                <w:rFonts w:ascii="Times New Roman" w:hAnsi="Times New Roman" w:cs="Times New Roman"/>
                <w:sz w:val="24"/>
                <w:szCs w:val="24"/>
              </w:rPr>
              <w:t xml:space="preserve"> </w:t>
            </w:r>
            <w:r w:rsidRPr="005148F1">
              <w:rPr>
                <w:rFonts w:ascii="Times New Roman" w:hAnsi="Times New Roman" w:cs="Times New Roman"/>
                <w:sz w:val="24"/>
                <w:szCs w:val="24"/>
              </w:rPr>
              <w:t>гостиничное обслуживание, развлечения,</w:t>
            </w:r>
            <w:r>
              <w:rPr>
                <w:rFonts w:ascii="Times New Roman" w:hAnsi="Times New Roman" w:cs="Times New Roman"/>
                <w:sz w:val="24"/>
                <w:szCs w:val="24"/>
              </w:rPr>
              <w:t xml:space="preserve"> </w:t>
            </w:r>
            <w:r w:rsidRPr="005148F1">
              <w:rPr>
                <w:rFonts w:ascii="Times New Roman" w:hAnsi="Times New Roman" w:cs="Times New Roman"/>
                <w:sz w:val="24"/>
                <w:szCs w:val="24"/>
              </w:rPr>
              <w:t>обслуживание автотранспорта</w:t>
            </w:r>
            <w:r>
              <w:rPr>
                <w:rFonts w:ascii="Times New Roman" w:hAnsi="Times New Roman" w:cs="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5148F1" w:rsidRDefault="00837FAF" w:rsidP="00A73E6B">
            <w:pPr>
              <w:rPr>
                <w:rFonts w:ascii="Times New Roman" w:eastAsia="SimSun" w:hAnsi="Times New Roman"/>
                <w:b/>
                <w:color w:val="000000"/>
                <w:sz w:val="24"/>
                <w:szCs w:val="24"/>
              </w:rPr>
            </w:pPr>
            <w:r w:rsidRPr="005148F1">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148F1">
              <w:rPr>
                <w:rFonts w:ascii="Times New Roman" w:eastAsia="SimSun" w:hAnsi="Times New Roman"/>
                <w:b/>
                <w:color w:val="000000"/>
                <w:sz w:val="24"/>
                <w:szCs w:val="24"/>
              </w:rPr>
              <w:t>2000/50</w:t>
            </w:r>
            <w:r>
              <w:rPr>
                <w:rFonts w:ascii="Times New Roman" w:eastAsia="SimSun" w:hAnsi="Times New Roman"/>
                <w:b/>
                <w:color w:val="000000"/>
                <w:sz w:val="24"/>
                <w:szCs w:val="24"/>
              </w:rPr>
              <w:t>00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кв. м.</w:t>
            </w:r>
          </w:p>
          <w:p w:rsidR="00837FAF" w:rsidRDefault="00837FAF" w:rsidP="00A73E6B">
            <w:pPr>
              <w:rPr>
                <w:rFonts w:ascii="Times New Roman" w:eastAsia="SimSun" w:hAnsi="Times New Roman"/>
                <w:color w:val="000000"/>
                <w:sz w:val="24"/>
                <w:szCs w:val="24"/>
              </w:rPr>
            </w:pPr>
            <w:r w:rsidRPr="005148F1">
              <w:rPr>
                <w:rFonts w:ascii="Times New Roman" w:eastAsia="SimSun" w:hAnsi="Times New Roman"/>
                <w:color w:val="000000"/>
                <w:sz w:val="24"/>
                <w:szCs w:val="24"/>
              </w:rPr>
              <w:t>- минимальная ширина земельных участков вдоль фронта улицы (проезда)</w:t>
            </w:r>
          </w:p>
          <w:p w:rsidR="00837FAF" w:rsidRPr="005148F1" w:rsidRDefault="00837FAF" w:rsidP="00A73E6B">
            <w:pPr>
              <w:rPr>
                <w:rFonts w:ascii="Times New Roman" w:hAnsi="Times New Roman"/>
                <w:sz w:val="24"/>
                <w:szCs w:val="24"/>
              </w:rPr>
            </w:pP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30 м</w:t>
            </w:r>
            <w:r w:rsidRPr="005148F1">
              <w:rPr>
                <w:rFonts w:ascii="Times New Roman" w:eastAsia="SimSun" w:hAnsi="Times New Roman"/>
                <w:color w:val="000000"/>
                <w:sz w:val="24"/>
                <w:szCs w:val="24"/>
              </w:rPr>
              <w:t>;</w:t>
            </w:r>
          </w:p>
          <w:p w:rsidR="00837FAF" w:rsidRPr="005148F1" w:rsidRDefault="00837FAF" w:rsidP="00A73E6B">
            <w:pPr>
              <w:jc w:val="both"/>
              <w:rPr>
                <w:rFonts w:ascii="Times New Roman" w:eastAsia="SimSun" w:hAnsi="Times New Roman"/>
                <w:color w:val="000000"/>
                <w:sz w:val="24"/>
                <w:szCs w:val="24"/>
              </w:rPr>
            </w:pPr>
            <w:r w:rsidRPr="005148F1">
              <w:rPr>
                <w:rFonts w:ascii="Times New Roman" w:hAnsi="Times New Roman"/>
                <w:sz w:val="24"/>
                <w:szCs w:val="24"/>
              </w:rPr>
              <w:t xml:space="preserve">- максимальное количество этажей здания, сооружения– </w:t>
            </w:r>
            <w:r w:rsidRPr="005148F1">
              <w:rPr>
                <w:rFonts w:ascii="Times New Roman" w:hAnsi="Times New Roman"/>
                <w:b/>
                <w:sz w:val="24"/>
                <w:szCs w:val="24"/>
              </w:rPr>
              <w:t>4 этажа.</w:t>
            </w:r>
          </w:p>
          <w:p w:rsidR="00837FAF" w:rsidRPr="005148F1" w:rsidRDefault="00837FAF" w:rsidP="00A73E6B">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максимальная высота зданий, строений от уровня земли </w:t>
            </w:r>
            <w:r w:rsidRPr="005148F1">
              <w:rPr>
                <w:rFonts w:ascii="Times New Roman" w:hAnsi="Times New Roman"/>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837FAF" w:rsidRPr="005148F1" w:rsidRDefault="00837FAF" w:rsidP="00A73E6B">
            <w:pPr>
              <w:keepLines/>
              <w:overflowPunct w:val="0"/>
              <w:autoSpaceDE w:val="0"/>
              <w:jc w:val="both"/>
              <w:rPr>
                <w:rFonts w:ascii="Times New Roman" w:hAnsi="Times New Roman"/>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r w:rsidRPr="005148F1">
              <w:rPr>
                <w:rFonts w:ascii="Times New Roman" w:eastAsia="SimSun" w:hAnsi="Times New Roman"/>
                <w:color w:val="000000"/>
                <w:sz w:val="24"/>
                <w:szCs w:val="24"/>
              </w:rPr>
              <w:t>;</w:t>
            </w:r>
          </w:p>
          <w:p w:rsidR="00837FAF" w:rsidRPr="005148F1" w:rsidRDefault="00837FAF" w:rsidP="00A73E6B">
            <w:pPr>
              <w:rPr>
                <w:rFonts w:ascii="Times New Roman" w:hAnsi="Times New Roman"/>
                <w:sz w:val="24"/>
                <w:szCs w:val="24"/>
              </w:rPr>
            </w:pPr>
            <w:r w:rsidRPr="005148F1">
              <w:rPr>
                <w:rFonts w:ascii="Times New Roman" w:hAnsi="Times New Roman"/>
                <w:sz w:val="24"/>
                <w:szCs w:val="24"/>
              </w:rPr>
              <w:t xml:space="preserve">- минимальные отступы до границ смежных земельных участков - </w:t>
            </w:r>
            <w:r w:rsidRPr="005148F1">
              <w:rPr>
                <w:rFonts w:ascii="Times New Roman" w:hAnsi="Times New Roman"/>
                <w:b/>
                <w:sz w:val="24"/>
                <w:szCs w:val="24"/>
              </w:rPr>
              <w:t>3 м;</w:t>
            </w:r>
          </w:p>
          <w:p w:rsidR="00837FAF" w:rsidRPr="00E3290D" w:rsidRDefault="00837FAF" w:rsidP="00A73E6B">
            <w:pPr>
              <w:rPr>
                <w:rFonts w:ascii="Times New Roman" w:eastAsia="SimSun" w:hAnsi="Times New Roman"/>
                <w:color w:val="000000"/>
                <w:sz w:val="24"/>
                <w:szCs w:val="24"/>
              </w:rPr>
            </w:pPr>
            <w:r w:rsidRPr="005148F1">
              <w:rPr>
                <w:rFonts w:ascii="Times New Roman" w:hAnsi="Times New Roman"/>
                <w:sz w:val="24"/>
                <w:szCs w:val="24"/>
              </w:rPr>
              <w:t xml:space="preserve">- минимальный отступ от красной линии улиц/проездов - </w:t>
            </w:r>
            <w:r w:rsidRPr="005148F1">
              <w:rPr>
                <w:rFonts w:ascii="Times New Roman" w:hAnsi="Times New Roman"/>
                <w:b/>
                <w:sz w:val="24"/>
                <w:szCs w:val="24"/>
              </w:rPr>
              <w:t>5 м</w:t>
            </w:r>
            <w:r>
              <w:rPr>
                <w:rFonts w:ascii="Times New Roman" w:hAnsi="Times New Roman"/>
                <w:b/>
                <w:sz w:val="24"/>
                <w:szCs w:val="24"/>
              </w:rPr>
              <w:t>.</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5C360E" w:rsidRDefault="00837FAF" w:rsidP="00A73E6B">
            <w:pPr>
              <w:autoSpaceDE w:val="0"/>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4.3</w:t>
            </w:r>
            <w:r w:rsidRPr="005C360E">
              <w:rPr>
                <w:rFonts w:ascii="Times New Roman" w:eastAsia="SimSun" w:hAnsi="Times New Roman"/>
                <w:color w:val="000000"/>
                <w:sz w:val="24"/>
                <w:szCs w:val="24"/>
              </w:rPr>
              <w:t>] - Рынки</w:t>
            </w:r>
          </w:p>
        </w:tc>
        <w:tc>
          <w:tcPr>
            <w:tcW w:w="3261" w:type="dxa"/>
            <w:tcBorders>
              <w:top w:val="single" w:sz="4" w:space="0" w:color="000000"/>
              <w:left w:val="single" w:sz="4" w:space="0" w:color="000000"/>
              <w:bottom w:val="single" w:sz="4" w:space="0" w:color="000000"/>
            </w:tcBorders>
            <w:shd w:val="clear" w:color="auto" w:fill="auto"/>
          </w:tcPr>
          <w:p w:rsidR="00837FAF" w:rsidRPr="005C360E" w:rsidRDefault="00837FAF" w:rsidP="00A73E6B">
            <w:pPr>
              <w:rPr>
                <w:rFonts w:ascii="Times New Roman" w:hAnsi="Times New Roman"/>
                <w:sz w:val="24"/>
                <w:szCs w:val="24"/>
              </w:rPr>
            </w:pPr>
            <w:r>
              <w:rPr>
                <w:rFonts w:ascii="Times New Roman" w:hAnsi="Times New Roman"/>
                <w:sz w:val="24"/>
                <w:szCs w:val="24"/>
              </w:rPr>
              <w:t>о</w:t>
            </w:r>
            <w:r w:rsidRPr="005C360E">
              <w:rPr>
                <w:rFonts w:ascii="Times New Roman" w:hAnsi="Times New Roman"/>
                <w:sz w:val="24"/>
                <w:szCs w:val="24"/>
              </w:rPr>
              <w:t>бъекты капитального строительства, сооружения, предназначенные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5C360E" w:rsidRDefault="00837FAF" w:rsidP="00A73E6B">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sidRPr="005C360E">
              <w:rPr>
                <w:rFonts w:ascii="Times New Roman" w:eastAsia="SimSun" w:hAnsi="Times New Roman"/>
                <w:b/>
                <w:color w:val="000000"/>
                <w:sz w:val="24"/>
                <w:szCs w:val="24"/>
              </w:rPr>
              <w:t>1000/25000</w:t>
            </w:r>
            <w:r w:rsidRPr="005C360E">
              <w:rPr>
                <w:rFonts w:ascii="Times New Roman" w:eastAsia="SimSun" w:hAnsi="Times New Roman"/>
                <w:color w:val="000000"/>
                <w:sz w:val="24"/>
                <w:szCs w:val="24"/>
              </w:rPr>
              <w:t xml:space="preserve"> кв. м.</w:t>
            </w:r>
          </w:p>
          <w:p w:rsidR="00837FAF" w:rsidRPr="005C360E" w:rsidRDefault="00662474" w:rsidP="00A73E6B">
            <w:pPr>
              <w:rPr>
                <w:rFonts w:ascii="Times New Roman" w:eastAsia="SimSun" w:hAnsi="Times New Roman"/>
                <w:color w:val="000000"/>
                <w:sz w:val="24"/>
                <w:szCs w:val="24"/>
              </w:rPr>
            </w:pPr>
            <w:r>
              <w:rPr>
                <w:rFonts w:ascii="Times New Roman" w:eastAsia="SimSun" w:hAnsi="Times New Roman"/>
                <w:color w:val="000000"/>
                <w:sz w:val="24"/>
                <w:szCs w:val="24"/>
              </w:rPr>
              <w:t xml:space="preserve">- </w:t>
            </w:r>
            <w:r w:rsidR="00837FAF" w:rsidRPr="005C360E">
              <w:rPr>
                <w:rFonts w:ascii="Times New Roman" w:eastAsia="SimSun" w:hAnsi="Times New Roman"/>
                <w:color w:val="000000"/>
                <w:sz w:val="24"/>
                <w:szCs w:val="24"/>
              </w:rPr>
              <w:t xml:space="preserve">минимальная ширина земельных участков вдоль фронта улицы (проезда) </w:t>
            </w:r>
            <w:r>
              <w:rPr>
                <w:rFonts w:ascii="Times New Roman" w:eastAsia="SimSun" w:hAnsi="Times New Roman"/>
                <w:color w:val="000000"/>
                <w:sz w:val="24"/>
                <w:szCs w:val="24"/>
              </w:rPr>
              <w:t xml:space="preserve">           </w:t>
            </w:r>
            <w:r w:rsidR="00837FAF" w:rsidRPr="005C360E">
              <w:rPr>
                <w:rFonts w:ascii="Times New Roman" w:eastAsia="SimSun" w:hAnsi="Times New Roman"/>
                <w:color w:val="000000"/>
                <w:sz w:val="24"/>
                <w:szCs w:val="24"/>
              </w:rPr>
              <w:t xml:space="preserve">– </w:t>
            </w:r>
            <w:r w:rsidR="00837FAF" w:rsidRPr="005C360E">
              <w:rPr>
                <w:rFonts w:ascii="Times New Roman" w:eastAsia="SimSun" w:hAnsi="Times New Roman"/>
                <w:b/>
                <w:color w:val="000000"/>
                <w:sz w:val="24"/>
                <w:szCs w:val="24"/>
              </w:rPr>
              <w:t>20 м;</w:t>
            </w:r>
          </w:p>
          <w:p w:rsidR="00837FAF" w:rsidRPr="005C360E" w:rsidRDefault="00837FAF" w:rsidP="00A73E6B">
            <w:pPr>
              <w:rPr>
                <w:rFonts w:ascii="Times New Roman" w:hAnsi="Times New Roman"/>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60%.</w:t>
            </w:r>
          </w:p>
          <w:p w:rsidR="00837FAF" w:rsidRPr="005C360E" w:rsidRDefault="00837FAF" w:rsidP="00A73E6B">
            <w:pPr>
              <w:jc w:val="both"/>
              <w:rPr>
                <w:rFonts w:ascii="Times New Roman" w:eastAsia="SimSun" w:hAnsi="Times New Roman"/>
                <w:color w:val="000000"/>
                <w:sz w:val="24"/>
                <w:szCs w:val="24"/>
              </w:rPr>
            </w:pPr>
            <w:r w:rsidRPr="005C360E">
              <w:rPr>
                <w:rFonts w:ascii="Times New Roman" w:hAnsi="Times New Roman"/>
                <w:sz w:val="24"/>
                <w:szCs w:val="24"/>
              </w:rPr>
              <w:t xml:space="preserve">- максимальное количество этажей здания, сооружения– </w:t>
            </w:r>
            <w:r w:rsidRPr="005C360E">
              <w:rPr>
                <w:rFonts w:ascii="Times New Roman" w:hAnsi="Times New Roman"/>
                <w:b/>
                <w:sz w:val="24"/>
                <w:szCs w:val="24"/>
              </w:rPr>
              <w:t>2 этажа.</w:t>
            </w:r>
          </w:p>
          <w:p w:rsidR="00837FAF" w:rsidRPr="005C360E" w:rsidRDefault="00837FAF" w:rsidP="00A73E6B">
            <w:pPr>
              <w:rPr>
                <w:rFonts w:ascii="Times New Roman" w:hAnsi="Times New Roman"/>
                <w:sz w:val="24"/>
                <w:szCs w:val="24"/>
              </w:rPr>
            </w:pPr>
            <w:r w:rsidRPr="005C360E">
              <w:rPr>
                <w:rFonts w:ascii="Times New Roman" w:eastAsia="SimSun" w:hAnsi="Times New Roman"/>
                <w:color w:val="000000"/>
                <w:sz w:val="24"/>
                <w:szCs w:val="24"/>
              </w:rPr>
              <w:t xml:space="preserve">- максимальная высота зданий, строений от уровня земли </w:t>
            </w:r>
            <w:r w:rsidRPr="005C360E">
              <w:rPr>
                <w:rFonts w:ascii="Times New Roman" w:hAnsi="Times New Roman"/>
                <w:sz w:val="24"/>
                <w:szCs w:val="24"/>
              </w:rPr>
              <w:t>до верха перекрытия последнего этажа</w:t>
            </w: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15 м</w:t>
            </w:r>
            <w:r w:rsidRPr="005C360E">
              <w:rPr>
                <w:rFonts w:ascii="Times New Roman" w:eastAsia="SimSun" w:hAnsi="Times New Roman"/>
                <w:color w:val="000000"/>
                <w:sz w:val="24"/>
                <w:szCs w:val="24"/>
              </w:rPr>
              <w:t>;</w:t>
            </w:r>
          </w:p>
          <w:p w:rsidR="00837FAF" w:rsidRPr="005C360E" w:rsidRDefault="00837FAF" w:rsidP="00A73E6B">
            <w:pPr>
              <w:rPr>
                <w:rFonts w:ascii="Times New Roman" w:hAnsi="Times New Roman"/>
                <w:sz w:val="24"/>
                <w:szCs w:val="24"/>
              </w:rPr>
            </w:pPr>
            <w:r w:rsidRPr="005C360E">
              <w:rPr>
                <w:rFonts w:ascii="Times New Roman" w:hAnsi="Times New Roman"/>
                <w:sz w:val="24"/>
                <w:szCs w:val="24"/>
              </w:rPr>
              <w:t xml:space="preserve">- минимальные отступы до границ смежных земельных участков - </w:t>
            </w:r>
            <w:r w:rsidRPr="005C360E">
              <w:rPr>
                <w:rFonts w:ascii="Times New Roman" w:hAnsi="Times New Roman"/>
                <w:b/>
                <w:sz w:val="24"/>
                <w:szCs w:val="24"/>
              </w:rPr>
              <w:t xml:space="preserve">3 м;  </w:t>
            </w:r>
          </w:p>
          <w:p w:rsidR="00837FAF" w:rsidRPr="005C360E" w:rsidRDefault="00837FAF" w:rsidP="00A73E6B">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4752E9" w:rsidRDefault="00837FAF" w:rsidP="00A73E6B">
            <w:pPr>
              <w:autoSpaceDE w:val="0"/>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.4</w:t>
            </w:r>
            <w:r w:rsidRPr="004752E9">
              <w:rPr>
                <w:rFonts w:ascii="Times New Roman" w:eastAsia="SimSun" w:hAnsi="Times New Roman"/>
                <w:color w:val="000000"/>
                <w:sz w:val="24"/>
                <w:szCs w:val="24"/>
              </w:rPr>
              <w:t>] - Магазины</w:t>
            </w:r>
          </w:p>
        </w:tc>
        <w:tc>
          <w:tcPr>
            <w:tcW w:w="3261" w:type="dxa"/>
            <w:tcBorders>
              <w:top w:val="single" w:sz="4" w:space="0" w:color="000000"/>
              <w:left w:val="single" w:sz="4" w:space="0" w:color="000000"/>
              <w:bottom w:val="single" w:sz="4" w:space="0" w:color="000000"/>
            </w:tcBorders>
            <w:shd w:val="clear" w:color="auto" w:fill="auto"/>
          </w:tcPr>
          <w:p w:rsidR="00837FAF" w:rsidRPr="004752E9" w:rsidRDefault="00837FAF" w:rsidP="00A73E6B">
            <w:pPr>
              <w:rPr>
                <w:rFonts w:ascii="Times New Roman" w:hAnsi="Times New Roman"/>
                <w:sz w:val="24"/>
                <w:szCs w:val="24"/>
              </w:rPr>
            </w:pPr>
            <w:r>
              <w:rPr>
                <w:rFonts w:ascii="Times New Roman" w:eastAsia="SimSun" w:hAnsi="Times New Roman"/>
                <w:color w:val="000000"/>
                <w:sz w:val="24"/>
                <w:szCs w:val="24"/>
              </w:rPr>
              <w:t>о</w:t>
            </w:r>
            <w:r w:rsidRPr="004752E9">
              <w:rPr>
                <w:rFonts w:ascii="Times New Roman" w:eastAsia="SimSun" w:hAnsi="Times New Roman"/>
                <w:color w:val="000000"/>
                <w:sz w:val="24"/>
                <w:szCs w:val="24"/>
              </w:rPr>
              <w:t>бъекты капитального строительства, предназначенные для продажи товаров</w:t>
            </w:r>
          </w:p>
        </w:tc>
        <w:tc>
          <w:tcPr>
            <w:tcW w:w="8646" w:type="dxa"/>
            <w:vMerge w:val="restart"/>
            <w:tcBorders>
              <w:top w:val="single" w:sz="4" w:space="0" w:color="000000"/>
              <w:left w:val="single" w:sz="4" w:space="0" w:color="000000"/>
              <w:right w:val="single" w:sz="4" w:space="0" w:color="000000"/>
            </w:tcBorders>
            <w:shd w:val="clear" w:color="auto" w:fill="auto"/>
          </w:tcPr>
          <w:p w:rsidR="00837FAF" w:rsidRPr="00037A7D"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минимальная/максимальная площадь земельных участков  –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15</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837FAF"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37FAF" w:rsidRPr="00037A7D"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037A7D">
              <w:rPr>
                <w:rFonts w:ascii="Times New Roman" w:eastAsia="SimSun" w:hAnsi="Times New Roman"/>
                <w:color w:val="000000"/>
                <w:sz w:val="24"/>
                <w:szCs w:val="24"/>
              </w:rPr>
              <w:t xml:space="preserve"> </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837FAF" w:rsidRPr="00037A7D" w:rsidRDefault="00837FAF" w:rsidP="00A73E6B">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837FAF" w:rsidRPr="00037A7D" w:rsidRDefault="00837FAF" w:rsidP="00A73E6B">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837FAF" w:rsidRPr="00037A7D" w:rsidRDefault="00837FAF" w:rsidP="00A73E6B">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837FAF" w:rsidRPr="00037A7D" w:rsidRDefault="00837FAF" w:rsidP="00A73E6B">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037A7D">
              <w:rPr>
                <w:rFonts w:ascii="Times New Roman" w:hAnsi="Times New Roman"/>
                <w:color w:val="000000"/>
                <w:sz w:val="24"/>
                <w:szCs w:val="24"/>
              </w:rPr>
              <w:t xml:space="preserve"> </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837FAF" w:rsidRPr="00037A7D" w:rsidRDefault="00837FAF" w:rsidP="00A73E6B">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837FAF" w:rsidRPr="005C360E" w:rsidRDefault="00837FAF" w:rsidP="00A73E6B">
            <w:pPr>
              <w:rPr>
                <w:rFonts w:ascii="Times New Roman" w:eastAsia="SimSun" w:hAnsi="Times New Roman"/>
                <w:color w:val="000000"/>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037A7D" w:rsidRDefault="00837FAF" w:rsidP="00A73E6B">
            <w:pPr>
              <w:autoSpaceDE w:val="0"/>
              <w:rPr>
                <w:rFonts w:ascii="Times New Roman" w:hAnsi="Times New Roman"/>
                <w:sz w:val="24"/>
                <w:szCs w:val="24"/>
              </w:rPr>
            </w:pPr>
            <w:r w:rsidRPr="00037A7D">
              <w:rPr>
                <w:rFonts w:ascii="Times New Roman" w:eastAsia="SimSun" w:hAnsi="Times New Roman"/>
                <w:color w:val="000000"/>
                <w:sz w:val="24"/>
                <w:szCs w:val="24"/>
              </w:rPr>
              <w:t>[4</w:t>
            </w:r>
            <w:r w:rsidRPr="00037A7D">
              <w:rPr>
                <w:rFonts w:ascii="Times New Roman" w:hAnsi="Times New Roman"/>
                <w:color w:val="000000"/>
                <w:sz w:val="24"/>
                <w:szCs w:val="24"/>
              </w:rPr>
              <w:t>.5</w:t>
            </w:r>
            <w:r w:rsidRPr="00037A7D">
              <w:rPr>
                <w:rFonts w:ascii="Times New Roman" w:eastAsia="SimSun" w:hAnsi="Times New Roman"/>
                <w:color w:val="000000"/>
                <w:sz w:val="24"/>
                <w:szCs w:val="24"/>
              </w:rPr>
              <w:t xml:space="preserve">] - </w:t>
            </w:r>
            <w:r w:rsidRPr="00037A7D">
              <w:rPr>
                <w:rFonts w:ascii="Times New Roman" w:hAnsi="Times New Roman"/>
                <w:sz w:val="24"/>
                <w:szCs w:val="24"/>
              </w:rPr>
              <w:t>Банковская и страховая деятельность</w:t>
            </w:r>
          </w:p>
        </w:tc>
        <w:tc>
          <w:tcPr>
            <w:tcW w:w="3261" w:type="dxa"/>
            <w:tcBorders>
              <w:top w:val="single" w:sz="4" w:space="0" w:color="000000"/>
              <w:left w:val="single" w:sz="4" w:space="0" w:color="000000"/>
              <w:bottom w:val="single" w:sz="4" w:space="0" w:color="000000"/>
            </w:tcBorders>
            <w:shd w:val="clear" w:color="auto" w:fill="auto"/>
          </w:tcPr>
          <w:p w:rsidR="00837FAF" w:rsidRPr="00037A7D" w:rsidRDefault="00837FAF" w:rsidP="00A73E6B">
            <w:pPr>
              <w:rPr>
                <w:rFonts w:ascii="Times New Roman" w:hAnsi="Times New Roman"/>
                <w:sz w:val="24"/>
                <w:szCs w:val="24"/>
              </w:rPr>
            </w:pPr>
            <w:r>
              <w:rPr>
                <w:rFonts w:ascii="Times New Roman" w:hAnsi="Times New Roman"/>
                <w:sz w:val="24"/>
                <w:szCs w:val="24"/>
              </w:rPr>
              <w:t>о</w:t>
            </w:r>
            <w:r w:rsidRPr="00037A7D">
              <w:rPr>
                <w:rFonts w:ascii="Times New Roman" w:hAnsi="Times New Roman"/>
                <w:sz w:val="24"/>
                <w:szCs w:val="24"/>
              </w:rPr>
              <w:t>бъекты капитального строительства, предназначенные для размещения организаций, оказывающих банковские и страховые услуги</w:t>
            </w:r>
          </w:p>
        </w:tc>
        <w:tc>
          <w:tcPr>
            <w:tcW w:w="8646" w:type="dxa"/>
            <w:vMerge/>
            <w:tcBorders>
              <w:left w:val="single" w:sz="4" w:space="0" w:color="000000"/>
              <w:right w:val="single" w:sz="4" w:space="0" w:color="000000"/>
            </w:tcBorders>
            <w:shd w:val="clear" w:color="auto" w:fill="auto"/>
          </w:tcPr>
          <w:p w:rsidR="00837FAF" w:rsidRPr="00037A7D" w:rsidRDefault="00837FAF" w:rsidP="00A73E6B">
            <w:pPr>
              <w:rPr>
                <w:rFonts w:ascii="Times New Roman" w:eastAsia="SimSun" w:hAnsi="Times New Roman"/>
                <w:color w:val="000000"/>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4752E9" w:rsidRDefault="00837FAF" w:rsidP="00A73E6B">
            <w:pPr>
              <w:rPr>
                <w:rFonts w:ascii="Times New Roman" w:hAnsi="Times New Roman"/>
                <w:sz w:val="24"/>
                <w:szCs w:val="24"/>
              </w:rPr>
            </w:pPr>
            <w:r w:rsidRPr="004752E9">
              <w:rPr>
                <w:rFonts w:ascii="Times New Roman" w:eastAsia="SimSun" w:hAnsi="Times New Roman"/>
                <w:color w:val="000000"/>
                <w:sz w:val="24"/>
                <w:szCs w:val="24"/>
              </w:rPr>
              <w:t>[4</w:t>
            </w:r>
            <w:r w:rsidRPr="004752E9">
              <w:rPr>
                <w:rFonts w:ascii="Times New Roman" w:hAnsi="Times New Roman"/>
                <w:color w:val="000000"/>
                <w:sz w:val="24"/>
                <w:szCs w:val="24"/>
              </w:rPr>
              <w:t>.6</w:t>
            </w:r>
            <w:r w:rsidRPr="004752E9">
              <w:rPr>
                <w:rFonts w:ascii="Times New Roman" w:eastAsia="SimSun" w:hAnsi="Times New Roman"/>
                <w:color w:val="000000"/>
                <w:sz w:val="24"/>
                <w:szCs w:val="24"/>
              </w:rPr>
              <w:t xml:space="preserve">] - </w:t>
            </w:r>
            <w:r w:rsidRPr="004752E9">
              <w:rPr>
                <w:rFonts w:ascii="Times New Roman" w:hAnsi="Times New Roman"/>
                <w:sz w:val="24"/>
                <w:szCs w:val="24"/>
              </w:rPr>
              <w:t>Общественное питание</w:t>
            </w:r>
          </w:p>
        </w:tc>
        <w:tc>
          <w:tcPr>
            <w:tcW w:w="3261" w:type="dxa"/>
            <w:tcBorders>
              <w:top w:val="single" w:sz="4" w:space="0" w:color="000000"/>
              <w:left w:val="single" w:sz="4" w:space="0" w:color="000000"/>
              <w:bottom w:val="single" w:sz="4" w:space="0" w:color="000000"/>
            </w:tcBorders>
            <w:shd w:val="clear" w:color="auto" w:fill="auto"/>
          </w:tcPr>
          <w:p w:rsidR="00837FAF" w:rsidRPr="004752E9" w:rsidRDefault="00837FAF" w:rsidP="00A73E6B">
            <w:pPr>
              <w:rPr>
                <w:rFonts w:ascii="Times New Roman" w:hAnsi="Times New Roman"/>
                <w:sz w:val="24"/>
                <w:szCs w:val="24"/>
              </w:rPr>
            </w:pPr>
            <w:r>
              <w:rPr>
                <w:rFonts w:ascii="Times New Roman" w:hAnsi="Times New Roman"/>
                <w:sz w:val="24"/>
                <w:szCs w:val="24"/>
              </w:rPr>
              <w:t>о</w:t>
            </w:r>
            <w:r w:rsidRPr="004752E9">
              <w:rPr>
                <w:rFonts w:ascii="Times New Roman" w:hAnsi="Times New Roman"/>
                <w:sz w:val="24"/>
                <w:szCs w:val="24"/>
              </w:rPr>
              <w:t>бъекты капитального строительства в целях устройства мест общественного питания (рестораны, кафе, столовые, закусочные, бары)</w:t>
            </w:r>
          </w:p>
        </w:tc>
        <w:tc>
          <w:tcPr>
            <w:tcW w:w="8646" w:type="dxa"/>
            <w:vMerge/>
            <w:tcBorders>
              <w:left w:val="single" w:sz="4" w:space="0" w:color="000000"/>
              <w:bottom w:val="single" w:sz="4" w:space="0" w:color="000000"/>
              <w:right w:val="single" w:sz="4" w:space="0" w:color="000000"/>
            </w:tcBorders>
            <w:shd w:val="clear" w:color="auto" w:fill="auto"/>
          </w:tcPr>
          <w:p w:rsidR="00837FAF" w:rsidRPr="00037A7D" w:rsidRDefault="00837FAF" w:rsidP="00A73E6B">
            <w:pPr>
              <w:rPr>
                <w:rFonts w:ascii="Times New Roman" w:eastAsia="SimSun" w:hAnsi="Times New Roman"/>
                <w:color w:val="000000"/>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473A99" w:rsidRDefault="00837FAF" w:rsidP="00A73E6B">
            <w:pPr>
              <w:rPr>
                <w:rFonts w:ascii="Times New Roman" w:hAnsi="Times New Roman"/>
                <w:sz w:val="24"/>
                <w:szCs w:val="24"/>
              </w:rPr>
            </w:pPr>
            <w:r w:rsidRPr="00473A99">
              <w:rPr>
                <w:rFonts w:ascii="Times New Roman" w:eastAsia="SimSun" w:hAnsi="Times New Roman"/>
                <w:color w:val="000000"/>
                <w:sz w:val="24"/>
                <w:szCs w:val="24"/>
              </w:rPr>
              <w:t>[</w:t>
            </w:r>
            <w:r w:rsidRPr="00473A99">
              <w:rPr>
                <w:rFonts w:ascii="Times New Roman" w:hAnsi="Times New Roman"/>
                <w:color w:val="000000"/>
                <w:sz w:val="24"/>
                <w:szCs w:val="24"/>
              </w:rPr>
              <w:t>4.8</w:t>
            </w:r>
            <w:r w:rsidRPr="00473A99">
              <w:rPr>
                <w:rFonts w:ascii="Times New Roman" w:eastAsia="SimSun" w:hAnsi="Times New Roman"/>
                <w:color w:val="000000"/>
                <w:sz w:val="24"/>
                <w:szCs w:val="24"/>
              </w:rPr>
              <w:t>] - Развлечения</w:t>
            </w:r>
          </w:p>
        </w:tc>
        <w:tc>
          <w:tcPr>
            <w:tcW w:w="3261" w:type="dxa"/>
            <w:tcBorders>
              <w:top w:val="single" w:sz="4" w:space="0" w:color="000000"/>
              <w:left w:val="single" w:sz="4" w:space="0" w:color="000000"/>
              <w:bottom w:val="single" w:sz="4" w:space="0" w:color="000000"/>
            </w:tcBorders>
            <w:shd w:val="clear" w:color="auto" w:fill="auto"/>
          </w:tcPr>
          <w:p w:rsidR="00837FAF" w:rsidRPr="00473A99" w:rsidRDefault="00837FAF" w:rsidP="00A73E6B">
            <w:pPr>
              <w:rPr>
                <w:rFonts w:ascii="Times New Roman" w:hAnsi="Times New Roman"/>
                <w:sz w:val="24"/>
                <w:szCs w:val="24"/>
              </w:rPr>
            </w:pPr>
            <w:r>
              <w:rPr>
                <w:rFonts w:ascii="Times New Roman" w:hAnsi="Times New Roman"/>
                <w:sz w:val="24"/>
                <w:szCs w:val="24"/>
              </w:rPr>
              <w:t>о</w:t>
            </w:r>
            <w:r w:rsidRPr="00473A99">
              <w:rPr>
                <w:rFonts w:ascii="Times New Roman" w:hAnsi="Times New Roman"/>
                <w:sz w:val="24"/>
                <w:szCs w:val="24"/>
              </w:rPr>
              <w:t>бъекты капитального строительства, предназначенные для размещения: дискотек и танцевальных площадок, ночных клубов, аквапарков, боулинга, аттракционов, ип</w:t>
            </w:r>
            <w:r w:rsidRPr="00473A99">
              <w:rPr>
                <w:rFonts w:ascii="Times New Roman" w:hAnsi="Times New Roman"/>
                <w:sz w:val="24"/>
                <w:szCs w:val="24"/>
              </w:rPr>
              <w:lastRenderedPageBreak/>
              <w:t>подромов, игровых автоматов (кроме игрового оборудования, используемого для проведения азартных игр) и игровых площадок</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473A99" w:rsidRDefault="00837FAF" w:rsidP="00A73E6B">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lastRenderedPageBreak/>
              <w:t xml:space="preserve">- минимальная/максимальная площадь земельных участков  – </w:t>
            </w:r>
            <w:r w:rsidRPr="00473A99">
              <w:rPr>
                <w:rFonts w:ascii="Times New Roman" w:eastAsia="SimSun" w:hAnsi="Times New Roman"/>
                <w:b/>
                <w:color w:val="000000"/>
                <w:sz w:val="24"/>
                <w:szCs w:val="24"/>
                <w:lang w:eastAsia="zh-CN"/>
              </w:rPr>
              <w:t>100/</w:t>
            </w:r>
            <w:r>
              <w:rPr>
                <w:rFonts w:ascii="Times New Roman" w:eastAsia="SimSun" w:hAnsi="Times New Roman"/>
                <w:b/>
                <w:color w:val="000000"/>
                <w:sz w:val="24"/>
                <w:szCs w:val="24"/>
                <w:lang w:eastAsia="zh-CN"/>
              </w:rPr>
              <w:t>5</w:t>
            </w:r>
            <w:r w:rsidRPr="00473A99">
              <w:rPr>
                <w:rFonts w:ascii="Times New Roman" w:eastAsia="SimSun" w:hAnsi="Times New Roman"/>
                <w:b/>
                <w:color w:val="000000"/>
                <w:sz w:val="24"/>
                <w:szCs w:val="24"/>
                <w:lang w:eastAsia="zh-CN"/>
              </w:rPr>
              <w:t>0000 кв. м</w:t>
            </w:r>
            <w:r w:rsidRPr="00473A99">
              <w:rPr>
                <w:rFonts w:ascii="Times New Roman" w:eastAsia="SimSun" w:hAnsi="Times New Roman"/>
                <w:color w:val="000000"/>
                <w:sz w:val="24"/>
                <w:szCs w:val="24"/>
                <w:lang w:eastAsia="zh-CN"/>
              </w:rPr>
              <w:t>;</w:t>
            </w:r>
          </w:p>
          <w:p w:rsidR="00837FAF" w:rsidRDefault="00837FAF" w:rsidP="00A73E6B">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минимальная ширина земельных участков вдоль фронта улицы (проезда)</w:t>
            </w:r>
          </w:p>
          <w:p w:rsidR="00837FAF" w:rsidRPr="00473A99" w:rsidRDefault="00837FAF" w:rsidP="00A73E6B">
            <w:pPr>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w:t>
            </w:r>
            <w:r w:rsidRPr="00473A99">
              <w:rPr>
                <w:rFonts w:ascii="Times New Roman" w:eastAsia="Times New Roman" w:hAnsi="Times New Roman"/>
                <w:b/>
                <w:sz w:val="24"/>
                <w:szCs w:val="24"/>
                <w:lang w:eastAsia="zh-CN"/>
              </w:rPr>
              <w:t>10,0 м</w:t>
            </w:r>
            <w:r w:rsidRPr="00473A99">
              <w:rPr>
                <w:rFonts w:ascii="Times New Roman" w:eastAsia="Times New Roman" w:hAnsi="Times New Roman"/>
                <w:sz w:val="24"/>
                <w:szCs w:val="24"/>
                <w:lang w:eastAsia="zh-CN"/>
              </w:rPr>
              <w:t xml:space="preserve">; </w:t>
            </w:r>
          </w:p>
          <w:p w:rsidR="00837FAF" w:rsidRPr="00473A99" w:rsidRDefault="00837FAF" w:rsidP="00A73E6B">
            <w:pPr>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t xml:space="preserve">- максимальное количество надземных этажей зданий – </w:t>
            </w:r>
            <w:r w:rsidRPr="00473A99">
              <w:rPr>
                <w:rFonts w:ascii="Times New Roman" w:eastAsia="SimSun" w:hAnsi="Times New Roman"/>
                <w:b/>
                <w:color w:val="000000"/>
                <w:sz w:val="24"/>
                <w:szCs w:val="24"/>
                <w:lang w:eastAsia="zh-CN"/>
              </w:rPr>
              <w:t>4 этажа</w:t>
            </w:r>
            <w:r w:rsidRPr="00473A99">
              <w:rPr>
                <w:rFonts w:ascii="Times New Roman" w:eastAsia="SimSun" w:hAnsi="Times New Roman"/>
                <w:color w:val="000000"/>
                <w:sz w:val="24"/>
                <w:szCs w:val="24"/>
                <w:lang w:eastAsia="zh-CN"/>
              </w:rPr>
              <w:t xml:space="preserve"> (включая мансардный этаж);</w:t>
            </w:r>
          </w:p>
          <w:p w:rsidR="00837FAF" w:rsidRPr="00473A99" w:rsidRDefault="00837FAF" w:rsidP="00A73E6B">
            <w:pPr>
              <w:jc w:val="both"/>
              <w:rPr>
                <w:rFonts w:ascii="Times New Roman" w:eastAsia="SimSun" w:hAnsi="Times New Roman"/>
                <w:color w:val="000000"/>
                <w:sz w:val="24"/>
                <w:szCs w:val="24"/>
                <w:lang w:eastAsia="zh-CN"/>
              </w:rPr>
            </w:pPr>
            <w:r w:rsidRPr="00473A99">
              <w:rPr>
                <w:rFonts w:ascii="Times New Roman" w:eastAsia="Times New Roman" w:hAnsi="Times New Roman"/>
                <w:sz w:val="24"/>
                <w:szCs w:val="24"/>
                <w:lang w:eastAsia="zh-CN"/>
              </w:rPr>
              <w:t xml:space="preserve">- максимальная высота зданий от уровня земли до верха перекрытия последнего этажа – не более </w:t>
            </w:r>
            <w:r w:rsidRPr="00473A99">
              <w:rPr>
                <w:rFonts w:ascii="Times New Roman" w:eastAsia="Times New Roman" w:hAnsi="Times New Roman"/>
                <w:b/>
                <w:sz w:val="24"/>
                <w:szCs w:val="24"/>
                <w:lang w:eastAsia="zh-CN"/>
              </w:rPr>
              <w:t>15 м</w:t>
            </w:r>
            <w:r w:rsidRPr="00473A99">
              <w:rPr>
                <w:rFonts w:ascii="Times New Roman" w:eastAsia="Times New Roman" w:hAnsi="Times New Roman"/>
                <w:sz w:val="24"/>
                <w:szCs w:val="24"/>
                <w:lang w:eastAsia="zh-CN"/>
              </w:rPr>
              <w:t>;</w:t>
            </w:r>
          </w:p>
          <w:p w:rsidR="00837FAF" w:rsidRPr="00473A99" w:rsidRDefault="00837FAF" w:rsidP="00A73E6B">
            <w:pPr>
              <w:keepLines/>
              <w:overflowPunct w:val="0"/>
              <w:autoSpaceDE w:val="0"/>
              <w:jc w:val="both"/>
              <w:rPr>
                <w:rFonts w:ascii="Times New Roman" w:eastAsia="Times New Roman" w:hAnsi="Times New Roman"/>
                <w:sz w:val="24"/>
                <w:szCs w:val="24"/>
                <w:lang w:eastAsia="zh-CN"/>
              </w:rPr>
            </w:pPr>
            <w:r w:rsidRPr="00473A99">
              <w:rPr>
                <w:rFonts w:ascii="Times New Roman" w:eastAsia="SimSun" w:hAnsi="Times New Roman"/>
                <w:color w:val="000000"/>
                <w:sz w:val="24"/>
                <w:szCs w:val="24"/>
                <w:lang w:eastAsia="zh-CN"/>
              </w:rPr>
              <w:lastRenderedPageBreak/>
              <w:t xml:space="preserve">- максимальный процент застройки в границах земельного участка – </w:t>
            </w:r>
            <w:r w:rsidRPr="00473A99">
              <w:rPr>
                <w:rFonts w:ascii="Times New Roman" w:eastAsia="SimSun" w:hAnsi="Times New Roman"/>
                <w:b/>
                <w:color w:val="000000"/>
                <w:sz w:val="24"/>
                <w:szCs w:val="24"/>
                <w:lang w:eastAsia="zh-CN"/>
              </w:rPr>
              <w:t>80%</w:t>
            </w:r>
            <w:r w:rsidRPr="00473A99">
              <w:rPr>
                <w:rFonts w:ascii="Times New Roman" w:eastAsia="SimSun" w:hAnsi="Times New Roman"/>
                <w:color w:val="000000"/>
                <w:sz w:val="24"/>
                <w:szCs w:val="24"/>
                <w:lang w:eastAsia="zh-CN"/>
              </w:rPr>
              <w:t>;</w:t>
            </w:r>
          </w:p>
          <w:p w:rsidR="00837FAF" w:rsidRPr="00473A99" w:rsidRDefault="00837FAF" w:rsidP="00A73E6B">
            <w:pPr>
              <w:rPr>
                <w:rFonts w:ascii="Times New Roman" w:eastAsia="Times New Roman" w:hAnsi="Times New Roman"/>
                <w:sz w:val="24"/>
                <w:szCs w:val="24"/>
                <w:lang w:eastAsia="zh-CN"/>
              </w:rPr>
            </w:pPr>
            <w:r w:rsidRPr="00473A99">
              <w:rPr>
                <w:rFonts w:ascii="Times New Roman" w:eastAsia="Times New Roman" w:hAnsi="Times New Roman"/>
                <w:sz w:val="24"/>
                <w:szCs w:val="24"/>
                <w:lang w:eastAsia="zh-CN"/>
              </w:rPr>
              <w:t xml:space="preserve">- минимальные отступы до границ смежных земельных участков - </w:t>
            </w:r>
            <w:r w:rsidRPr="00473A99">
              <w:rPr>
                <w:rFonts w:ascii="Times New Roman" w:eastAsia="Times New Roman" w:hAnsi="Times New Roman"/>
                <w:b/>
                <w:sz w:val="24"/>
                <w:szCs w:val="24"/>
                <w:lang w:eastAsia="zh-CN"/>
              </w:rPr>
              <w:t xml:space="preserve">3 м;  </w:t>
            </w:r>
          </w:p>
          <w:p w:rsidR="00837FAF" w:rsidRPr="005C360E" w:rsidRDefault="00837FAF" w:rsidP="00A73E6B">
            <w:pPr>
              <w:rPr>
                <w:rFonts w:ascii="Times New Roman" w:hAnsi="Times New Roman"/>
                <w:color w:val="000000"/>
                <w:sz w:val="24"/>
                <w:szCs w:val="24"/>
              </w:rPr>
            </w:pPr>
            <w:r w:rsidRPr="00473A99">
              <w:rPr>
                <w:rFonts w:ascii="Times New Roman" w:eastAsia="Times New Roman" w:hAnsi="Times New Roman"/>
                <w:sz w:val="24"/>
                <w:szCs w:val="24"/>
                <w:lang w:eastAsia="zh-CN"/>
              </w:rPr>
              <w:t>-</w:t>
            </w:r>
            <w:r w:rsidR="00662474">
              <w:rPr>
                <w:rFonts w:ascii="Times New Roman" w:eastAsia="Times New Roman" w:hAnsi="Times New Roman"/>
                <w:sz w:val="24"/>
                <w:szCs w:val="24"/>
                <w:lang w:eastAsia="zh-CN"/>
              </w:rPr>
              <w:t xml:space="preserve"> </w:t>
            </w:r>
            <w:r w:rsidRPr="00473A99">
              <w:rPr>
                <w:rFonts w:ascii="Times New Roman" w:eastAsia="Times New Roman" w:hAnsi="Times New Roman"/>
                <w:sz w:val="24"/>
                <w:szCs w:val="24"/>
                <w:lang w:eastAsia="zh-CN"/>
              </w:rPr>
              <w:t xml:space="preserve">минимальный отступ от красной линии улиц/проездов - </w:t>
            </w:r>
            <w:r w:rsidRPr="00473A99">
              <w:rPr>
                <w:rFonts w:ascii="Times New Roman" w:eastAsia="Times New Roman" w:hAnsi="Times New Roman"/>
                <w:b/>
                <w:sz w:val="24"/>
                <w:szCs w:val="24"/>
                <w:lang w:eastAsia="zh-CN"/>
              </w:rPr>
              <w:t>5 м</w:t>
            </w:r>
            <w:r>
              <w:rPr>
                <w:rFonts w:ascii="Times New Roman" w:eastAsia="Times New Roman" w:hAnsi="Times New Roman"/>
                <w:b/>
                <w:sz w:val="24"/>
                <w:szCs w:val="24"/>
                <w:lang w:eastAsia="zh-CN"/>
              </w:rPr>
              <w:t>.</w:t>
            </w:r>
          </w:p>
        </w:tc>
      </w:tr>
      <w:tr w:rsidR="003800E6" w:rsidTr="00A73E6B">
        <w:tc>
          <w:tcPr>
            <w:tcW w:w="2830" w:type="dxa"/>
            <w:tcBorders>
              <w:top w:val="single" w:sz="4" w:space="0" w:color="000000"/>
              <w:left w:val="single" w:sz="4" w:space="0" w:color="000000"/>
              <w:bottom w:val="single" w:sz="4" w:space="0" w:color="000000"/>
            </w:tcBorders>
            <w:shd w:val="clear" w:color="auto" w:fill="auto"/>
          </w:tcPr>
          <w:p w:rsidR="003800E6" w:rsidRPr="005C360E" w:rsidRDefault="003800E6" w:rsidP="003800E6">
            <w:pPr>
              <w:autoSpaceDE w:val="0"/>
              <w:rPr>
                <w:rFonts w:ascii="Times New Roman" w:hAnsi="Times New Roman"/>
                <w:sz w:val="24"/>
                <w:szCs w:val="24"/>
              </w:rPr>
            </w:pPr>
            <w:r w:rsidRPr="005C360E">
              <w:rPr>
                <w:rFonts w:ascii="Times New Roman" w:eastAsia="SimSun" w:hAnsi="Times New Roman"/>
                <w:color w:val="000000"/>
                <w:sz w:val="24"/>
                <w:szCs w:val="24"/>
              </w:rPr>
              <w:lastRenderedPageBreak/>
              <w:t>[</w:t>
            </w:r>
            <w:r w:rsidRPr="005C360E">
              <w:rPr>
                <w:rFonts w:ascii="Times New Roman" w:hAnsi="Times New Roman"/>
                <w:color w:val="000000"/>
                <w:sz w:val="24"/>
                <w:szCs w:val="24"/>
              </w:rPr>
              <w:t>4.9</w:t>
            </w:r>
            <w:r w:rsidRPr="005C360E">
              <w:rPr>
                <w:rFonts w:ascii="Times New Roman" w:eastAsia="SimSun" w:hAnsi="Times New Roman"/>
                <w:color w:val="000000"/>
                <w:sz w:val="24"/>
                <w:szCs w:val="24"/>
              </w:rPr>
              <w:t>] - Обслуживание автотранспорта</w:t>
            </w:r>
          </w:p>
        </w:tc>
        <w:tc>
          <w:tcPr>
            <w:tcW w:w="3261" w:type="dxa"/>
            <w:tcBorders>
              <w:top w:val="single" w:sz="4" w:space="0" w:color="000000"/>
              <w:left w:val="single" w:sz="4" w:space="0" w:color="000000"/>
              <w:bottom w:val="single" w:sz="4" w:space="0" w:color="000000"/>
            </w:tcBorders>
            <w:shd w:val="clear" w:color="auto" w:fill="auto"/>
          </w:tcPr>
          <w:p w:rsidR="003800E6" w:rsidRPr="005C360E" w:rsidRDefault="003800E6" w:rsidP="003800E6">
            <w:pPr>
              <w:tabs>
                <w:tab w:val="left" w:pos="1134"/>
              </w:tabs>
              <w:rPr>
                <w:rFonts w:ascii="Times New Roman" w:hAnsi="Times New Roman"/>
                <w:sz w:val="24"/>
                <w:szCs w:val="24"/>
              </w:rPr>
            </w:pPr>
            <w:r w:rsidRPr="005C360E">
              <w:rPr>
                <w:rFonts w:ascii="Times New Roman" w:hAnsi="Times New Roman"/>
                <w:sz w:val="24"/>
                <w:szCs w:val="24"/>
              </w:rPr>
              <w:t>постоянны</w:t>
            </w:r>
            <w:r>
              <w:rPr>
                <w:rFonts w:ascii="Times New Roman" w:hAnsi="Times New Roman"/>
                <w:sz w:val="24"/>
                <w:szCs w:val="24"/>
              </w:rPr>
              <w:t>е</w:t>
            </w:r>
            <w:r w:rsidRPr="005C360E">
              <w:rPr>
                <w:rFonts w:ascii="Times New Roman" w:hAnsi="Times New Roman"/>
                <w:sz w:val="24"/>
                <w:szCs w:val="24"/>
              </w:rPr>
              <w:t xml:space="preserve"> или временны</w:t>
            </w:r>
            <w:r>
              <w:rPr>
                <w:rFonts w:ascii="Times New Roman" w:hAnsi="Times New Roman"/>
                <w:sz w:val="24"/>
                <w:szCs w:val="24"/>
              </w:rPr>
              <w:t>е</w:t>
            </w:r>
            <w:r w:rsidRPr="005C360E">
              <w:rPr>
                <w:rFonts w:ascii="Times New Roman" w:hAnsi="Times New Roman"/>
                <w:sz w:val="24"/>
                <w:szCs w:val="24"/>
              </w:rPr>
              <w:t xml:space="preserve"> гараж</w:t>
            </w:r>
            <w:r>
              <w:rPr>
                <w:rFonts w:ascii="Times New Roman" w:hAnsi="Times New Roman"/>
                <w:sz w:val="24"/>
                <w:szCs w:val="24"/>
              </w:rPr>
              <w:t>и</w:t>
            </w:r>
            <w:r w:rsidRPr="005C360E">
              <w:rPr>
                <w:rFonts w:ascii="Times New Roman" w:hAnsi="Times New Roman"/>
                <w:sz w:val="24"/>
                <w:szCs w:val="24"/>
              </w:rPr>
              <w:t xml:space="preserve"> с несколькими стояночными местами, стоян</w:t>
            </w:r>
            <w:r>
              <w:rPr>
                <w:rFonts w:ascii="Times New Roman" w:hAnsi="Times New Roman"/>
                <w:sz w:val="24"/>
                <w:szCs w:val="24"/>
              </w:rPr>
              <w:t>ки</w:t>
            </w:r>
            <w:r w:rsidRPr="005C360E">
              <w:rPr>
                <w:rFonts w:ascii="Times New Roman" w:hAnsi="Times New Roman"/>
                <w:sz w:val="24"/>
                <w:szCs w:val="24"/>
              </w:rPr>
              <w:t xml:space="preserve"> (парков</w:t>
            </w:r>
            <w:r>
              <w:rPr>
                <w:rFonts w:ascii="Times New Roman" w:hAnsi="Times New Roman"/>
                <w:sz w:val="24"/>
                <w:szCs w:val="24"/>
              </w:rPr>
              <w:t>ки</w:t>
            </w:r>
            <w:r w:rsidRPr="005C360E">
              <w:rPr>
                <w:rFonts w:ascii="Times New Roman" w:hAnsi="Times New Roman"/>
                <w:sz w:val="24"/>
                <w:szCs w:val="24"/>
              </w:rPr>
              <w:t>), гараж</w:t>
            </w:r>
            <w:r>
              <w:rPr>
                <w:rFonts w:ascii="Times New Roman" w:hAnsi="Times New Roman"/>
                <w:sz w:val="24"/>
                <w:szCs w:val="24"/>
              </w:rPr>
              <w:t>и</w:t>
            </w:r>
            <w:r w:rsidRPr="005C360E">
              <w:rPr>
                <w:rFonts w:ascii="Times New Roman" w:hAnsi="Times New Roman"/>
                <w:sz w:val="24"/>
                <w:szCs w:val="24"/>
              </w:rPr>
              <w:t>, в том числе многоярусны</w:t>
            </w:r>
            <w:r>
              <w:rPr>
                <w:rFonts w:ascii="Times New Roman" w:hAnsi="Times New Roman"/>
                <w:sz w:val="24"/>
                <w:szCs w:val="24"/>
              </w:rPr>
              <w:t>е</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3800E6" w:rsidRPr="005C360E" w:rsidRDefault="003800E6" w:rsidP="003800E6">
            <w:pPr>
              <w:tabs>
                <w:tab w:val="left" w:pos="1134"/>
              </w:tabs>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минимальная/максимальная площадь земельных участков – </w:t>
            </w:r>
            <w:r>
              <w:rPr>
                <w:rFonts w:ascii="Times New Roman" w:eastAsia="SimSun" w:hAnsi="Times New Roman"/>
                <w:b/>
                <w:color w:val="000000"/>
                <w:sz w:val="24"/>
                <w:szCs w:val="24"/>
              </w:rPr>
              <w:t>1</w:t>
            </w:r>
            <w:r w:rsidRPr="005C360E">
              <w:rPr>
                <w:rFonts w:ascii="Times New Roman" w:eastAsia="SimSun" w:hAnsi="Times New Roman"/>
                <w:b/>
                <w:color w:val="000000"/>
                <w:sz w:val="24"/>
                <w:szCs w:val="24"/>
              </w:rPr>
              <w:t>00/</w:t>
            </w:r>
            <w:r>
              <w:rPr>
                <w:rFonts w:ascii="Times New Roman" w:eastAsia="SimSun" w:hAnsi="Times New Roman"/>
                <w:b/>
                <w:color w:val="000000"/>
                <w:sz w:val="24"/>
                <w:szCs w:val="24"/>
              </w:rPr>
              <w:t>15</w:t>
            </w:r>
            <w:r w:rsidRPr="005C360E">
              <w:rPr>
                <w:rFonts w:ascii="Times New Roman" w:eastAsia="SimSun" w:hAnsi="Times New Roman"/>
                <w:b/>
                <w:color w:val="000000"/>
                <w:sz w:val="24"/>
                <w:szCs w:val="24"/>
              </w:rPr>
              <w:t>000 кв. м</w:t>
            </w:r>
            <w:r w:rsidRPr="005C360E">
              <w:rPr>
                <w:rFonts w:ascii="Times New Roman" w:eastAsia="SimSun" w:hAnsi="Times New Roman"/>
                <w:color w:val="000000"/>
                <w:sz w:val="24"/>
                <w:szCs w:val="24"/>
              </w:rPr>
              <w:t>;</w:t>
            </w:r>
          </w:p>
          <w:p w:rsidR="003800E6" w:rsidRDefault="003800E6" w:rsidP="003800E6">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 ширина земельных участков вдоль фронта улицы (проезда)</w:t>
            </w:r>
          </w:p>
          <w:p w:rsidR="003800E6" w:rsidRPr="005C360E" w:rsidRDefault="003800E6" w:rsidP="003800E6">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 </w:t>
            </w:r>
            <w:r w:rsidRPr="005C360E">
              <w:rPr>
                <w:rFonts w:ascii="Times New Roman" w:eastAsia="SimSun" w:hAnsi="Times New Roman"/>
                <w:b/>
                <w:color w:val="000000"/>
                <w:sz w:val="24"/>
                <w:szCs w:val="24"/>
              </w:rPr>
              <w:t>10 м</w:t>
            </w:r>
            <w:r w:rsidRPr="005C360E">
              <w:rPr>
                <w:rFonts w:ascii="Times New Roman" w:eastAsia="SimSun" w:hAnsi="Times New Roman"/>
                <w:color w:val="000000"/>
                <w:sz w:val="24"/>
                <w:szCs w:val="24"/>
              </w:rPr>
              <w:t>;</w:t>
            </w:r>
          </w:p>
          <w:p w:rsidR="003800E6" w:rsidRPr="005C360E" w:rsidRDefault="003800E6" w:rsidP="003800E6">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3 этажа</w:t>
            </w:r>
            <w:r w:rsidRPr="005C360E">
              <w:rPr>
                <w:rFonts w:ascii="Times New Roman" w:eastAsia="SimSun" w:hAnsi="Times New Roman"/>
                <w:color w:val="000000"/>
                <w:sz w:val="24"/>
                <w:szCs w:val="24"/>
              </w:rPr>
              <w:t>;</w:t>
            </w:r>
          </w:p>
          <w:p w:rsidR="003800E6" w:rsidRPr="005C360E" w:rsidRDefault="003800E6" w:rsidP="003800E6">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зданий, строений, сооружений от уровня земли - </w:t>
            </w:r>
            <w:r w:rsidRPr="005C360E">
              <w:rPr>
                <w:rFonts w:ascii="Times New Roman" w:eastAsia="SimSun" w:hAnsi="Times New Roman"/>
                <w:b/>
                <w:color w:val="000000"/>
                <w:sz w:val="24"/>
                <w:szCs w:val="24"/>
              </w:rPr>
              <w:t>10 м;</w:t>
            </w:r>
          </w:p>
          <w:p w:rsidR="003800E6" w:rsidRPr="005C360E" w:rsidRDefault="003800E6" w:rsidP="003800E6">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C360E">
              <w:rPr>
                <w:rFonts w:ascii="Times New Roman" w:eastAsia="SimSun" w:hAnsi="Times New Roman"/>
                <w:b/>
                <w:color w:val="000000"/>
                <w:sz w:val="24"/>
                <w:szCs w:val="24"/>
              </w:rPr>
              <w:t>80%;</w:t>
            </w:r>
          </w:p>
          <w:p w:rsidR="003800E6" w:rsidRPr="005C360E" w:rsidRDefault="003800E6" w:rsidP="003800E6">
            <w:pPr>
              <w:rPr>
                <w:rFonts w:ascii="Times New Roman" w:hAnsi="Times New Roman"/>
                <w:sz w:val="24"/>
                <w:szCs w:val="24"/>
              </w:rPr>
            </w:pPr>
            <w:r>
              <w:rPr>
                <w:rFonts w:ascii="Times New Roman" w:hAnsi="Times New Roman"/>
                <w:color w:val="000000"/>
                <w:sz w:val="24"/>
                <w:szCs w:val="24"/>
              </w:rPr>
              <w:t xml:space="preserve">- </w:t>
            </w:r>
            <w:r w:rsidRPr="005C360E">
              <w:rPr>
                <w:rFonts w:ascii="Times New Roman" w:hAnsi="Times New Roman"/>
                <w:color w:val="000000"/>
                <w:sz w:val="24"/>
                <w:szCs w:val="24"/>
              </w:rPr>
              <w:t xml:space="preserve">минимальные отступы от границ земельных участков - </w:t>
            </w:r>
            <w:r w:rsidRPr="005C360E">
              <w:rPr>
                <w:rFonts w:ascii="Times New Roman" w:hAnsi="Times New Roman"/>
                <w:b/>
                <w:color w:val="000000"/>
                <w:sz w:val="24"/>
                <w:szCs w:val="24"/>
              </w:rPr>
              <w:t>3 м</w:t>
            </w:r>
            <w:r w:rsidRPr="005C360E">
              <w:rPr>
                <w:rFonts w:ascii="Times New Roman" w:hAnsi="Times New Roman"/>
                <w:color w:val="000000"/>
                <w:sz w:val="24"/>
                <w:szCs w:val="24"/>
              </w:rPr>
              <w:t>;</w:t>
            </w:r>
            <w:r w:rsidRPr="005C360E">
              <w:rPr>
                <w:rFonts w:ascii="Times New Roman" w:eastAsia="SimSun" w:hAnsi="Times New Roman"/>
                <w:color w:val="000000"/>
                <w:sz w:val="24"/>
                <w:szCs w:val="24"/>
              </w:rPr>
              <w:t xml:space="preserve"> </w:t>
            </w:r>
          </w:p>
          <w:p w:rsidR="003800E6" w:rsidRPr="005C360E" w:rsidRDefault="003800E6" w:rsidP="003800E6">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5 м.</w:t>
            </w:r>
          </w:p>
        </w:tc>
      </w:tr>
      <w:tr w:rsidR="0089682F" w:rsidTr="00A73E6B">
        <w:tc>
          <w:tcPr>
            <w:tcW w:w="2830" w:type="dxa"/>
            <w:tcBorders>
              <w:top w:val="single" w:sz="4" w:space="0" w:color="000000"/>
              <w:left w:val="single" w:sz="4" w:space="0" w:color="000000"/>
              <w:bottom w:val="single" w:sz="4" w:space="0" w:color="000000"/>
            </w:tcBorders>
            <w:shd w:val="clear" w:color="auto" w:fill="auto"/>
          </w:tcPr>
          <w:p w:rsidR="0089682F" w:rsidRPr="00DD396C" w:rsidRDefault="0089682F" w:rsidP="0089682F">
            <w:pPr>
              <w:autoSpaceDE w:val="0"/>
              <w:rPr>
                <w:rFonts w:ascii="Times New Roman" w:hAnsi="Times New Roman"/>
                <w:color w:val="000000" w:themeColor="text1"/>
                <w:sz w:val="24"/>
                <w:szCs w:val="24"/>
              </w:rPr>
            </w:pPr>
            <w:r w:rsidRPr="00DD396C">
              <w:rPr>
                <w:rFonts w:ascii="Times New Roman" w:eastAsia="SimSun" w:hAnsi="Times New Roman"/>
                <w:color w:val="000000" w:themeColor="text1"/>
                <w:sz w:val="24"/>
                <w:szCs w:val="24"/>
              </w:rPr>
              <w:t>[</w:t>
            </w:r>
            <w:r w:rsidRPr="00DD396C">
              <w:rPr>
                <w:rFonts w:ascii="Times New Roman" w:hAnsi="Times New Roman"/>
                <w:color w:val="000000" w:themeColor="text1"/>
                <w:sz w:val="24"/>
                <w:szCs w:val="24"/>
              </w:rPr>
              <w:t>4.9.1</w:t>
            </w:r>
            <w:r w:rsidRPr="00DD396C">
              <w:rPr>
                <w:rFonts w:ascii="Times New Roman" w:eastAsia="SimSun" w:hAnsi="Times New Roman"/>
                <w:color w:val="000000" w:themeColor="text1"/>
                <w:sz w:val="24"/>
                <w:szCs w:val="24"/>
              </w:rPr>
              <w:t>] - Объекты придорожного сервиса</w:t>
            </w:r>
          </w:p>
        </w:tc>
        <w:tc>
          <w:tcPr>
            <w:tcW w:w="3261" w:type="dxa"/>
            <w:tcBorders>
              <w:top w:val="single" w:sz="4" w:space="0" w:color="000000"/>
              <w:left w:val="single" w:sz="4" w:space="0" w:color="000000"/>
              <w:bottom w:val="single" w:sz="4" w:space="0" w:color="000000"/>
            </w:tcBorders>
            <w:shd w:val="clear" w:color="auto" w:fill="auto"/>
          </w:tcPr>
          <w:p w:rsidR="0089682F" w:rsidRPr="00DD396C" w:rsidRDefault="0089682F" w:rsidP="0089682F">
            <w:pPr>
              <w:tabs>
                <w:tab w:val="left" w:pos="1134"/>
              </w:tabs>
              <w:rPr>
                <w:rFonts w:ascii="Times New Roman" w:hAnsi="Times New Roman"/>
                <w:color w:val="000000" w:themeColor="text1"/>
                <w:sz w:val="24"/>
                <w:szCs w:val="24"/>
              </w:rPr>
            </w:pPr>
            <w:r w:rsidRPr="00DD396C">
              <w:rPr>
                <w:rFonts w:ascii="Times New Roman" w:eastAsia="SimSun" w:hAnsi="Times New Roman"/>
                <w:color w:val="000000" w:themeColor="text1"/>
                <w:sz w:val="24"/>
                <w:szCs w:val="24"/>
              </w:rPr>
              <w:t xml:space="preserve">автомобильные мойки и прачечные для автомобильных принадлежностей, мастерские, предназначенные для ремонта и обслуживания автомобилей </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9682F" w:rsidRPr="00DD396C" w:rsidRDefault="0089682F" w:rsidP="0089682F">
            <w:pPr>
              <w:tabs>
                <w:tab w:val="left" w:pos="1134"/>
              </w:tabs>
              <w:rPr>
                <w:rFonts w:ascii="Times New Roman" w:eastAsia="SimSun" w:hAnsi="Times New Roman"/>
                <w:color w:val="000000" w:themeColor="text1"/>
                <w:sz w:val="24"/>
                <w:szCs w:val="24"/>
              </w:rPr>
            </w:pPr>
            <w:r w:rsidRPr="00DD396C">
              <w:rPr>
                <w:rFonts w:ascii="Times New Roman" w:eastAsia="SimSun" w:hAnsi="Times New Roman"/>
                <w:color w:val="000000" w:themeColor="text1"/>
                <w:sz w:val="24"/>
                <w:szCs w:val="24"/>
              </w:rPr>
              <w:t xml:space="preserve">- минимальная/максимальная площадь земельных участков - </w:t>
            </w:r>
            <w:r w:rsidRPr="00DD396C">
              <w:rPr>
                <w:rFonts w:ascii="Times New Roman" w:eastAsia="SimSun" w:hAnsi="Times New Roman"/>
                <w:b/>
                <w:color w:val="000000" w:themeColor="text1"/>
                <w:sz w:val="24"/>
                <w:szCs w:val="24"/>
              </w:rPr>
              <w:t>400/15000 кв. м;</w:t>
            </w:r>
          </w:p>
          <w:p w:rsidR="0089682F" w:rsidRPr="00DD396C" w:rsidRDefault="0089682F" w:rsidP="0089682F">
            <w:pPr>
              <w:rPr>
                <w:rFonts w:ascii="Times New Roman" w:eastAsia="SimSun" w:hAnsi="Times New Roman"/>
                <w:color w:val="000000" w:themeColor="text1"/>
                <w:sz w:val="24"/>
                <w:szCs w:val="24"/>
              </w:rPr>
            </w:pPr>
            <w:r w:rsidRPr="00DD396C">
              <w:rPr>
                <w:rFonts w:ascii="Times New Roman" w:eastAsia="SimSun" w:hAnsi="Times New Roman"/>
                <w:color w:val="000000" w:themeColor="text1"/>
                <w:sz w:val="24"/>
                <w:szCs w:val="24"/>
              </w:rPr>
              <w:t xml:space="preserve">- минимальная ширина земельных участков вдоль фронта улицы (проезда) </w:t>
            </w:r>
          </w:p>
          <w:p w:rsidR="0089682F" w:rsidRPr="00DD396C" w:rsidRDefault="0089682F" w:rsidP="0089682F">
            <w:pPr>
              <w:rPr>
                <w:rFonts w:ascii="Times New Roman" w:eastAsia="SimSun" w:hAnsi="Times New Roman"/>
                <w:color w:val="000000" w:themeColor="text1"/>
                <w:sz w:val="24"/>
                <w:szCs w:val="24"/>
              </w:rPr>
            </w:pPr>
            <w:r w:rsidRPr="00DD396C">
              <w:rPr>
                <w:rFonts w:ascii="Times New Roman" w:eastAsia="SimSun" w:hAnsi="Times New Roman"/>
                <w:color w:val="000000" w:themeColor="text1"/>
                <w:sz w:val="24"/>
                <w:szCs w:val="24"/>
              </w:rPr>
              <w:t xml:space="preserve">– </w:t>
            </w:r>
            <w:r w:rsidRPr="00DD396C">
              <w:rPr>
                <w:rFonts w:ascii="Times New Roman" w:eastAsia="SimSun" w:hAnsi="Times New Roman"/>
                <w:b/>
                <w:color w:val="000000" w:themeColor="text1"/>
                <w:sz w:val="24"/>
                <w:szCs w:val="24"/>
              </w:rPr>
              <w:t>10 м;</w:t>
            </w:r>
          </w:p>
          <w:p w:rsidR="0089682F" w:rsidRPr="00DD396C" w:rsidRDefault="0089682F" w:rsidP="0089682F">
            <w:pPr>
              <w:rPr>
                <w:rFonts w:ascii="Times New Roman" w:eastAsia="SimSun" w:hAnsi="Times New Roman"/>
                <w:color w:val="000000" w:themeColor="text1"/>
                <w:sz w:val="24"/>
                <w:szCs w:val="24"/>
              </w:rPr>
            </w:pPr>
            <w:r w:rsidRPr="00DD396C">
              <w:rPr>
                <w:rFonts w:ascii="Times New Roman" w:eastAsia="SimSun" w:hAnsi="Times New Roman"/>
                <w:color w:val="000000" w:themeColor="text1"/>
                <w:sz w:val="24"/>
                <w:szCs w:val="24"/>
              </w:rPr>
              <w:t xml:space="preserve">- максимальное количество надземных этажей зданий – </w:t>
            </w:r>
            <w:r w:rsidRPr="00DD396C">
              <w:rPr>
                <w:rFonts w:ascii="Times New Roman" w:eastAsia="SimSun" w:hAnsi="Times New Roman"/>
                <w:b/>
                <w:color w:val="000000" w:themeColor="text1"/>
                <w:sz w:val="24"/>
                <w:szCs w:val="24"/>
              </w:rPr>
              <w:t>1 этаж</w:t>
            </w:r>
            <w:r w:rsidRPr="00DD396C">
              <w:rPr>
                <w:rFonts w:ascii="Times New Roman" w:eastAsia="SimSun" w:hAnsi="Times New Roman"/>
                <w:color w:val="000000" w:themeColor="text1"/>
                <w:sz w:val="24"/>
                <w:szCs w:val="24"/>
              </w:rPr>
              <w:t>;</w:t>
            </w:r>
          </w:p>
          <w:p w:rsidR="0089682F" w:rsidRPr="00DD396C" w:rsidRDefault="0089682F" w:rsidP="0089682F">
            <w:pPr>
              <w:rPr>
                <w:rFonts w:ascii="Times New Roman" w:eastAsia="SimSun" w:hAnsi="Times New Roman"/>
                <w:color w:val="000000" w:themeColor="text1"/>
                <w:sz w:val="24"/>
                <w:szCs w:val="24"/>
              </w:rPr>
            </w:pPr>
            <w:r w:rsidRPr="00DD396C">
              <w:rPr>
                <w:rFonts w:ascii="Times New Roman" w:eastAsia="SimSun" w:hAnsi="Times New Roman"/>
                <w:color w:val="000000" w:themeColor="text1"/>
                <w:sz w:val="24"/>
                <w:szCs w:val="24"/>
              </w:rPr>
              <w:t xml:space="preserve">- максимальная высота зданий, строений, сооружений от уровня земли - </w:t>
            </w:r>
            <w:r w:rsidRPr="00DD396C">
              <w:rPr>
                <w:rFonts w:ascii="Times New Roman" w:eastAsia="SimSun" w:hAnsi="Times New Roman"/>
                <w:b/>
                <w:color w:val="000000" w:themeColor="text1"/>
                <w:sz w:val="24"/>
                <w:szCs w:val="24"/>
              </w:rPr>
              <w:t>8 м;</w:t>
            </w:r>
          </w:p>
          <w:p w:rsidR="0089682F" w:rsidRPr="00DD396C" w:rsidRDefault="0089682F" w:rsidP="0089682F">
            <w:pPr>
              <w:rPr>
                <w:rFonts w:ascii="Times New Roman" w:hAnsi="Times New Roman"/>
                <w:color w:val="000000" w:themeColor="text1"/>
                <w:sz w:val="24"/>
                <w:szCs w:val="24"/>
              </w:rPr>
            </w:pPr>
            <w:r w:rsidRPr="00DD396C">
              <w:rPr>
                <w:rFonts w:ascii="Times New Roman" w:eastAsia="SimSun" w:hAnsi="Times New Roman"/>
                <w:color w:val="000000" w:themeColor="text1"/>
                <w:sz w:val="24"/>
                <w:szCs w:val="24"/>
              </w:rPr>
              <w:t xml:space="preserve">- максимальный процент застройки в границах земельного участка </w:t>
            </w:r>
            <w:r w:rsidRPr="00DD396C">
              <w:rPr>
                <w:rFonts w:ascii="Times New Roman" w:eastAsia="SimSun" w:hAnsi="Times New Roman"/>
                <w:b/>
                <w:color w:val="000000" w:themeColor="text1"/>
                <w:sz w:val="24"/>
                <w:szCs w:val="24"/>
              </w:rPr>
              <w:t>– 60%;</w:t>
            </w:r>
            <w:r w:rsidRPr="00DD396C">
              <w:rPr>
                <w:rFonts w:ascii="Times New Roman" w:hAnsi="Times New Roman"/>
                <w:color w:val="000000" w:themeColor="text1"/>
                <w:sz w:val="24"/>
                <w:szCs w:val="24"/>
              </w:rPr>
              <w:t xml:space="preserve"> </w:t>
            </w:r>
          </w:p>
          <w:p w:rsidR="0089682F" w:rsidRPr="00DD396C" w:rsidRDefault="0089682F" w:rsidP="0089682F">
            <w:pPr>
              <w:rPr>
                <w:rFonts w:ascii="Times New Roman" w:hAnsi="Times New Roman"/>
                <w:color w:val="000000" w:themeColor="text1"/>
                <w:sz w:val="24"/>
                <w:szCs w:val="24"/>
              </w:rPr>
            </w:pPr>
            <w:r w:rsidRPr="00DD396C">
              <w:rPr>
                <w:rFonts w:ascii="Times New Roman" w:hAnsi="Times New Roman"/>
                <w:color w:val="000000" w:themeColor="text1"/>
                <w:sz w:val="24"/>
                <w:szCs w:val="24"/>
              </w:rPr>
              <w:t xml:space="preserve">- минимальные отступы от границ земельных участков - </w:t>
            </w:r>
            <w:r w:rsidRPr="00DD396C">
              <w:rPr>
                <w:rFonts w:ascii="Times New Roman" w:hAnsi="Times New Roman"/>
                <w:b/>
                <w:color w:val="000000" w:themeColor="text1"/>
                <w:sz w:val="24"/>
                <w:szCs w:val="24"/>
              </w:rPr>
              <w:t>3 м;</w:t>
            </w:r>
          </w:p>
          <w:p w:rsidR="0089682F" w:rsidRPr="00DD396C" w:rsidRDefault="0089682F" w:rsidP="0089682F">
            <w:pPr>
              <w:rPr>
                <w:rFonts w:ascii="Times New Roman" w:eastAsia="SimSun" w:hAnsi="Times New Roman"/>
                <w:color w:val="000000" w:themeColor="text1"/>
                <w:sz w:val="24"/>
                <w:szCs w:val="24"/>
              </w:rPr>
            </w:pPr>
            <w:r w:rsidRPr="00DD396C">
              <w:rPr>
                <w:rFonts w:ascii="Times New Roman" w:hAnsi="Times New Roman"/>
                <w:color w:val="000000" w:themeColor="text1"/>
                <w:sz w:val="24"/>
                <w:szCs w:val="24"/>
              </w:rPr>
              <w:t xml:space="preserve">- минимальный отступ от красной линии улиц/проездов - </w:t>
            </w:r>
            <w:r w:rsidRPr="00DD396C">
              <w:rPr>
                <w:rFonts w:ascii="Times New Roman" w:hAnsi="Times New Roman"/>
                <w:b/>
                <w:color w:val="000000" w:themeColor="text1"/>
                <w:sz w:val="24"/>
                <w:szCs w:val="24"/>
              </w:rPr>
              <w:t>5 м.</w:t>
            </w:r>
          </w:p>
          <w:p w:rsidR="0089682F" w:rsidRDefault="0089682F" w:rsidP="0089682F">
            <w:pPr>
              <w:tabs>
                <w:tab w:val="left" w:pos="1134"/>
              </w:tabs>
              <w:rPr>
                <w:rFonts w:ascii="Times New Roman" w:eastAsia="SimSun" w:hAnsi="Times New Roman"/>
                <w:color w:val="000000" w:themeColor="text1"/>
                <w:sz w:val="24"/>
                <w:szCs w:val="24"/>
              </w:rPr>
            </w:pPr>
            <w:r w:rsidRPr="00DD396C">
              <w:rPr>
                <w:rFonts w:ascii="Times New Roman" w:eastAsia="SimSun" w:hAnsi="Times New Roman"/>
                <w:color w:val="000000" w:themeColor="text1"/>
                <w:sz w:val="24"/>
                <w:szCs w:val="24"/>
              </w:rPr>
              <w:t xml:space="preserve">При размещении объектов малого бизнеса, относящихся к </w:t>
            </w:r>
            <w:r w:rsidRPr="00DD396C">
              <w:rPr>
                <w:rFonts w:ascii="Times New Roman" w:eastAsia="SimSun" w:hAnsi="Times New Roman"/>
                <w:color w:val="000000" w:themeColor="text1"/>
                <w:sz w:val="24"/>
                <w:szCs w:val="24"/>
                <w:lang w:val="en-US"/>
              </w:rPr>
              <w:t>IV</w:t>
            </w:r>
            <w:r w:rsidRPr="00DD396C">
              <w:rPr>
                <w:rFonts w:ascii="Times New Roman" w:eastAsia="SimSun" w:hAnsi="Times New Roman"/>
                <w:color w:val="000000" w:themeColor="text1"/>
                <w:sz w:val="24"/>
                <w:szCs w:val="24"/>
              </w:rPr>
              <w:t>-V классам опасности, в условиях сложившейся градостроительной ситуации (при невозможности соблюдения размеров ориентировочной санитарно-защитной зоны) необходимо обоснование размещения таких объектов с ориентировочными расчетами ожидаемого загрязнения атмосферного воздуха и физического воздействия на атмосферный воздух (шум, вибрация, электромагнитные излучения).</w:t>
            </w:r>
          </w:p>
          <w:p w:rsidR="0089682F" w:rsidRPr="00DD396C" w:rsidRDefault="0089682F" w:rsidP="0089682F">
            <w:pPr>
              <w:tabs>
                <w:tab w:val="left" w:pos="1134"/>
              </w:tabs>
              <w:rPr>
                <w:rFonts w:ascii="Times New Roman" w:hAnsi="Times New Roman"/>
                <w:color w:val="000000" w:themeColor="text1"/>
                <w:sz w:val="24"/>
                <w:szCs w:val="24"/>
              </w:rPr>
            </w:pPr>
            <w:r w:rsidRPr="00CF18B5">
              <w:rPr>
                <w:rFonts w:ascii="Times New Roman" w:eastAsia="SimSun" w:hAnsi="Times New Roman"/>
                <w:color w:val="000000" w:themeColor="text1"/>
                <w:sz w:val="24"/>
                <w:szCs w:val="24"/>
              </w:rPr>
              <w:t>Разрешение на строительство или реконструкцию объектов капитального строительства в отношении которых необходимо установление санитарно-защитной зоны предоставляется после ее установления</w:t>
            </w:r>
            <w:r>
              <w:rPr>
                <w:rFonts w:ascii="Times New Roman" w:eastAsia="SimSun" w:hAnsi="Times New Roman"/>
                <w:color w:val="000000" w:themeColor="text1"/>
                <w:sz w:val="24"/>
                <w:szCs w:val="24"/>
              </w:rPr>
              <w:t>.</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5148F1" w:rsidRDefault="00837FAF" w:rsidP="00A73E6B">
            <w:pPr>
              <w:rPr>
                <w:rFonts w:ascii="Times New Roman" w:hAnsi="Times New Roman"/>
                <w:sz w:val="24"/>
                <w:szCs w:val="24"/>
              </w:rPr>
            </w:pPr>
            <w:r w:rsidRPr="005148F1">
              <w:rPr>
                <w:rFonts w:ascii="Times New Roman" w:eastAsia="SimSun" w:hAnsi="Times New Roman"/>
                <w:color w:val="000000"/>
                <w:sz w:val="24"/>
                <w:szCs w:val="24"/>
              </w:rPr>
              <w:t>[</w:t>
            </w:r>
            <w:r w:rsidRPr="005148F1">
              <w:rPr>
                <w:rFonts w:ascii="Times New Roman" w:hAnsi="Times New Roman"/>
                <w:color w:val="000000"/>
                <w:sz w:val="24"/>
                <w:szCs w:val="24"/>
              </w:rPr>
              <w:t>4.10</w:t>
            </w:r>
            <w:r w:rsidRPr="005148F1">
              <w:rPr>
                <w:rFonts w:ascii="Times New Roman" w:eastAsia="SimSun" w:hAnsi="Times New Roman"/>
                <w:color w:val="000000"/>
                <w:sz w:val="24"/>
                <w:szCs w:val="24"/>
              </w:rPr>
              <w:t xml:space="preserve">] - </w:t>
            </w:r>
            <w:proofErr w:type="spellStart"/>
            <w:r w:rsidRPr="005148F1">
              <w:rPr>
                <w:rFonts w:ascii="Times New Roman" w:eastAsia="SimSun" w:hAnsi="Times New Roman"/>
                <w:color w:val="000000"/>
                <w:sz w:val="24"/>
                <w:szCs w:val="24"/>
              </w:rPr>
              <w:t>Выставочно</w:t>
            </w:r>
            <w:proofErr w:type="spellEnd"/>
            <w:r w:rsidRPr="005148F1">
              <w:rPr>
                <w:rFonts w:ascii="Times New Roman" w:eastAsia="SimSun" w:hAnsi="Times New Roman"/>
                <w:color w:val="000000"/>
                <w:sz w:val="24"/>
                <w:szCs w:val="24"/>
              </w:rPr>
              <w:t>-ярмарочная деятельность</w:t>
            </w:r>
          </w:p>
        </w:tc>
        <w:tc>
          <w:tcPr>
            <w:tcW w:w="3261" w:type="dxa"/>
            <w:tcBorders>
              <w:top w:val="single" w:sz="4" w:space="0" w:color="000000"/>
              <w:left w:val="single" w:sz="4" w:space="0" w:color="000000"/>
              <w:bottom w:val="single" w:sz="4" w:space="0" w:color="000000"/>
            </w:tcBorders>
            <w:shd w:val="clear" w:color="auto" w:fill="auto"/>
          </w:tcPr>
          <w:p w:rsidR="00837FAF" w:rsidRPr="005148F1" w:rsidRDefault="00837FAF" w:rsidP="00A73E6B">
            <w:pPr>
              <w:jc w:val="both"/>
              <w:rPr>
                <w:rFonts w:ascii="Times New Roman" w:hAnsi="Times New Roman"/>
                <w:sz w:val="24"/>
                <w:szCs w:val="24"/>
              </w:rPr>
            </w:pPr>
            <w:r>
              <w:rPr>
                <w:rFonts w:ascii="Times New Roman" w:hAnsi="Times New Roman"/>
                <w:sz w:val="24"/>
                <w:szCs w:val="24"/>
              </w:rPr>
              <w:t>о</w:t>
            </w:r>
            <w:r w:rsidRPr="005148F1">
              <w:rPr>
                <w:rFonts w:ascii="Times New Roman" w:hAnsi="Times New Roman"/>
                <w:sz w:val="24"/>
                <w:szCs w:val="24"/>
              </w:rPr>
              <w:t xml:space="preserve">бъекты капитального строительства, сооружения, предназначенные для осуществления </w:t>
            </w:r>
            <w:proofErr w:type="spellStart"/>
            <w:r w:rsidRPr="005148F1">
              <w:rPr>
                <w:rFonts w:ascii="Times New Roman" w:hAnsi="Times New Roman"/>
                <w:sz w:val="24"/>
                <w:szCs w:val="24"/>
              </w:rPr>
              <w:t>выставочно</w:t>
            </w:r>
            <w:proofErr w:type="spellEnd"/>
            <w:r w:rsidRPr="005148F1">
              <w:rPr>
                <w:rFonts w:ascii="Times New Roman" w:hAnsi="Times New Roman"/>
                <w:sz w:val="24"/>
                <w:szCs w:val="24"/>
              </w:rPr>
              <w:t xml:space="preserve">-ярмарочной </w:t>
            </w:r>
            <w:r w:rsidRPr="005148F1">
              <w:rPr>
                <w:rFonts w:ascii="Times New Roman" w:hAnsi="Times New Roman"/>
                <w:sz w:val="24"/>
                <w:szCs w:val="24"/>
              </w:rPr>
              <w:lastRenderedPageBreak/>
              <w:t xml:space="preserve">и </w:t>
            </w:r>
            <w:proofErr w:type="spellStart"/>
            <w:r w:rsidRPr="005148F1">
              <w:rPr>
                <w:rFonts w:ascii="Times New Roman" w:hAnsi="Times New Roman"/>
                <w:sz w:val="24"/>
                <w:szCs w:val="24"/>
              </w:rPr>
              <w:t>конгрессной</w:t>
            </w:r>
            <w:proofErr w:type="spellEnd"/>
            <w:r w:rsidRPr="005148F1">
              <w:rPr>
                <w:rFonts w:ascii="Times New Roman" w:hAnsi="Times New Roman"/>
                <w:sz w:val="24"/>
                <w:szCs w:val="24"/>
              </w:rPr>
              <w:t xml:space="preserve">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5148F1" w:rsidRDefault="00837FAF" w:rsidP="00A73E6B">
            <w:pPr>
              <w:rPr>
                <w:rFonts w:ascii="Times New Roman" w:eastAsia="SimSun" w:hAnsi="Times New Roman"/>
                <w:color w:val="000000"/>
                <w:sz w:val="24"/>
                <w:szCs w:val="24"/>
              </w:rPr>
            </w:pPr>
            <w:r w:rsidRPr="005148F1">
              <w:rPr>
                <w:rFonts w:ascii="Times New Roman" w:eastAsia="SimSun" w:hAnsi="Times New Roman"/>
                <w:color w:val="000000"/>
                <w:sz w:val="24"/>
                <w:szCs w:val="24"/>
              </w:rPr>
              <w:lastRenderedPageBreak/>
              <w:t xml:space="preserve">- минимальная/максимальная площадь земельных участков – </w:t>
            </w:r>
            <w:r w:rsidRPr="005148F1">
              <w:rPr>
                <w:rFonts w:ascii="Times New Roman" w:eastAsia="SimSun" w:hAnsi="Times New Roman"/>
                <w:b/>
                <w:color w:val="000000"/>
                <w:sz w:val="24"/>
                <w:szCs w:val="24"/>
              </w:rPr>
              <w:t>400/500</w:t>
            </w:r>
            <w:r>
              <w:rPr>
                <w:rFonts w:ascii="Times New Roman" w:eastAsia="SimSun" w:hAnsi="Times New Roman"/>
                <w:b/>
                <w:color w:val="000000"/>
                <w:sz w:val="24"/>
                <w:szCs w:val="24"/>
              </w:rPr>
              <w:t>0</w:t>
            </w:r>
            <w:r w:rsidRPr="005148F1">
              <w:rPr>
                <w:rFonts w:ascii="Times New Roman" w:eastAsia="SimSun" w:hAnsi="Times New Roman"/>
                <w:b/>
                <w:color w:val="000000"/>
                <w:sz w:val="24"/>
                <w:szCs w:val="24"/>
              </w:rPr>
              <w:t>0</w:t>
            </w:r>
            <w:r w:rsidRPr="005148F1">
              <w:rPr>
                <w:rFonts w:ascii="Times New Roman" w:eastAsia="SimSun" w:hAnsi="Times New Roman"/>
                <w:color w:val="000000"/>
                <w:sz w:val="24"/>
                <w:szCs w:val="24"/>
              </w:rPr>
              <w:t xml:space="preserve"> кв. м.</w:t>
            </w:r>
          </w:p>
          <w:p w:rsidR="00837FAF" w:rsidRDefault="00837FAF" w:rsidP="00A73E6B">
            <w:pPr>
              <w:rPr>
                <w:rFonts w:ascii="Times New Roman" w:eastAsia="SimSun" w:hAnsi="Times New Roman"/>
                <w:color w:val="000000"/>
                <w:sz w:val="24"/>
                <w:szCs w:val="24"/>
              </w:rPr>
            </w:pPr>
            <w:r w:rsidRPr="005148F1">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37FAF" w:rsidRPr="005148F1" w:rsidRDefault="00837FAF" w:rsidP="00A73E6B">
            <w:pPr>
              <w:rPr>
                <w:rFonts w:ascii="Times New Roman" w:hAnsi="Times New Roman"/>
                <w:color w:val="000000"/>
                <w:sz w:val="24"/>
                <w:szCs w:val="24"/>
              </w:rPr>
            </w:pPr>
            <w:r w:rsidRPr="005148F1">
              <w:rPr>
                <w:rFonts w:ascii="Times New Roman" w:eastAsia="SimSun" w:hAnsi="Times New Roman"/>
                <w:color w:val="000000"/>
                <w:sz w:val="24"/>
                <w:szCs w:val="24"/>
              </w:rPr>
              <w:t xml:space="preserve">– </w:t>
            </w:r>
            <w:r w:rsidRPr="005148F1">
              <w:rPr>
                <w:rFonts w:ascii="Times New Roman" w:eastAsia="SimSun" w:hAnsi="Times New Roman"/>
                <w:b/>
                <w:color w:val="000000"/>
                <w:sz w:val="24"/>
                <w:szCs w:val="24"/>
              </w:rPr>
              <w:t>12 м</w:t>
            </w:r>
            <w:r w:rsidRPr="005148F1">
              <w:rPr>
                <w:rFonts w:ascii="Times New Roman" w:eastAsia="SimSun" w:hAnsi="Times New Roman"/>
                <w:color w:val="000000"/>
                <w:sz w:val="24"/>
                <w:szCs w:val="24"/>
              </w:rPr>
              <w:t>;</w:t>
            </w:r>
          </w:p>
          <w:p w:rsidR="00837FAF" w:rsidRPr="005148F1" w:rsidRDefault="00837FAF" w:rsidP="00A73E6B">
            <w:pPr>
              <w:jc w:val="both"/>
              <w:rPr>
                <w:rFonts w:ascii="Times New Roman" w:eastAsia="SimSun" w:hAnsi="Times New Roman"/>
                <w:color w:val="000000"/>
                <w:sz w:val="24"/>
                <w:szCs w:val="24"/>
              </w:rPr>
            </w:pPr>
            <w:r w:rsidRPr="005148F1">
              <w:rPr>
                <w:rFonts w:ascii="Times New Roman" w:hAnsi="Times New Roman"/>
                <w:color w:val="000000"/>
                <w:sz w:val="24"/>
                <w:szCs w:val="24"/>
              </w:rPr>
              <w:t xml:space="preserve">- максимальное количество этажей здания, сооружения– </w:t>
            </w:r>
            <w:r w:rsidRPr="005148F1">
              <w:rPr>
                <w:rFonts w:ascii="Times New Roman" w:hAnsi="Times New Roman"/>
                <w:b/>
                <w:color w:val="000000"/>
                <w:sz w:val="24"/>
                <w:szCs w:val="24"/>
              </w:rPr>
              <w:t>4 этажа.</w:t>
            </w:r>
          </w:p>
          <w:p w:rsidR="00837FAF" w:rsidRPr="005148F1" w:rsidRDefault="00837FAF" w:rsidP="00A73E6B">
            <w:pPr>
              <w:rPr>
                <w:rFonts w:ascii="Times New Roman" w:eastAsia="SimSun" w:hAnsi="Times New Roman"/>
                <w:color w:val="000000"/>
                <w:sz w:val="24"/>
                <w:szCs w:val="24"/>
              </w:rPr>
            </w:pPr>
            <w:r w:rsidRPr="005148F1">
              <w:rPr>
                <w:rFonts w:ascii="Times New Roman" w:eastAsia="SimSun" w:hAnsi="Times New Roman"/>
                <w:color w:val="000000"/>
                <w:sz w:val="24"/>
                <w:szCs w:val="24"/>
              </w:rPr>
              <w:lastRenderedPageBreak/>
              <w:t xml:space="preserve">- максимальная высота зданий, строений от уровня земли </w:t>
            </w:r>
            <w:r w:rsidRPr="005148F1">
              <w:rPr>
                <w:rFonts w:ascii="Times New Roman" w:hAnsi="Times New Roman"/>
                <w:color w:val="000000"/>
                <w:sz w:val="24"/>
                <w:szCs w:val="24"/>
              </w:rPr>
              <w:t>до верха перекрытия последнего этажа</w:t>
            </w:r>
            <w:r w:rsidRPr="005148F1">
              <w:rPr>
                <w:rFonts w:ascii="Times New Roman" w:eastAsia="SimSun" w:hAnsi="Times New Roman"/>
                <w:color w:val="000000"/>
                <w:sz w:val="24"/>
                <w:szCs w:val="24"/>
              </w:rPr>
              <w:t xml:space="preserve"> - </w:t>
            </w:r>
            <w:r w:rsidRPr="005148F1">
              <w:rPr>
                <w:rFonts w:ascii="Times New Roman" w:eastAsia="SimSun" w:hAnsi="Times New Roman"/>
                <w:b/>
                <w:color w:val="000000"/>
                <w:sz w:val="24"/>
                <w:szCs w:val="24"/>
              </w:rPr>
              <w:t>15 м</w:t>
            </w:r>
            <w:r w:rsidRPr="005148F1">
              <w:rPr>
                <w:rFonts w:ascii="Times New Roman" w:eastAsia="SimSun" w:hAnsi="Times New Roman"/>
                <w:color w:val="000000"/>
                <w:sz w:val="24"/>
                <w:szCs w:val="24"/>
              </w:rPr>
              <w:t>;</w:t>
            </w:r>
          </w:p>
          <w:p w:rsidR="00837FAF" w:rsidRPr="005148F1" w:rsidRDefault="00837FAF" w:rsidP="00A73E6B">
            <w:pPr>
              <w:keepLines/>
              <w:overflowPunct w:val="0"/>
              <w:autoSpaceDE w:val="0"/>
              <w:jc w:val="both"/>
              <w:rPr>
                <w:rFonts w:ascii="Times New Roman" w:hAnsi="Times New Roman"/>
                <w:color w:val="000000"/>
                <w:sz w:val="24"/>
                <w:szCs w:val="24"/>
              </w:rPr>
            </w:pPr>
            <w:r w:rsidRPr="005148F1">
              <w:rPr>
                <w:rFonts w:ascii="Times New Roman" w:eastAsia="SimSun" w:hAnsi="Times New Roman"/>
                <w:color w:val="000000"/>
                <w:sz w:val="24"/>
                <w:szCs w:val="24"/>
              </w:rPr>
              <w:t xml:space="preserve">- максимальный процент застройки в границах земельного участка – </w:t>
            </w:r>
            <w:r w:rsidRPr="005148F1">
              <w:rPr>
                <w:rFonts w:ascii="Times New Roman" w:eastAsia="SimSun" w:hAnsi="Times New Roman"/>
                <w:b/>
                <w:color w:val="000000"/>
                <w:sz w:val="24"/>
                <w:szCs w:val="24"/>
              </w:rPr>
              <w:t>80%;</w:t>
            </w:r>
          </w:p>
          <w:p w:rsidR="00837FAF" w:rsidRPr="005148F1" w:rsidRDefault="00837FAF" w:rsidP="00A73E6B">
            <w:pPr>
              <w:rPr>
                <w:rFonts w:ascii="Times New Roman" w:hAnsi="Times New Roman"/>
                <w:color w:val="000000"/>
                <w:sz w:val="24"/>
                <w:szCs w:val="24"/>
              </w:rPr>
            </w:pPr>
            <w:r w:rsidRPr="005148F1">
              <w:rPr>
                <w:rFonts w:ascii="Times New Roman" w:hAnsi="Times New Roman"/>
                <w:color w:val="000000"/>
                <w:sz w:val="24"/>
                <w:szCs w:val="24"/>
              </w:rPr>
              <w:t xml:space="preserve">- минимальные отступы до границ смежных земельных участков - </w:t>
            </w:r>
            <w:r w:rsidRPr="005148F1">
              <w:rPr>
                <w:rFonts w:ascii="Times New Roman" w:hAnsi="Times New Roman"/>
                <w:b/>
                <w:color w:val="000000"/>
                <w:sz w:val="24"/>
                <w:szCs w:val="24"/>
              </w:rPr>
              <w:t>3 м;</w:t>
            </w:r>
          </w:p>
          <w:p w:rsidR="00837FAF" w:rsidRPr="005148F1" w:rsidRDefault="00837FAF" w:rsidP="00A73E6B">
            <w:pPr>
              <w:jc w:val="both"/>
              <w:rPr>
                <w:rFonts w:ascii="Times New Roman" w:hAnsi="Times New Roman"/>
                <w:sz w:val="24"/>
                <w:szCs w:val="24"/>
              </w:rPr>
            </w:pPr>
            <w:r w:rsidRPr="005148F1">
              <w:rPr>
                <w:rFonts w:ascii="Times New Roman" w:hAnsi="Times New Roman"/>
                <w:color w:val="000000"/>
                <w:sz w:val="24"/>
                <w:szCs w:val="24"/>
              </w:rPr>
              <w:t xml:space="preserve">- минимальный отступ от красной линии улиц/проездов - </w:t>
            </w:r>
            <w:r w:rsidRPr="005148F1">
              <w:rPr>
                <w:rFonts w:ascii="Times New Roman" w:hAnsi="Times New Roman"/>
                <w:b/>
                <w:color w:val="000000"/>
                <w:sz w:val="24"/>
                <w:szCs w:val="24"/>
              </w:rPr>
              <w:t>5 м.</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4752E9" w:rsidRDefault="00837FAF" w:rsidP="00A73E6B">
            <w:pPr>
              <w:autoSpaceDE w:val="0"/>
              <w:rPr>
                <w:rFonts w:ascii="Times New Roman" w:hAnsi="Times New Roman"/>
                <w:sz w:val="24"/>
                <w:szCs w:val="24"/>
              </w:rPr>
            </w:pPr>
            <w:r w:rsidRPr="004752E9">
              <w:rPr>
                <w:rFonts w:ascii="Times New Roman" w:eastAsia="SimSun" w:hAnsi="Times New Roman"/>
                <w:color w:val="000000"/>
                <w:sz w:val="24"/>
                <w:szCs w:val="24"/>
              </w:rPr>
              <w:lastRenderedPageBreak/>
              <w:t xml:space="preserve">[5.1] – </w:t>
            </w:r>
            <w:r w:rsidRPr="004752E9">
              <w:rPr>
                <w:rFonts w:ascii="Times New Roman" w:hAnsi="Times New Roman"/>
                <w:color w:val="000000"/>
                <w:sz w:val="24"/>
                <w:szCs w:val="24"/>
              </w:rPr>
              <w:t>Спорт</w:t>
            </w:r>
          </w:p>
        </w:tc>
        <w:tc>
          <w:tcPr>
            <w:tcW w:w="3261" w:type="dxa"/>
            <w:tcBorders>
              <w:top w:val="single" w:sz="4" w:space="0" w:color="000000"/>
              <w:left w:val="single" w:sz="4" w:space="0" w:color="000000"/>
              <w:bottom w:val="single" w:sz="4" w:space="0" w:color="000000"/>
            </w:tcBorders>
            <w:shd w:val="clear" w:color="auto" w:fill="auto"/>
          </w:tcPr>
          <w:p w:rsidR="00837FAF" w:rsidRPr="004752E9" w:rsidRDefault="00837FAF" w:rsidP="00A73E6B">
            <w:pPr>
              <w:pStyle w:val="af8"/>
              <w:jc w:val="left"/>
              <w:rPr>
                <w:rFonts w:ascii="Times New Roman" w:hAnsi="Times New Roman" w:cs="Times New Roman"/>
                <w:sz w:val="24"/>
                <w:szCs w:val="24"/>
              </w:rPr>
            </w:pPr>
            <w:r>
              <w:rPr>
                <w:rFonts w:ascii="Times New Roman" w:hAnsi="Times New Roman" w:cs="Times New Roman"/>
                <w:sz w:val="24"/>
                <w:szCs w:val="24"/>
              </w:rPr>
              <w:t>о</w:t>
            </w:r>
            <w:r w:rsidRPr="004752E9">
              <w:rPr>
                <w:rFonts w:ascii="Times New Roman" w:hAnsi="Times New Roman" w:cs="Times New Roman"/>
                <w:sz w:val="24"/>
                <w:szCs w:val="24"/>
              </w:rPr>
              <w:t xml:space="preserve">бъекты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w:t>
            </w:r>
            <w:r w:rsidRPr="004752E9">
              <w:rPr>
                <w:rFonts w:ascii="Times New Roman" w:hAnsi="Times New Roman" w:cs="Times New Roman"/>
                <w:color w:val="000000"/>
                <w:sz w:val="24"/>
                <w:szCs w:val="24"/>
              </w:rPr>
              <w:t>детские игровые площадки</w:t>
            </w:r>
          </w:p>
        </w:tc>
        <w:tc>
          <w:tcPr>
            <w:tcW w:w="8646" w:type="dxa"/>
            <w:tcBorders>
              <w:top w:val="single" w:sz="4" w:space="0" w:color="000000"/>
              <w:left w:val="single" w:sz="4" w:space="0" w:color="000000"/>
              <w:right w:val="single" w:sz="4" w:space="0" w:color="000000"/>
            </w:tcBorders>
            <w:shd w:val="clear" w:color="auto" w:fill="auto"/>
          </w:tcPr>
          <w:p w:rsidR="00837FAF" w:rsidRPr="00037A7D"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минимальная/максимальная площадь земельных участков  – </w:t>
            </w:r>
            <w:r w:rsidRPr="00037A7D">
              <w:rPr>
                <w:rFonts w:ascii="Times New Roman" w:eastAsia="SimSun" w:hAnsi="Times New Roman"/>
                <w:b/>
                <w:color w:val="000000"/>
                <w:sz w:val="24"/>
                <w:szCs w:val="24"/>
              </w:rPr>
              <w:t>100 /</w:t>
            </w:r>
            <w:r>
              <w:rPr>
                <w:rFonts w:ascii="Times New Roman" w:eastAsia="SimSun" w:hAnsi="Times New Roman"/>
                <w:b/>
                <w:color w:val="000000"/>
                <w:sz w:val="24"/>
                <w:szCs w:val="24"/>
              </w:rPr>
              <w:t>10</w:t>
            </w:r>
            <w:r w:rsidRPr="00037A7D">
              <w:rPr>
                <w:rFonts w:ascii="Times New Roman" w:eastAsia="SimSun" w:hAnsi="Times New Roman"/>
                <w:b/>
                <w:color w:val="000000"/>
                <w:sz w:val="24"/>
                <w:szCs w:val="24"/>
              </w:rPr>
              <w:t>000 кв. м</w:t>
            </w:r>
            <w:r w:rsidRPr="00037A7D">
              <w:rPr>
                <w:rFonts w:ascii="Times New Roman" w:eastAsia="SimSun" w:hAnsi="Times New Roman"/>
                <w:color w:val="000000"/>
                <w:sz w:val="24"/>
                <w:szCs w:val="24"/>
              </w:rPr>
              <w:t>;</w:t>
            </w:r>
          </w:p>
          <w:p w:rsidR="00837FAF"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минимальная ширина земельных участков вдоль фронта улицы (проезда) </w:t>
            </w:r>
          </w:p>
          <w:p w:rsidR="00837FAF" w:rsidRPr="00037A7D" w:rsidRDefault="00837FAF" w:rsidP="00A73E6B">
            <w:pPr>
              <w:rPr>
                <w:rFonts w:ascii="Times New Roman" w:eastAsia="SimSun" w:hAnsi="Times New Roman"/>
                <w:color w:val="000000"/>
                <w:sz w:val="24"/>
                <w:szCs w:val="24"/>
              </w:rPr>
            </w:pPr>
            <w:r w:rsidRPr="00037A7D">
              <w:rPr>
                <w:rFonts w:ascii="Times New Roman" w:eastAsia="SimSun" w:hAnsi="Times New Roman"/>
                <w:color w:val="000000"/>
                <w:sz w:val="24"/>
                <w:szCs w:val="24"/>
              </w:rPr>
              <w:t xml:space="preserve">– </w:t>
            </w:r>
            <w:r w:rsidRPr="00037A7D">
              <w:rPr>
                <w:rFonts w:ascii="Times New Roman" w:eastAsia="SimSun" w:hAnsi="Times New Roman"/>
                <w:b/>
                <w:color w:val="000000"/>
                <w:sz w:val="24"/>
                <w:szCs w:val="24"/>
              </w:rPr>
              <w:t>10</w:t>
            </w:r>
            <w:r w:rsidRPr="00037A7D">
              <w:rPr>
                <w:rFonts w:ascii="Times New Roman" w:eastAsia="SimSun" w:hAnsi="Times New Roman"/>
                <w:color w:val="000000"/>
                <w:sz w:val="24"/>
                <w:szCs w:val="24"/>
              </w:rPr>
              <w:t xml:space="preserve"> </w:t>
            </w:r>
            <w:r w:rsidRPr="004752E9">
              <w:rPr>
                <w:rFonts w:ascii="Times New Roman" w:eastAsia="SimSun" w:hAnsi="Times New Roman"/>
                <w:b/>
                <w:color w:val="000000"/>
                <w:sz w:val="24"/>
                <w:szCs w:val="24"/>
              </w:rPr>
              <w:t>м</w:t>
            </w:r>
            <w:r w:rsidRPr="00037A7D">
              <w:rPr>
                <w:rFonts w:ascii="Times New Roman" w:eastAsia="SimSun" w:hAnsi="Times New Roman"/>
                <w:color w:val="000000"/>
                <w:sz w:val="24"/>
                <w:szCs w:val="24"/>
              </w:rPr>
              <w:t>;</w:t>
            </w:r>
          </w:p>
          <w:p w:rsidR="00837FAF" w:rsidRPr="00037A7D" w:rsidRDefault="00837FAF" w:rsidP="00A73E6B">
            <w:pPr>
              <w:rPr>
                <w:rFonts w:ascii="Times New Roman" w:hAnsi="Times New Roman"/>
                <w:sz w:val="24"/>
                <w:szCs w:val="24"/>
              </w:rPr>
            </w:pPr>
            <w:r w:rsidRPr="00037A7D">
              <w:rPr>
                <w:rFonts w:ascii="Times New Roman" w:eastAsia="SimSun" w:hAnsi="Times New Roman"/>
                <w:color w:val="000000"/>
                <w:sz w:val="24"/>
                <w:szCs w:val="24"/>
              </w:rPr>
              <w:t xml:space="preserve">- максимальное количество надземных этажей зданий – </w:t>
            </w:r>
            <w:r w:rsidRPr="00037A7D">
              <w:rPr>
                <w:rFonts w:ascii="Times New Roman" w:eastAsia="SimSun" w:hAnsi="Times New Roman"/>
                <w:b/>
                <w:color w:val="000000"/>
                <w:sz w:val="24"/>
                <w:szCs w:val="24"/>
              </w:rPr>
              <w:t>3 этажа</w:t>
            </w:r>
            <w:r w:rsidRPr="00037A7D">
              <w:rPr>
                <w:rFonts w:ascii="Times New Roman" w:eastAsia="SimSun" w:hAnsi="Times New Roman"/>
                <w:color w:val="000000"/>
                <w:sz w:val="24"/>
                <w:szCs w:val="24"/>
              </w:rPr>
              <w:t xml:space="preserve"> (включая мансардный этаж);</w:t>
            </w:r>
          </w:p>
          <w:p w:rsidR="00837FAF" w:rsidRPr="00037A7D" w:rsidRDefault="00837FAF" w:rsidP="00A73E6B">
            <w:pPr>
              <w:jc w:val="both"/>
              <w:rPr>
                <w:rFonts w:ascii="Times New Roman" w:eastAsia="SimSun" w:hAnsi="Times New Roman"/>
                <w:color w:val="000000"/>
                <w:sz w:val="24"/>
                <w:szCs w:val="24"/>
              </w:rPr>
            </w:pPr>
            <w:r w:rsidRPr="00037A7D">
              <w:rPr>
                <w:rFonts w:ascii="Times New Roman" w:hAnsi="Times New Roman"/>
                <w:sz w:val="24"/>
                <w:szCs w:val="24"/>
              </w:rPr>
              <w:t xml:space="preserve">- максимальная высота зданий от уровня земли до верха перекрытия последнего этажа – не более </w:t>
            </w:r>
            <w:r w:rsidRPr="00037A7D">
              <w:rPr>
                <w:rFonts w:ascii="Times New Roman" w:hAnsi="Times New Roman"/>
                <w:b/>
                <w:sz w:val="24"/>
                <w:szCs w:val="24"/>
              </w:rPr>
              <w:t>12 м</w:t>
            </w:r>
            <w:r w:rsidRPr="00037A7D">
              <w:rPr>
                <w:rFonts w:ascii="Times New Roman" w:hAnsi="Times New Roman"/>
                <w:sz w:val="24"/>
                <w:szCs w:val="24"/>
              </w:rPr>
              <w:t>;</w:t>
            </w:r>
          </w:p>
          <w:p w:rsidR="00837FAF" w:rsidRPr="00037A7D" w:rsidRDefault="00837FAF" w:rsidP="00A73E6B">
            <w:pPr>
              <w:rPr>
                <w:rFonts w:ascii="Times New Roman" w:hAnsi="Times New Roman"/>
                <w:color w:val="000000"/>
                <w:sz w:val="24"/>
                <w:szCs w:val="24"/>
              </w:rPr>
            </w:pPr>
            <w:r w:rsidRPr="00037A7D">
              <w:rPr>
                <w:rFonts w:ascii="Times New Roman" w:eastAsia="SimSun" w:hAnsi="Times New Roman"/>
                <w:color w:val="000000"/>
                <w:sz w:val="24"/>
                <w:szCs w:val="24"/>
              </w:rPr>
              <w:t xml:space="preserve">- максимальный процент застройки в границах земельного участка – </w:t>
            </w:r>
            <w:r w:rsidRPr="00037A7D">
              <w:rPr>
                <w:rFonts w:ascii="Times New Roman" w:eastAsia="SimSun" w:hAnsi="Times New Roman"/>
                <w:b/>
                <w:color w:val="000000"/>
                <w:sz w:val="24"/>
                <w:szCs w:val="24"/>
              </w:rPr>
              <w:t>80%</w:t>
            </w:r>
            <w:r w:rsidRPr="00037A7D">
              <w:rPr>
                <w:rFonts w:ascii="Times New Roman" w:eastAsia="SimSun" w:hAnsi="Times New Roman"/>
                <w:color w:val="000000"/>
                <w:sz w:val="24"/>
                <w:szCs w:val="24"/>
              </w:rPr>
              <w:t>;</w:t>
            </w:r>
          </w:p>
          <w:p w:rsidR="00837FAF" w:rsidRPr="00037A7D" w:rsidRDefault="00837FAF" w:rsidP="00A73E6B">
            <w:pPr>
              <w:rPr>
                <w:rFonts w:ascii="Times New Roman" w:hAnsi="Times New Roman"/>
                <w:sz w:val="24"/>
                <w:szCs w:val="24"/>
              </w:rPr>
            </w:pPr>
            <w:r w:rsidRPr="00037A7D">
              <w:rPr>
                <w:rFonts w:ascii="Times New Roman" w:hAnsi="Times New Roman"/>
                <w:color w:val="000000"/>
                <w:sz w:val="24"/>
                <w:szCs w:val="24"/>
              </w:rPr>
              <w:t xml:space="preserve">- минимальные отступы от границ земельных участков - </w:t>
            </w:r>
            <w:r w:rsidRPr="00037A7D">
              <w:rPr>
                <w:rFonts w:ascii="Times New Roman" w:hAnsi="Times New Roman"/>
                <w:b/>
                <w:color w:val="000000"/>
                <w:sz w:val="24"/>
                <w:szCs w:val="24"/>
              </w:rPr>
              <w:t>3</w:t>
            </w:r>
            <w:r w:rsidRPr="00037A7D">
              <w:rPr>
                <w:rFonts w:ascii="Times New Roman" w:hAnsi="Times New Roman"/>
                <w:color w:val="000000"/>
                <w:sz w:val="24"/>
                <w:szCs w:val="24"/>
              </w:rPr>
              <w:t xml:space="preserve"> </w:t>
            </w:r>
            <w:r w:rsidRPr="004752E9">
              <w:rPr>
                <w:rFonts w:ascii="Times New Roman" w:hAnsi="Times New Roman"/>
                <w:b/>
                <w:color w:val="000000"/>
                <w:sz w:val="24"/>
                <w:szCs w:val="24"/>
              </w:rPr>
              <w:t>м</w:t>
            </w:r>
            <w:r w:rsidRPr="00037A7D">
              <w:rPr>
                <w:rFonts w:ascii="Times New Roman" w:hAnsi="Times New Roman"/>
                <w:color w:val="000000"/>
                <w:sz w:val="24"/>
                <w:szCs w:val="24"/>
              </w:rPr>
              <w:t>;</w:t>
            </w:r>
          </w:p>
          <w:p w:rsidR="00837FAF" w:rsidRPr="00037A7D" w:rsidRDefault="00837FAF" w:rsidP="00A73E6B">
            <w:pPr>
              <w:tabs>
                <w:tab w:val="left" w:pos="2520"/>
              </w:tabs>
              <w:rPr>
                <w:rFonts w:ascii="Times New Roman" w:hAnsi="Times New Roman"/>
                <w:sz w:val="24"/>
                <w:szCs w:val="24"/>
              </w:rPr>
            </w:pPr>
            <w:r w:rsidRPr="00037A7D">
              <w:rPr>
                <w:rFonts w:ascii="Times New Roman" w:hAnsi="Times New Roman"/>
                <w:sz w:val="24"/>
                <w:szCs w:val="24"/>
              </w:rPr>
              <w:t xml:space="preserve">- минимальный отступ от красной линии улиц/проездов - </w:t>
            </w:r>
            <w:r w:rsidRPr="00037A7D">
              <w:rPr>
                <w:rFonts w:ascii="Times New Roman" w:hAnsi="Times New Roman"/>
                <w:b/>
                <w:sz w:val="24"/>
                <w:szCs w:val="24"/>
              </w:rPr>
              <w:t>5 м.</w:t>
            </w:r>
          </w:p>
          <w:p w:rsidR="00837FAF" w:rsidRPr="005148F1" w:rsidRDefault="00837FAF" w:rsidP="00A73E6B">
            <w:pPr>
              <w:rPr>
                <w:rFonts w:ascii="Times New Roman" w:eastAsia="SimSun" w:hAnsi="Times New Roman"/>
                <w:color w:val="000000"/>
                <w:sz w:val="24"/>
                <w:szCs w:val="24"/>
              </w:rPr>
            </w:pP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5C360E" w:rsidRDefault="00837FAF" w:rsidP="00A73E6B">
            <w:pPr>
              <w:rPr>
                <w:rFonts w:ascii="Times New Roman" w:hAnsi="Times New Roman"/>
                <w:sz w:val="24"/>
                <w:szCs w:val="24"/>
              </w:rPr>
            </w:pPr>
            <w:r w:rsidRPr="005C360E">
              <w:rPr>
                <w:rFonts w:ascii="Times New Roman" w:eastAsia="SimSun" w:hAnsi="Times New Roman"/>
                <w:color w:val="000000"/>
                <w:sz w:val="24"/>
                <w:szCs w:val="24"/>
              </w:rPr>
              <w:t>[</w:t>
            </w:r>
            <w:r w:rsidRPr="005C360E">
              <w:rPr>
                <w:rFonts w:ascii="Times New Roman" w:hAnsi="Times New Roman"/>
                <w:color w:val="000000"/>
                <w:sz w:val="24"/>
                <w:szCs w:val="24"/>
              </w:rPr>
              <w:t>8.3</w:t>
            </w:r>
            <w:r w:rsidRPr="005C360E">
              <w:rPr>
                <w:rFonts w:ascii="Times New Roman" w:eastAsia="SimSun" w:hAnsi="Times New Roman"/>
                <w:color w:val="000000"/>
                <w:sz w:val="24"/>
                <w:szCs w:val="24"/>
              </w:rPr>
              <w:t>] - Обеспечение внутреннего правопорядка</w:t>
            </w:r>
          </w:p>
        </w:tc>
        <w:tc>
          <w:tcPr>
            <w:tcW w:w="3261" w:type="dxa"/>
            <w:tcBorders>
              <w:top w:val="single" w:sz="4" w:space="0" w:color="000000"/>
              <w:left w:val="single" w:sz="4" w:space="0" w:color="000000"/>
              <w:bottom w:val="single" w:sz="4" w:space="0" w:color="000000"/>
            </w:tcBorders>
            <w:shd w:val="clear" w:color="auto" w:fill="auto"/>
          </w:tcPr>
          <w:p w:rsidR="00837FAF" w:rsidRPr="005C360E" w:rsidRDefault="00837FAF" w:rsidP="00A73E6B">
            <w:pPr>
              <w:rPr>
                <w:rFonts w:ascii="Times New Roman" w:eastAsia="SimSun" w:hAnsi="Times New Roman"/>
                <w:color w:val="000000"/>
                <w:sz w:val="24"/>
                <w:szCs w:val="24"/>
              </w:rPr>
            </w:pPr>
            <w:r>
              <w:rPr>
                <w:rFonts w:ascii="Times New Roman" w:eastAsia="SimSun" w:hAnsi="Times New Roman"/>
                <w:color w:val="000000"/>
                <w:sz w:val="24"/>
                <w:szCs w:val="24"/>
              </w:rPr>
              <w:t>о</w:t>
            </w:r>
            <w:r w:rsidRPr="005C360E">
              <w:rPr>
                <w:rFonts w:ascii="Times New Roman" w:eastAsia="SimSun" w:hAnsi="Times New Roman"/>
                <w:color w:val="000000"/>
                <w:sz w:val="24"/>
                <w:szCs w:val="24"/>
              </w:rPr>
              <w:t>бъекты гражданской обороны (убежища, противорадиационные укрытия и т.п.), объекты пожарной охраны, пожарные депо;</w:t>
            </w:r>
          </w:p>
          <w:p w:rsidR="00837FAF" w:rsidRPr="005C360E" w:rsidRDefault="00837FAF" w:rsidP="00A73E6B">
            <w:pPr>
              <w:rPr>
                <w:rFonts w:ascii="Times New Roman" w:hAnsi="Times New Roman"/>
                <w:sz w:val="24"/>
                <w:szCs w:val="24"/>
              </w:rPr>
            </w:pPr>
            <w:r>
              <w:rPr>
                <w:rFonts w:ascii="Times New Roman" w:eastAsia="SimSun" w:hAnsi="Times New Roman"/>
                <w:color w:val="000000"/>
                <w:sz w:val="24"/>
                <w:szCs w:val="24"/>
              </w:rPr>
              <w:t>п</w:t>
            </w:r>
            <w:r w:rsidRPr="005C360E">
              <w:rPr>
                <w:rFonts w:ascii="Times New Roman" w:eastAsia="SimSun" w:hAnsi="Times New Roman"/>
                <w:color w:val="000000"/>
                <w:sz w:val="24"/>
                <w:szCs w:val="24"/>
              </w:rPr>
              <w:t>ункты охраны порядка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5C360E" w:rsidRDefault="00837FAF" w:rsidP="00A73E6B">
            <w:pPr>
              <w:rPr>
                <w:rFonts w:ascii="Times New Roman" w:eastAsia="SimSun" w:hAnsi="Times New Roman"/>
                <w:color w:val="000000"/>
                <w:sz w:val="24"/>
                <w:szCs w:val="24"/>
              </w:rPr>
            </w:pPr>
            <w:r w:rsidRPr="005C360E">
              <w:rPr>
                <w:rFonts w:ascii="Times New Roman" w:eastAsia="SimSun" w:hAnsi="Times New Roman"/>
                <w:color w:val="000000"/>
                <w:sz w:val="24"/>
                <w:szCs w:val="24"/>
              </w:rPr>
              <w:t>- минимальная/максимальная площадь земельных участков –</w:t>
            </w:r>
            <w:r w:rsidRPr="005C360E">
              <w:rPr>
                <w:rFonts w:ascii="Times New Roman" w:hAnsi="Times New Roman"/>
                <w:color w:val="000000"/>
                <w:sz w:val="24"/>
                <w:szCs w:val="24"/>
              </w:rPr>
              <w:t xml:space="preserve"> </w:t>
            </w:r>
            <w:r w:rsidRPr="005C360E">
              <w:rPr>
                <w:rFonts w:ascii="Times New Roman" w:eastAsia="SimSun" w:hAnsi="Times New Roman"/>
                <w:b/>
                <w:color w:val="000000"/>
                <w:sz w:val="24"/>
                <w:szCs w:val="24"/>
              </w:rPr>
              <w:t>10 /</w:t>
            </w:r>
            <w:r w:rsidRPr="005C360E">
              <w:rPr>
                <w:rFonts w:ascii="Times New Roman" w:hAnsi="Times New Roman"/>
                <w:b/>
                <w:bCs/>
                <w:color w:val="000000"/>
                <w:sz w:val="24"/>
                <w:szCs w:val="24"/>
              </w:rPr>
              <w:t>10000 кв. м;</w:t>
            </w:r>
            <w:r w:rsidRPr="005C360E">
              <w:rPr>
                <w:rFonts w:ascii="Times New Roman" w:eastAsia="SimSun" w:hAnsi="Times New Roman"/>
                <w:b/>
                <w:color w:val="000000"/>
                <w:sz w:val="24"/>
                <w:szCs w:val="24"/>
              </w:rPr>
              <w:t xml:space="preserve"> </w:t>
            </w:r>
          </w:p>
          <w:p w:rsidR="00837FAF" w:rsidRPr="005C360E" w:rsidRDefault="00837FAF" w:rsidP="00A73E6B">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минимальная ширина земельных участков вдоль фронта улицы (проезда) – </w:t>
            </w:r>
            <w:r w:rsidRPr="005C360E">
              <w:rPr>
                <w:rFonts w:ascii="Times New Roman" w:eastAsia="SimSun" w:hAnsi="Times New Roman"/>
                <w:b/>
                <w:color w:val="000000"/>
                <w:sz w:val="24"/>
                <w:szCs w:val="24"/>
              </w:rPr>
              <w:t>4 м;</w:t>
            </w:r>
          </w:p>
          <w:p w:rsidR="00837FAF" w:rsidRPr="005C360E" w:rsidRDefault="00837FAF" w:rsidP="00A73E6B">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максимальное количество надземных этажей зданий – </w:t>
            </w:r>
            <w:r w:rsidRPr="005C360E">
              <w:rPr>
                <w:rFonts w:ascii="Times New Roman" w:eastAsia="SimSun" w:hAnsi="Times New Roman"/>
                <w:b/>
                <w:color w:val="000000"/>
                <w:sz w:val="24"/>
                <w:szCs w:val="24"/>
              </w:rPr>
              <w:t>2 этажа</w:t>
            </w:r>
            <w:r w:rsidRPr="005C360E">
              <w:rPr>
                <w:rFonts w:ascii="Times New Roman" w:eastAsia="SimSun" w:hAnsi="Times New Roman"/>
                <w:color w:val="000000"/>
                <w:sz w:val="24"/>
                <w:szCs w:val="24"/>
              </w:rPr>
              <w:t xml:space="preserve"> (включая мансардный этаж); </w:t>
            </w:r>
          </w:p>
          <w:p w:rsidR="00837FAF" w:rsidRPr="005C360E" w:rsidRDefault="00837FAF" w:rsidP="00A73E6B">
            <w:pPr>
              <w:rPr>
                <w:rFonts w:ascii="Times New Roman" w:eastAsia="SimSun" w:hAnsi="Times New Roman"/>
                <w:color w:val="000000"/>
                <w:sz w:val="24"/>
                <w:szCs w:val="24"/>
              </w:rPr>
            </w:pPr>
            <w:r w:rsidRPr="005C360E">
              <w:rPr>
                <w:rFonts w:ascii="Times New Roman" w:eastAsia="SimSun" w:hAnsi="Times New Roman"/>
                <w:color w:val="000000"/>
                <w:sz w:val="24"/>
                <w:szCs w:val="24"/>
              </w:rPr>
              <w:t xml:space="preserve">- максимальная высота строений, сооружений от уровня земли - </w:t>
            </w:r>
            <w:r w:rsidRPr="005C360E">
              <w:rPr>
                <w:rFonts w:ascii="Times New Roman" w:eastAsia="SimSun" w:hAnsi="Times New Roman"/>
                <w:b/>
                <w:color w:val="000000"/>
                <w:sz w:val="24"/>
                <w:szCs w:val="24"/>
              </w:rPr>
              <w:t>20 м;</w:t>
            </w:r>
          </w:p>
          <w:p w:rsidR="00837FAF" w:rsidRPr="005C360E" w:rsidRDefault="00837FAF" w:rsidP="00A73E6B">
            <w:pPr>
              <w:rPr>
                <w:rFonts w:ascii="Times New Roman" w:hAnsi="Times New Roman"/>
                <w:color w:val="000000"/>
                <w:sz w:val="24"/>
                <w:szCs w:val="24"/>
              </w:rPr>
            </w:pPr>
            <w:r w:rsidRPr="005C360E">
              <w:rPr>
                <w:rFonts w:ascii="Times New Roman" w:eastAsia="SimSun" w:hAnsi="Times New Roman"/>
                <w:color w:val="000000"/>
                <w:sz w:val="24"/>
                <w:szCs w:val="24"/>
              </w:rPr>
              <w:t xml:space="preserve">- максимальный процент застройки в границах земельного участка – </w:t>
            </w:r>
            <w:r w:rsidRPr="00591324">
              <w:rPr>
                <w:rFonts w:ascii="Times New Roman" w:eastAsia="SimSun" w:hAnsi="Times New Roman"/>
                <w:b/>
                <w:color w:val="000000"/>
                <w:sz w:val="24"/>
                <w:szCs w:val="24"/>
              </w:rPr>
              <w:t>80%;</w:t>
            </w:r>
          </w:p>
          <w:p w:rsidR="00837FAF" w:rsidRPr="005C360E" w:rsidRDefault="00837FAF" w:rsidP="00A73E6B">
            <w:pPr>
              <w:rPr>
                <w:rFonts w:ascii="Times New Roman" w:hAnsi="Times New Roman"/>
                <w:sz w:val="24"/>
                <w:szCs w:val="24"/>
              </w:rPr>
            </w:pPr>
            <w:r w:rsidRPr="005C360E">
              <w:rPr>
                <w:rFonts w:ascii="Times New Roman" w:hAnsi="Times New Roman"/>
                <w:color w:val="000000"/>
                <w:sz w:val="24"/>
                <w:szCs w:val="24"/>
              </w:rPr>
              <w:t xml:space="preserve">- минимальные отступы от границ земельных участков - </w:t>
            </w:r>
            <w:r w:rsidRPr="005C360E">
              <w:rPr>
                <w:rFonts w:ascii="Times New Roman" w:hAnsi="Times New Roman"/>
                <w:b/>
                <w:color w:val="000000"/>
                <w:sz w:val="24"/>
                <w:szCs w:val="24"/>
              </w:rPr>
              <w:t>1 м</w:t>
            </w:r>
            <w:r w:rsidRPr="005C360E">
              <w:rPr>
                <w:rFonts w:ascii="Times New Roman" w:hAnsi="Times New Roman"/>
                <w:color w:val="000000"/>
                <w:sz w:val="24"/>
                <w:szCs w:val="24"/>
              </w:rPr>
              <w:t>;</w:t>
            </w:r>
          </w:p>
          <w:p w:rsidR="00837FAF" w:rsidRPr="005C360E" w:rsidRDefault="00837FAF" w:rsidP="00A73E6B">
            <w:pPr>
              <w:rPr>
                <w:rFonts w:ascii="Times New Roman" w:hAnsi="Times New Roman"/>
                <w:sz w:val="24"/>
                <w:szCs w:val="24"/>
              </w:rPr>
            </w:pPr>
            <w:r w:rsidRPr="005C360E">
              <w:rPr>
                <w:rFonts w:ascii="Times New Roman" w:hAnsi="Times New Roman"/>
                <w:sz w:val="24"/>
                <w:szCs w:val="24"/>
              </w:rPr>
              <w:t xml:space="preserve">- минимальный отступ от красной линии улиц/проездов - </w:t>
            </w:r>
            <w:r w:rsidRPr="005C360E">
              <w:rPr>
                <w:rFonts w:ascii="Times New Roman" w:hAnsi="Times New Roman"/>
                <w:b/>
                <w:sz w:val="24"/>
                <w:szCs w:val="24"/>
              </w:rPr>
              <w:t>1 м.</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0578F4" w:rsidRDefault="00837FAF" w:rsidP="00A73E6B">
            <w:pPr>
              <w:tabs>
                <w:tab w:val="left" w:pos="2520"/>
              </w:tabs>
              <w:rPr>
                <w:rFonts w:ascii="Times New Roman" w:hAnsi="Times New Roman"/>
                <w:sz w:val="24"/>
                <w:szCs w:val="24"/>
              </w:rPr>
            </w:pPr>
            <w:r w:rsidRPr="000578F4">
              <w:rPr>
                <w:rFonts w:ascii="Times New Roman" w:eastAsia="SimSun" w:hAnsi="Times New Roman"/>
                <w:color w:val="000000"/>
                <w:sz w:val="24"/>
                <w:szCs w:val="24"/>
              </w:rPr>
              <w:t>[12.0] – Земельные участки (территории) общего пользования</w:t>
            </w:r>
          </w:p>
        </w:tc>
        <w:tc>
          <w:tcPr>
            <w:tcW w:w="3261" w:type="dxa"/>
            <w:tcBorders>
              <w:top w:val="single" w:sz="4" w:space="0" w:color="000000"/>
              <w:left w:val="single" w:sz="4" w:space="0" w:color="000000"/>
              <w:bottom w:val="single" w:sz="4" w:space="0" w:color="000000"/>
            </w:tcBorders>
            <w:shd w:val="clear" w:color="auto" w:fill="auto"/>
          </w:tcPr>
          <w:p w:rsidR="00837FAF" w:rsidRPr="000578F4" w:rsidRDefault="00837FAF" w:rsidP="00A73E6B">
            <w:pPr>
              <w:pStyle w:val="af8"/>
              <w:jc w:val="left"/>
              <w:rPr>
                <w:rFonts w:ascii="Times New Roman" w:hAnsi="Times New Roman" w:cs="Times New Roman"/>
                <w:sz w:val="24"/>
                <w:szCs w:val="24"/>
              </w:rPr>
            </w:pPr>
            <w:r w:rsidRPr="000578F4">
              <w:rPr>
                <w:rFonts w:ascii="Times New Roman" w:eastAsia="SimSun" w:hAnsi="Times New Roman" w:cs="Times New Roman"/>
                <w:color w:val="000000"/>
                <w:sz w:val="24"/>
                <w:szCs w:val="24"/>
              </w:rPr>
              <w:t xml:space="preserve">объекты улично-дорожной сети, автомобильные дороги и пешеходные тротуары в границах населенных пунктов, пешеходные переходы, </w:t>
            </w:r>
            <w:r w:rsidRPr="000578F4">
              <w:rPr>
                <w:rFonts w:ascii="Times New Roman" w:eastAsia="SimSun" w:hAnsi="Times New Roman" w:cs="Times New Roman"/>
                <w:color w:val="000000"/>
                <w:sz w:val="24"/>
                <w:szCs w:val="24"/>
              </w:rPr>
              <w:lastRenderedPageBreak/>
              <w:t>набережные, береговые полосы водных объектов общего пользования, скверы, бульвары, площади, проезды, малые архитектурные формы благоустройства</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0578F4" w:rsidRDefault="00837FAF" w:rsidP="00A73E6B">
            <w:pPr>
              <w:rPr>
                <w:rFonts w:ascii="Times New Roman" w:hAnsi="Times New Roman"/>
                <w:color w:val="000000"/>
                <w:sz w:val="24"/>
                <w:szCs w:val="24"/>
              </w:rPr>
            </w:pPr>
            <w:r w:rsidRPr="000578F4">
              <w:rPr>
                <w:rFonts w:ascii="Times New Roman" w:eastAsia="SimSun" w:hAnsi="Times New Roman"/>
                <w:color w:val="000000"/>
                <w:sz w:val="24"/>
                <w:szCs w:val="24"/>
              </w:rPr>
              <w:lastRenderedPageBreak/>
              <w:t>- минимальная/максимальная площадь земельных участков  – не устанавливается;</w:t>
            </w:r>
          </w:p>
          <w:p w:rsidR="00837FAF" w:rsidRPr="000578F4" w:rsidRDefault="00837FAF" w:rsidP="00A73E6B">
            <w:pPr>
              <w:rPr>
                <w:rFonts w:ascii="Times New Roman" w:hAnsi="Times New Roman"/>
                <w:color w:val="000000"/>
                <w:sz w:val="24"/>
                <w:szCs w:val="24"/>
              </w:rPr>
            </w:pPr>
            <w:r w:rsidRPr="000578F4">
              <w:rPr>
                <w:rFonts w:ascii="Times New Roman" w:hAnsi="Times New Roman"/>
                <w:color w:val="000000"/>
                <w:sz w:val="24"/>
                <w:szCs w:val="24"/>
              </w:rPr>
              <w:t>- регламенты не распространяются;</w:t>
            </w:r>
          </w:p>
          <w:p w:rsidR="00837FAF" w:rsidRPr="000578F4" w:rsidRDefault="00837FAF" w:rsidP="00A73E6B">
            <w:pPr>
              <w:rPr>
                <w:rFonts w:ascii="Times New Roman" w:hAnsi="Times New Roman"/>
                <w:sz w:val="24"/>
                <w:szCs w:val="24"/>
              </w:rPr>
            </w:pPr>
            <w:r w:rsidRPr="000578F4">
              <w:rPr>
                <w:rFonts w:ascii="Times New Roman" w:hAnsi="Times New Roman"/>
                <w:color w:val="000000"/>
                <w:sz w:val="24"/>
                <w:szCs w:val="24"/>
              </w:rPr>
              <w:t xml:space="preserve">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w:t>
            </w:r>
            <w:r w:rsidRPr="000578F4">
              <w:rPr>
                <w:rFonts w:ascii="Times New Roman" w:hAnsi="Times New Roman"/>
                <w:color w:val="000000"/>
                <w:sz w:val="24"/>
                <w:szCs w:val="24"/>
              </w:rPr>
              <w:lastRenderedPageBreak/>
              <w:t>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tc>
      </w:tr>
    </w:tbl>
    <w:p w:rsidR="00837FAF" w:rsidRDefault="00837FAF" w:rsidP="00837FAF">
      <w:pPr>
        <w:widowControl w:val="0"/>
        <w:spacing w:after="0" w:line="240" w:lineRule="auto"/>
        <w:ind w:firstLine="426"/>
        <w:jc w:val="center"/>
        <w:rPr>
          <w:rFonts w:ascii="Times New Roman" w:eastAsia="Times New Roman" w:hAnsi="Times New Roman" w:cs="Times New Roman"/>
          <w:b/>
          <w:i/>
          <w:iCs/>
          <w:color w:val="000000"/>
          <w:sz w:val="24"/>
          <w:szCs w:val="24"/>
          <w:lang w:eastAsia="zh-CN"/>
        </w:rPr>
      </w:pPr>
    </w:p>
    <w:p w:rsidR="00837FAF" w:rsidRPr="00CA4CCE" w:rsidRDefault="00837FAF" w:rsidP="00837FAF">
      <w:pPr>
        <w:widowControl w:val="0"/>
        <w:spacing w:after="0" w:line="240" w:lineRule="auto"/>
        <w:ind w:firstLine="426"/>
        <w:jc w:val="center"/>
        <w:rPr>
          <w:rFonts w:ascii="Times New Roman" w:eastAsia="Times New Roman" w:hAnsi="Times New Roman" w:cs="Times New Roman"/>
          <w:b/>
          <w:iCs/>
          <w:color w:val="000000"/>
          <w:sz w:val="24"/>
          <w:szCs w:val="24"/>
          <w:lang w:eastAsia="zh-CN"/>
        </w:rPr>
      </w:pPr>
      <w:r w:rsidRPr="00CA4CCE">
        <w:rPr>
          <w:rFonts w:ascii="Times New Roman" w:eastAsia="Times New Roman" w:hAnsi="Times New Roman" w:cs="Times New Roman"/>
          <w:b/>
          <w:iCs/>
          <w:color w:val="000000"/>
          <w:sz w:val="24"/>
          <w:szCs w:val="24"/>
          <w:lang w:eastAsia="zh-CN"/>
        </w:rPr>
        <w:t>Условно разрешенные виды использования земельных участков 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Style w:val="afa"/>
        <w:tblW w:w="14737" w:type="dxa"/>
        <w:tblLook w:val="04A0" w:firstRow="1" w:lastRow="0" w:firstColumn="1" w:lastColumn="0" w:noHBand="0" w:noVBand="1"/>
      </w:tblPr>
      <w:tblGrid>
        <w:gridCol w:w="2830"/>
        <w:gridCol w:w="3261"/>
        <w:gridCol w:w="8646"/>
      </w:tblGrid>
      <w:tr w:rsidR="00837FAF" w:rsidTr="00A73E6B">
        <w:tc>
          <w:tcPr>
            <w:tcW w:w="2830" w:type="dxa"/>
          </w:tcPr>
          <w:p w:rsidR="00837FAF" w:rsidRPr="00200D24" w:rsidRDefault="00837FAF" w:rsidP="00A73E6B">
            <w:pPr>
              <w:jc w:val="center"/>
              <w:rPr>
                <w:rFonts w:ascii="Times New Roman" w:hAnsi="Times New Roman"/>
                <w:b/>
                <w:sz w:val="24"/>
                <w:szCs w:val="24"/>
              </w:rPr>
            </w:pPr>
            <w:r w:rsidRPr="00200D24">
              <w:rPr>
                <w:rFonts w:ascii="Times New Roman" w:hAnsi="Times New Roman"/>
                <w:b/>
                <w:sz w:val="24"/>
                <w:szCs w:val="24"/>
              </w:rPr>
              <w:t>Виды разрешенного использования земельных участков</w:t>
            </w:r>
          </w:p>
        </w:tc>
        <w:tc>
          <w:tcPr>
            <w:tcW w:w="3261" w:type="dxa"/>
          </w:tcPr>
          <w:p w:rsidR="00837FAF" w:rsidRPr="00200D24" w:rsidRDefault="00837FAF" w:rsidP="00A73E6B">
            <w:pPr>
              <w:jc w:val="center"/>
              <w:rPr>
                <w:rFonts w:ascii="Times New Roman" w:hAnsi="Times New Roman"/>
                <w:b/>
                <w:sz w:val="24"/>
                <w:szCs w:val="24"/>
              </w:rPr>
            </w:pPr>
            <w:r w:rsidRPr="00200D24">
              <w:rPr>
                <w:rFonts w:ascii="Times New Roman" w:hAnsi="Times New Roman"/>
                <w:b/>
                <w:sz w:val="24"/>
                <w:szCs w:val="24"/>
              </w:rPr>
              <w:t>Описание вида разрешенного использования земельного участка</w:t>
            </w:r>
          </w:p>
        </w:tc>
        <w:tc>
          <w:tcPr>
            <w:tcW w:w="8646" w:type="dxa"/>
          </w:tcPr>
          <w:p w:rsidR="00837FAF" w:rsidRPr="00200D24" w:rsidRDefault="00837FAF" w:rsidP="00A73E6B">
            <w:pPr>
              <w:jc w:val="center"/>
              <w:rPr>
                <w:rFonts w:ascii="Times New Roman" w:hAnsi="Times New Roman"/>
                <w:b/>
                <w:sz w:val="24"/>
                <w:szCs w:val="24"/>
              </w:rPr>
            </w:pPr>
            <w:r w:rsidRPr="00200D24">
              <w:rPr>
                <w:rFonts w:ascii="Times New Roman" w:hAnsi="Times New Roman"/>
                <w:b/>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837FAF" w:rsidTr="00A73E6B">
        <w:tc>
          <w:tcPr>
            <w:tcW w:w="2830" w:type="dxa"/>
            <w:tcBorders>
              <w:top w:val="single" w:sz="4" w:space="0" w:color="000000"/>
              <w:left w:val="single" w:sz="4" w:space="0" w:color="000000"/>
              <w:bottom w:val="single" w:sz="4" w:space="0" w:color="000000"/>
            </w:tcBorders>
            <w:shd w:val="clear" w:color="auto" w:fill="auto"/>
          </w:tcPr>
          <w:p w:rsidR="00837FAF" w:rsidRPr="000927F5" w:rsidRDefault="004F2207" w:rsidP="004F2207">
            <w:pPr>
              <w:keepLines/>
              <w:widowControl w:val="0"/>
              <w:jc w:val="center"/>
              <w:rPr>
                <w:rFonts w:ascii="Times New Roman" w:hAnsi="Times New Roman"/>
                <w:sz w:val="24"/>
                <w:szCs w:val="24"/>
              </w:rPr>
            </w:pPr>
            <w:r>
              <w:rPr>
                <w:rFonts w:ascii="Times New Roman" w:hAnsi="Times New Roman"/>
                <w:sz w:val="24"/>
                <w:szCs w:val="24"/>
              </w:rPr>
              <w:t>не установлены</w:t>
            </w:r>
          </w:p>
        </w:tc>
        <w:tc>
          <w:tcPr>
            <w:tcW w:w="3261" w:type="dxa"/>
            <w:tcBorders>
              <w:top w:val="single" w:sz="4" w:space="0" w:color="000000"/>
              <w:left w:val="single" w:sz="4" w:space="0" w:color="000000"/>
              <w:bottom w:val="single" w:sz="4" w:space="0" w:color="000000"/>
            </w:tcBorders>
            <w:shd w:val="clear" w:color="auto" w:fill="auto"/>
          </w:tcPr>
          <w:p w:rsidR="00837FAF" w:rsidRPr="000927F5" w:rsidRDefault="004F2207" w:rsidP="004F2207">
            <w:pPr>
              <w:jc w:val="center"/>
              <w:rPr>
                <w:rFonts w:ascii="Times New Roman" w:hAnsi="Times New Roman"/>
                <w:sz w:val="24"/>
                <w:szCs w:val="24"/>
              </w:rPr>
            </w:pPr>
            <w:r>
              <w:rPr>
                <w:rFonts w:ascii="Times New Roman" w:hAnsi="Times New Roman"/>
                <w:sz w:val="24"/>
                <w:szCs w:val="24"/>
              </w:rPr>
              <w:t>-</w:t>
            </w:r>
          </w:p>
        </w:tc>
        <w:tc>
          <w:tcPr>
            <w:tcW w:w="8646" w:type="dxa"/>
            <w:tcBorders>
              <w:top w:val="single" w:sz="4" w:space="0" w:color="000000"/>
              <w:left w:val="single" w:sz="4" w:space="0" w:color="000000"/>
              <w:bottom w:val="single" w:sz="4" w:space="0" w:color="000000"/>
              <w:right w:val="single" w:sz="4" w:space="0" w:color="000000"/>
            </w:tcBorders>
            <w:shd w:val="clear" w:color="auto" w:fill="auto"/>
          </w:tcPr>
          <w:p w:rsidR="00837FAF" w:rsidRPr="000927F5" w:rsidRDefault="004F2207" w:rsidP="004F2207">
            <w:pPr>
              <w:jc w:val="center"/>
              <w:rPr>
                <w:rFonts w:ascii="Times New Roman" w:hAnsi="Times New Roman"/>
                <w:sz w:val="24"/>
                <w:szCs w:val="24"/>
              </w:rPr>
            </w:pPr>
            <w:r>
              <w:rPr>
                <w:rFonts w:ascii="Times New Roman" w:hAnsi="Times New Roman"/>
                <w:sz w:val="24"/>
                <w:szCs w:val="24"/>
              </w:rPr>
              <w:t>-</w:t>
            </w:r>
          </w:p>
        </w:tc>
      </w:tr>
    </w:tbl>
    <w:p w:rsidR="00837FAF" w:rsidRDefault="00837FAF" w:rsidP="00837FAF"/>
    <w:p w:rsidR="00837FAF" w:rsidRDefault="00837FAF" w:rsidP="00837FA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 xml:space="preserve">Вспомогательные виды разрешенного использования земельных участков и объектов капитального строительства, </w:t>
      </w:r>
    </w:p>
    <w:p w:rsidR="00837FAF" w:rsidRDefault="00837FAF" w:rsidP="00837FAF">
      <w:pPr>
        <w:widowControl w:val="0"/>
        <w:spacing w:after="0" w:line="240" w:lineRule="auto"/>
        <w:ind w:firstLine="426"/>
        <w:jc w:val="center"/>
        <w:rPr>
          <w:rFonts w:ascii="Times New Roman" w:eastAsia="SimSun" w:hAnsi="Times New Roman" w:cs="Times New Roman"/>
          <w:b/>
          <w:color w:val="000000"/>
          <w:sz w:val="24"/>
          <w:szCs w:val="24"/>
          <w:lang w:eastAsia="zh-CN"/>
        </w:rPr>
      </w:pPr>
      <w:r w:rsidRPr="007F3592">
        <w:rPr>
          <w:rFonts w:ascii="Times New Roman" w:eastAsia="SimSun" w:hAnsi="Times New Roman" w:cs="Times New Roman"/>
          <w:b/>
          <w:color w:val="000000"/>
          <w:sz w:val="24"/>
          <w:szCs w:val="24"/>
          <w:lang w:eastAsia="zh-CN"/>
        </w:rPr>
        <w:t>предельные параметры разрешенного строительства, реконструкции объектов капитального строительства</w:t>
      </w:r>
    </w:p>
    <w:p w:rsidR="00837FAF" w:rsidRDefault="00837FAF" w:rsidP="00837FAF">
      <w:pPr>
        <w:widowControl w:val="0"/>
        <w:spacing w:after="0" w:line="240" w:lineRule="auto"/>
        <w:ind w:firstLine="426"/>
        <w:jc w:val="center"/>
        <w:rPr>
          <w:rFonts w:ascii="Times New Roman" w:eastAsia="SimSun" w:hAnsi="Times New Roman" w:cs="Times New Roman"/>
          <w:b/>
          <w:color w:val="000000"/>
          <w:sz w:val="24"/>
          <w:szCs w:val="24"/>
          <w:lang w:eastAsia="zh-CN"/>
        </w:rPr>
      </w:pPr>
    </w:p>
    <w:tbl>
      <w:tblPr>
        <w:tblStyle w:val="afa"/>
        <w:tblW w:w="0" w:type="auto"/>
        <w:tblLook w:val="04A0" w:firstRow="1" w:lastRow="0" w:firstColumn="1" w:lastColumn="0" w:noHBand="0" w:noVBand="1"/>
      </w:tblPr>
      <w:tblGrid>
        <w:gridCol w:w="6941"/>
        <w:gridCol w:w="7619"/>
      </w:tblGrid>
      <w:tr w:rsidR="00837FAF" w:rsidRPr="00252BFB" w:rsidTr="00A73E6B">
        <w:tc>
          <w:tcPr>
            <w:tcW w:w="6941" w:type="dxa"/>
            <w:tcBorders>
              <w:top w:val="single" w:sz="4" w:space="0" w:color="000000"/>
              <w:left w:val="single" w:sz="4" w:space="0" w:color="000000"/>
              <w:bottom w:val="single" w:sz="4" w:space="0" w:color="000000"/>
            </w:tcBorders>
            <w:shd w:val="clear" w:color="auto" w:fill="auto"/>
            <w:vAlign w:val="center"/>
          </w:tcPr>
          <w:p w:rsidR="00837FAF" w:rsidRPr="00252BFB" w:rsidRDefault="00837FAF" w:rsidP="00A73E6B">
            <w:pPr>
              <w:tabs>
                <w:tab w:val="left" w:pos="-1667"/>
              </w:tabs>
              <w:ind w:firstLine="426"/>
              <w:jc w:val="center"/>
              <w:rPr>
                <w:rFonts w:ascii="Times New Roman" w:hAnsi="Times New Roman"/>
                <w:sz w:val="24"/>
                <w:szCs w:val="24"/>
              </w:rPr>
            </w:pPr>
            <w:r w:rsidRPr="00252BFB">
              <w:rPr>
                <w:rFonts w:ascii="Times New Roman" w:eastAsia="SimSun" w:hAnsi="Times New Roman"/>
                <w:b/>
                <w:color w:val="000000"/>
                <w:sz w:val="24"/>
                <w:szCs w:val="24"/>
              </w:rPr>
              <w:t>Виды разрешенного использования земельных участков и</w:t>
            </w:r>
            <w:r w:rsidRPr="00252BFB">
              <w:rPr>
                <w:rFonts w:ascii="Times New Roman" w:hAnsi="Times New Roman"/>
                <w:b/>
                <w:color w:val="000000"/>
                <w:sz w:val="24"/>
                <w:szCs w:val="24"/>
              </w:rPr>
              <w:t xml:space="preserve"> объектов капитального строительства</w:t>
            </w:r>
          </w:p>
        </w:tc>
        <w:tc>
          <w:tcPr>
            <w:tcW w:w="7619" w:type="dxa"/>
            <w:tcBorders>
              <w:top w:val="single" w:sz="4" w:space="0" w:color="000000"/>
              <w:left w:val="single" w:sz="4" w:space="0" w:color="000000"/>
              <w:bottom w:val="single" w:sz="4" w:space="0" w:color="000000"/>
              <w:right w:val="single" w:sz="4" w:space="0" w:color="000000"/>
            </w:tcBorders>
            <w:shd w:val="clear" w:color="auto" w:fill="auto"/>
            <w:vAlign w:val="center"/>
          </w:tcPr>
          <w:p w:rsidR="00837FAF" w:rsidRPr="00252BFB" w:rsidRDefault="00837FAF" w:rsidP="00A73E6B">
            <w:pPr>
              <w:tabs>
                <w:tab w:val="left" w:pos="-6204"/>
              </w:tabs>
              <w:ind w:firstLine="426"/>
              <w:jc w:val="center"/>
              <w:rPr>
                <w:rFonts w:ascii="Times New Roman" w:hAnsi="Times New Roman"/>
                <w:sz w:val="24"/>
                <w:szCs w:val="24"/>
              </w:rPr>
            </w:pPr>
            <w:r w:rsidRPr="00252BFB">
              <w:rPr>
                <w:rFonts w:ascii="Times New Roman" w:hAnsi="Times New Roman"/>
                <w:b/>
                <w:color w:val="000000"/>
                <w:sz w:val="24"/>
                <w:szCs w:val="24"/>
              </w:rPr>
              <w:t>Предельные параметры разрешенного строительства, реконструкции объектов капитального строительства</w:t>
            </w:r>
          </w:p>
        </w:tc>
      </w:tr>
      <w:tr w:rsidR="00837FAF" w:rsidRPr="00F6078A" w:rsidTr="00A73E6B">
        <w:tc>
          <w:tcPr>
            <w:tcW w:w="6941" w:type="dxa"/>
          </w:tcPr>
          <w:p w:rsidR="00837FAF" w:rsidRPr="00252BFB" w:rsidRDefault="00837FAF" w:rsidP="00A73E6B">
            <w:pPr>
              <w:tabs>
                <w:tab w:val="left" w:pos="2520"/>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Вспомогательные виды разрешенного использования допустимы только в качестве дополнительных по отношению к основным и условно разрешенным видам использования и осуществляются совместно с ними.</w:t>
            </w:r>
          </w:p>
          <w:p w:rsidR="00837FAF"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объекты предназначены только для обслуживания основного объекта и технологически связаны с ними.</w:t>
            </w:r>
          </w:p>
          <w:p w:rsidR="00837FAF"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Обоснование факта отнесения того или иного объекта к числу вспомогательных возможно на основании информации содержащейся в проектной документации объектов капитального строительства (за исключением объектов индивидуального жилищного строительства)</w:t>
            </w:r>
          </w:p>
          <w:p w:rsidR="00837FAF" w:rsidRPr="00B67052" w:rsidRDefault="00837FAF" w:rsidP="00A73E6B">
            <w:pPr>
              <w:tabs>
                <w:tab w:val="left" w:pos="2520"/>
              </w:tabs>
              <w:ind w:firstLine="426"/>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lastRenderedPageBreak/>
              <w:t>Возведение вспомогательных объектов осуществляется только при наличии основных объектов или действующего разрешения на строительство основных объектов капитального строительства.</w:t>
            </w:r>
          </w:p>
        </w:tc>
        <w:tc>
          <w:tcPr>
            <w:tcW w:w="7619" w:type="dxa"/>
          </w:tcPr>
          <w:p w:rsidR="00531C57" w:rsidRDefault="00837FAF" w:rsidP="00531C57">
            <w:pPr>
              <w:tabs>
                <w:tab w:val="left" w:pos="-6204"/>
              </w:tabs>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xml:space="preserve">     </w:t>
            </w:r>
            <w:r w:rsidR="00531C57" w:rsidRPr="00F6078A">
              <w:rPr>
                <w:rFonts w:ascii="Times New Roman" w:eastAsia="SimSun" w:hAnsi="Times New Roman"/>
                <w:color w:val="000000"/>
                <w:sz w:val="24"/>
                <w:szCs w:val="24"/>
                <w:lang w:eastAsia="zh-CN"/>
              </w:rPr>
              <w:t>Формирование земельного участка под размещение вспомогательн</w:t>
            </w:r>
            <w:r w:rsidR="00531C57">
              <w:rPr>
                <w:rFonts w:ascii="Times New Roman" w:eastAsia="SimSun" w:hAnsi="Times New Roman"/>
                <w:color w:val="000000"/>
                <w:sz w:val="24"/>
                <w:szCs w:val="24"/>
                <w:lang w:eastAsia="zh-CN"/>
              </w:rPr>
              <w:t>ых</w:t>
            </w:r>
            <w:r w:rsidR="00531C57" w:rsidRPr="00F6078A">
              <w:rPr>
                <w:rFonts w:ascii="Times New Roman" w:eastAsia="SimSun" w:hAnsi="Times New Roman"/>
                <w:color w:val="000000"/>
                <w:sz w:val="24"/>
                <w:szCs w:val="24"/>
                <w:lang w:eastAsia="zh-CN"/>
              </w:rPr>
              <w:t xml:space="preserve"> объект</w:t>
            </w:r>
            <w:r w:rsidR="00531C57">
              <w:rPr>
                <w:rFonts w:ascii="Times New Roman" w:eastAsia="SimSun" w:hAnsi="Times New Roman"/>
                <w:color w:val="000000"/>
                <w:sz w:val="24"/>
                <w:szCs w:val="24"/>
                <w:lang w:eastAsia="zh-CN"/>
              </w:rPr>
              <w:t>ов</w:t>
            </w:r>
            <w:r w:rsidR="00531C57" w:rsidRPr="00F6078A">
              <w:rPr>
                <w:rFonts w:ascii="Times New Roman" w:eastAsia="SimSun" w:hAnsi="Times New Roman"/>
                <w:color w:val="000000"/>
                <w:sz w:val="24"/>
                <w:szCs w:val="24"/>
                <w:lang w:eastAsia="zh-CN"/>
              </w:rPr>
              <w:t xml:space="preserve"> не требуется</w:t>
            </w:r>
            <w:r w:rsidR="00531C57">
              <w:rPr>
                <w:rFonts w:ascii="Times New Roman" w:eastAsia="SimSun" w:hAnsi="Times New Roman"/>
                <w:color w:val="000000"/>
                <w:sz w:val="24"/>
                <w:szCs w:val="24"/>
                <w:lang w:eastAsia="zh-CN"/>
              </w:rPr>
              <w:t>.</w:t>
            </w:r>
          </w:p>
          <w:p w:rsidR="00531C57" w:rsidRPr="00FC5487" w:rsidRDefault="00531C57" w:rsidP="00531C57">
            <w:pPr>
              <w:tabs>
                <w:tab w:val="left" w:pos="-6204"/>
              </w:tabs>
              <w:rPr>
                <w:rFonts w:ascii="Times New Roman" w:eastAsia="SimSun" w:hAnsi="Times New Roman"/>
                <w:color w:val="000000"/>
                <w:sz w:val="24"/>
                <w:szCs w:val="24"/>
                <w:lang w:eastAsia="zh-CN"/>
              </w:rPr>
            </w:pPr>
            <w:r w:rsidRPr="00FC5487">
              <w:rPr>
                <w:rFonts w:ascii="Times New Roman" w:eastAsia="SimSun" w:hAnsi="Times New Roman"/>
                <w:color w:val="000000"/>
                <w:sz w:val="24"/>
                <w:szCs w:val="24"/>
                <w:lang w:eastAsia="zh-CN"/>
              </w:rPr>
              <w:t xml:space="preserve"> </w:t>
            </w:r>
            <w:r>
              <w:rPr>
                <w:rFonts w:ascii="Times New Roman" w:eastAsia="SimSun" w:hAnsi="Times New Roman"/>
                <w:color w:val="000000"/>
                <w:sz w:val="24"/>
                <w:szCs w:val="24"/>
                <w:lang w:eastAsia="zh-CN"/>
              </w:rPr>
              <w:t xml:space="preserve">    </w:t>
            </w:r>
            <w:r w:rsidRPr="00FC5487">
              <w:rPr>
                <w:rFonts w:ascii="Times New Roman" w:eastAsia="SimSun" w:hAnsi="Times New Roman"/>
                <w:color w:val="000000"/>
                <w:sz w:val="24"/>
                <w:szCs w:val="24"/>
                <w:lang w:eastAsia="zh-CN"/>
              </w:rPr>
              <w:t>Суммарная общая площадь зданий</w:t>
            </w:r>
            <w:r>
              <w:rPr>
                <w:rFonts w:ascii="Times New Roman" w:eastAsia="SimSun" w:hAnsi="Times New Roman"/>
                <w:color w:val="000000"/>
                <w:sz w:val="24"/>
                <w:szCs w:val="24"/>
                <w:lang w:eastAsia="zh-CN"/>
              </w:rPr>
              <w:t>, сооружений</w:t>
            </w:r>
            <w:r w:rsidRPr="00FC5487">
              <w:rPr>
                <w:rFonts w:ascii="Times New Roman" w:eastAsia="SimSun" w:hAnsi="Times New Roman"/>
                <w:color w:val="000000"/>
                <w:sz w:val="24"/>
                <w:szCs w:val="24"/>
                <w:lang w:eastAsia="zh-CN"/>
              </w:rPr>
              <w:t xml:space="preserve">, занимаемых объектами </w:t>
            </w:r>
            <w:r>
              <w:rPr>
                <w:rFonts w:ascii="Times New Roman" w:eastAsia="SimSun" w:hAnsi="Times New Roman"/>
                <w:color w:val="000000"/>
                <w:sz w:val="24"/>
                <w:szCs w:val="24"/>
                <w:lang w:eastAsia="zh-CN"/>
              </w:rPr>
              <w:t xml:space="preserve">основных и </w:t>
            </w:r>
            <w:r w:rsidRPr="00FC5487">
              <w:rPr>
                <w:rFonts w:ascii="Times New Roman" w:eastAsia="SimSun" w:hAnsi="Times New Roman"/>
                <w:color w:val="000000"/>
                <w:sz w:val="24"/>
                <w:szCs w:val="24"/>
                <w:lang w:eastAsia="zh-CN"/>
              </w:rPr>
              <w:t xml:space="preserve">вспомогательных видов разрешенного использования, расположенных на территории одного земельного участка, не должна превышать </w:t>
            </w:r>
            <w:r>
              <w:rPr>
                <w:rFonts w:ascii="Times New Roman" w:eastAsia="SimSun" w:hAnsi="Times New Roman"/>
                <w:color w:val="000000"/>
                <w:sz w:val="24"/>
                <w:szCs w:val="24"/>
                <w:lang w:eastAsia="zh-CN"/>
              </w:rPr>
              <w:t>максимальный процент застройки установленный в соответствии с видом разрешенного использования земельного участка</w:t>
            </w:r>
            <w:r w:rsidRPr="00FC5487">
              <w:rPr>
                <w:rFonts w:ascii="Times New Roman" w:eastAsia="SimSun" w:hAnsi="Times New Roman"/>
                <w:color w:val="000000"/>
                <w:sz w:val="24"/>
                <w:szCs w:val="24"/>
                <w:lang w:eastAsia="zh-CN"/>
              </w:rPr>
              <w:t>.</w:t>
            </w:r>
          </w:p>
          <w:p w:rsidR="00837FAF" w:rsidRPr="00F6078A" w:rsidRDefault="00837FAF" w:rsidP="00A73E6B">
            <w:pPr>
              <w:tabs>
                <w:tab w:val="left" w:pos="-6204"/>
              </w:tabs>
              <w:rPr>
                <w:rFonts w:ascii="Times New Roman" w:eastAsia="SimSun" w:hAnsi="Times New Roman"/>
                <w:color w:val="000000"/>
                <w:sz w:val="24"/>
                <w:szCs w:val="24"/>
                <w:lang w:eastAsia="zh-CN"/>
              </w:rPr>
            </w:pPr>
          </w:p>
        </w:tc>
      </w:tr>
      <w:tr w:rsidR="00837FAF" w:rsidRPr="00252BFB" w:rsidTr="00A73E6B">
        <w:tc>
          <w:tcPr>
            <w:tcW w:w="6941" w:type="dxa"/>
          </w:tcPr>
          <w:p w:rsidR="00837FAF"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вспомогательные о</w:t>
            </w:r>
            <w:r w:rsidRPr="00FA24B1">
              <w:rPr>
                <w:rFonts w:ascii="Times New Roman" w:eastAsia="SimSun" w:hAnsi="Times New Roman"/>
                <w:color w:val="000000"/>
                <w:sz w:val="24"/>
                <w:szCs w:val="24"/>
                <w:lang w:eastAsia="zh-CN"/>
              </w:rPr>
              <w:t>бъекты хозяйственного назначения</w:t>
            </w:r>
            <w:r>
              <w:rPr>
                <w:rFonts w:ascii="Times New Roman" w:eastAsia="SimSun" w:hAnsi="Times New Roman"/>
                <w:color w:val="000000"/>
                <w:sz w:val="24"/>
                <w:szCs w:val="24"/>
                <w:lang w:eastAsia="zh-CN"/>
              </w:rPr>
              <w:t xml:space="preserve"> для объектов индивидуального жилищного строительства и ведения личного подсобного хозяйства:</w:t>
            </w:r>
          </w:p>
          <w:p w:rsidR="00837FAF" w:rsidRPr="00252BFB" w:rsidRDefault="00837FAF" w:rsidP="00A73E6B">
            <w:pPr>
              <w:tabs>
                <w:tab w:val="left" w:pos="2520"/>
              </w:tabs>
              <w:ind w:firstLine="426"/>
              <w:rPr>
                <w:rFonts w:ascii="Times New Roman" w:eastAsia="SimSun" w:hAnsi="Times New Roman"/>
                <w:color w:val="000000"/>
                <w:sz w:val="24"/>
                <w:szCs w:val="24"/>
                <w:lang w:eastAsia="zh-CN"/>
              </w:rPr>
            </w:pPr>
            <w:r w:rsidRPr="00FA24B1">
              <w:rPr>
                <w:rFonts w:ascii="Times New Roman" w:eastAsia="SimSun" w:hAnsi="Times New Roman"/>
                <w:color w:val="000000"/>
                <w:sz w:val="24"/>
                <w:szCs w:val="24"/>
                <w:lang w:eastAsia="zh-CN"/>
              </w:rPr>
              <w:t xml:space="preserve"> – летние кухни, хозяйственные постройки</w:t>
            </w:r>
            <w:r>
              <w:rPr>
                <w:rFonts w:ascii="Times New Roman" w:eastAsia="SimSun" w:hAnsi="Times New Roman"/>
                <w:color w:val="000000"/>
                <w:sz w:val="24"/>
                <w:szCs w:val="24"/>
                <w:lang w:eastAsia="zh-CN"/>
              </w:rPr>
              <w:t>,</w:t>
            </w:r>
            <w:r w:rsidRPr="00FA24B1">
              <w:rPr>
                <w:rFonts w:ascii="Times New Roman" w:eastAsia="SimSun" w:hAnsi="Times New Roman"/>
                <w:color w:val="000000"/>
                <w:sz w:val="24"/>
                <w:szCs w:val="24"/>
                <w:lang w:eastAsia="zh-CN"/>
              </w:rPr>
              <w:t xml:space="preserve"> кладовые, подвалы, навесы, бани индивидуального использования, бассейны, теплицы, оранжереи</w:t>
            </w:r>
          </w:p>
        </w:tc>
        <w:tc>
          <w:tcPr>
            <w:tcW w:w="7619" w:type="dxa"/>
          </w:tcPr>
          <w:p w:rsidR="00837FAF" w:rsidRDefault="00837FAF" w:rsidP="00A73E6B">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от построек, расположенных на смежном земельном участке – 6 м;</w:t>
            </w:r>
          </w:p>
          <w:p w:rsidR="00837FAF" w:rsidRDefault="00837FAF" w:rsidP="00A73E6B">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837FAF" w:rsidRPr="00252BFB" w:rsidRDefault="00837FAF" w:rsidP="00A73E6B">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w:t>
            </w:r>
            <w:r>
              <w:rPr>
                <w:rFonts w:ascii="Times New Roman" w:eastAsia="Times New Roman" w:hAnsi="Times New Roman"/>
                <w:color w:val="000000"/>
                <w:sz w:val="24"/>
                <w:szCs w:val="24"/>
                <w:lang w:eastAsia="zh-CN"/>
              </w:rPr>
              <w:t>к</w:t>
            </w:r>
            <w:r w:rsidRPr="00252BFB">
              <w:rPr>
                <w:rFonts w:ascii="Times New Roman" w:eastAsia="Times New Roman" w:hAnsi="Times New Roman"/>
                <w:color w:val="000000"/>
                <w:sz w:val="24"/>
                <w:szCs w:val="24"/>
                <w:lang w:eastAsia="zh-CN"/>
              </w:rPr>
              <w:t>расной линии – 5 м;</w:t>
            </w:r>
          </w:p>
          <w:p w:rsidR="00837FAF" w:rsidRPr="00252BFB" w:rsidRDefault="00837FAF" w:rsidP="00A73E6B">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837FAF" w:rsidRPr="00252BFB" w:rsidRDefault="00837FAF" w:rsidP="00A73E6B">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837FAF" w:rsidRPr="00252BFB" w:rsidTr="00A73E6B">
        <w:tc>
          <w:tcPr>
            <w:tcW w:w="6941" w:type="dxa"/>
          </w:tcPr>
          <w:p w:rsidR="00837FAF"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х</w:t>
            </w:r>
            <w:r w:rsidRPr="00215C7C">
              <w:rPr>
                <w:rFonts w:ascii="Times New Roman" w:eastAsia="SimSun" w:hAnsi="Times New Roman"/>
                <w:color w:val="000000"/>
                <w:sz w:val="24"/>
                <w:szCs w:val="24"/>
                <w:lang w:eastAsia="zh-CN"/>
              </w:rPr>
              <w:t>озяйственные постройки для содержания домашних животных и птиц</w:t>
            </w:r>
          </w:p>
        </w:tc>
        <w:tc>
          <w:tcPr>
            <w:tcW w:w="7619" w:type="dxa"/>
          </w:tcPr>
          <w:p w:rsidR="00531C57" w:rsidRDefault="00531C57" w:rsidP="00A73E6B">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расстояние до жилого дома, расположенного на смежном земельном участке – согласно требований санитарно-эпидемиологических правил и нормативов;</w:t>
            </w:r>
          </w:p>
          <w:p w:rsidR="00837FAF" w:rsidRPr="00252BFB" w:rsidRDefault="00837FAF" w:rsidP="00A73E6B">
            <w:pPr>
              <w:rPr>
                <w:rFonts w:ascii="Times New Roman" w:eastAsia="Times New Roman" w:hAnsi="Times New Roman"/>
                <w:color w:val="000000"/>
                <w:sz w:val="24"/>
                <w:szCs w:val="24"/>
                <w:lang w:eastAsia="ar-SA"/>
              </w:rPr>
            </w:pPr>
            <w:r w:rsidRPr="00252BFB">
              <w:rPr>
                <w:rFonts w:ascii="Times New Roman" w:eastAsia="Times New Roman" w:hAnsi="Times New Roman"/>
                <w:color w:val="000000"/>
                <w:sz w:val="24"/>
                <w:szCs w:val="24"/>
                <w:lang w:eastAsia="zh-CN"/>
              </w:rPr>
              <w:t xml:space="preserve">- минимальные отступы от границ земельных участков/красной линии – </w:t>
            </w:r>
            <w:r>
              <w:rPr>
                <w:rFonts w:ascii="Times New Roman" w:eastAsia="Times New Roman" w:hAnsi="Times New Roman"/>
                <w:color w:val="000000"/>
                <w:sz w:val="24"/>
                <w:szCs w:val="24"/>
                <w:lang w:eastAsia="zh-CN"/>
              </w:rPr>
              <w:t>4</w:t>
            </w:r>
            <w:r w:rsidRPr="00252BFB">
              <w:rPr>
                <w:rFonts w:ascii="Times New Roman" w:eastAsia="Times New Roman" w:hAnsi="Times New Roman"/>
                <w:color w:val="000000"/>
                <w:sz w:val="24"/>
                <w:szCs w:val="24"/>
                <w:lang w:eastAsia="zh-CN"/>
              </w:rPr>
              <w:t>/</w:t>
            </w:r>
            <w:r>
              <w:rPr>
                <w:rFonts w:ascii="Times New Roman" w:eastAsia="Times New Roman" w:hAnsi="Times New Roman"/>
                <w:color w:val="000000"/>
                <w:sz w:val="24"/>
                <w:szCs w:val="24"/>
                <w:lang w:eastAsia="zh-CN"/>
              </w:rPr>
              <w:t>10</w:t>
            </w:r>
            <w:r w:rsidRPr="00252BFB">
              <w:rPr>
                <w:rFonts w:ascii="Times New Roman" w:eastAsia="Times New Roman" w:hAnsi="Times New Roman"/>
                <w:color w:val="000000"/>
                <w:sz w:val="24"/>
                <w:szCs w:val="24"/>
                <w:lang w:eastAsia="zh-CN"/>
              </w:rPr>
              <w:t xml:space="preserve"> м;</w:t>
            </w:r>
          </w:p>
          <w:p w:rsidR="00837FAF" w:rsidRPr="00252BFB" w:rsidRDefault="00837FAF" w:rsidP="00A73E6B">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837FAF" w:rsidRPr="00252BFB" w:rsidRDefault="00837FAF" w:rsidP="00A73E6B">
            <w:pPr>
              <w:rPr>
                <w:rFonts w:ascii="Times New Roman" w:eastAsia="Times New Roma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максимальная высота строений, сооружений от уровня земли - </w:t>
            </w:r>
            <w:r>
              <w:rPr>
                <w:rFonts w:ascii="Times New Roman" w:eastAsia="SimSun" w:hAnsi="Times New Roman"/>
                <w:color w:val="000000"/>
                <w:sz w:val="24"/>
                <w:szCs w:val="24"/>
                <w:lang w:eastAsia="zh-CN"/>
              </w:rPr>
              <w:t>5</w:t>
            </w:r>
            <w:r w:rsidRPr="00252BFB">
              <w:rPr>
                <w:rFonts w:ascii="Times New Roman" w:eastAsia="SimSun" w:hAnsi="Times New Roman"/>
                <w:color w:val="000000"/>
                <w:sz w:val="24"/>
                <w:szCs w:val="24"/>
                <w:lang w:eastAsia="zh-CN"/>
              </w:rPr>
              <w:t xml:space="preserve"> м.</w:t>
            </w:r>
          </w:p>
        </w:tc>
      </w:tr>
      <w:tr w:rsidR="00837FAF" w:rsidRPr="00252BFB" w:rsidTr="00A73E6B">
        <w:tc>
          <w:tcPr>
            <w:tcW w:w="6941" w:type="dxa"/>
          </w:tcPr>
          <w:p w:rsidR="00837FAF"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D6467B">
              <w:rPr>
                <w:rFonts w:ascii="Times New Roman" w:eastAsia="SimSun" w:hAnsi="Times New Roman"/>
                <w:color w:val="000000"/>
                <w:sz w:val="24"/>
                <w:szCs w:val="24"/>
                <w:lang w:eastAsia="zh-CN"/>
              </w:rPr>
              <w:t xml:space="preserve">площадки </w:t>
            </w:r>
            <w:r>
              <w:rPr>
                <w:rFonts w:ascii="Times New Roman" w:eastAsia="SimSun" w:hAnsi="Times New Roman"/>
                <w:color w:val="000000"/>
                <w:sz w:val="24"/>
                <w:szCs w:val="24"/>
                <w:lang w:eastAsia="zh-CN"/>
              </w:rPr>
              <w:t>для мусоросборников</w:t>
            </w:r>
          </w:p>
        </w:tc>
        <w:tc>
          <w:tcPr>
            <w:tcW w:w="7619" w:type="dxa"/>
          </w:tcPr>
          <w:p w:rsidR="00837FAF" w:rsidRPr="004E00BC" w:rsidRDefault="00837FAF" w:rsidP="00A73E6B">
            <w:pPr>
              <w:rPr>
                <w:rFonts w:ascii="Times New Roman" w:eastAsia="Times New Roman" w:hAnsi="Times New Roman"/>
                <w:color w:val="000000" w:themeColor="text1"/>
                <w:sz w:val="24"/>
                <w:szCs w:val="24"/>
                <w:lang w:eastAsia="zh-CN"/>
              </w:rPr>
            </w:pPr>
            <w:r w:rsidRPr="004E00BC">
              <w:rPr>
                <w:rFonts w:ascii="Times New Roman" w:eastAsia="Times New Roman" w:hAnsi="Times New Roman"/>
                <w:color w:val="000000" w:themeColor="text1"/>
                <w:sz w:val="24"/>
                <w:szCs w:val="24"/>
                <w:lang w:eastAsia="zh-CN"/>
              </w:rPr>
              <w:t xml:space="preserve">- </w:t>
            </w:r>
            <w:r w:rsidRPr="004E00BC">
              <w:rPr>
                <w:rFonts w:ascii="Times New Roman" w:eastAsia="Times New Roman" w:hAnsi="Times New Roman"/>
                <w:color w:val="000000" w:themeColor="text1"/>
                <w:sz w:val="24"/>
                <w:szCs w:val="24"/>
                <w:lang w:eastAsia="ru-RU"/>
              </w:rPr>
              <w:t>расстояния от площадок для мусоросборников до физкультурных площадок, площадок для игр детей и отдыха взрослых, а также до границ дошкольных образовательных организаций, медицинских организаций и предприятий питания следует принимать не менее 20 м</w:t>
            </w:r>
            <w:r w:rsidRPr="004E00BC">
              <w:rPr>
                <w:rFonts w:ascii="Times New Roman" w:eastAsia="Times New Roman" w:hAnsi="Times New Roman"/>
                <w:color w:val="000000" w:themeColor="text1"/>
                <w:sz w:val="24"/>
                <w:szCs w:val="24"/>
                <w:lang w:eastAsia="zh-CN"/>
              </w:rPr>
              <w:t>;</w:t>
            </w:r>
          </w:p>
          <w:p w:rsidR="00837FAF" w:rsidRDefault="00837FAF" w:rsidP="00A73E6B">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w:t>
            </w:r>
            <w:r w:rsidRPr="00D6467B">
              <w:rPr>
                <w:rFonts w:ascii="Times New Roman" w:eastAsia="Times New Roman" w:hAnsi="Times New Roman"/>
                <w:color w:val="000000"/>
                <w:sz w:val="24"/>
                <w:szCs w:val="24"/>
                <w:lang w:eastAsia="zh-CN"/>
              </w:rPr>
              <w:t xml:space="preserve"> общее количество контейнеров не более 5 </w:t>
            </w:r>
            <w:proofErr w:type="spellStart"/>
            <w:r w:rsidRPr="00D6467B">
              <w:rPr>
                <w:rFonts w:ascii="Times New Roman" w:eastAsia="Times New Roman" w:hAnsi="Times New Roman"/>
                <w:color w:val="000000"/>
                <w:sz w:val="24"/>
                <w:szCs w:val="24"/>
                <w:lang w:eastAsia="zh-CN"/>
              </w:rPr>
              <w:t>шт</w:t>
            </w:r>
            <w:proofErr w:type="spellEnd"/>
            <w:r>
              <w:rPr>
                <w:rFonts w:ascii="Times New Roman" w:eastAsia="Times New Roman" w:hAnsi="Times New Roman"/>
                <w:color w:val="000000"/>
                <w:sz w:val="24"/>
                <w:szCs w:val="24"/>
                <w:lang w:eastAsia="zh-CN"/>
              </w:rPr>
              <w:t>;</w:t>
            </w:r>
          </w:p>
          <w:p w:rsidR="00837FAF" w:rsidRPr="00252BFB"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w:t>
            </w:r>
            <w:r>
              <w:rPr>
                <w:rFonts w:ascii="Times New Roman" w:eastAsia="Times New Roman" w:hAnsi="Times New Roman"/>
                <w:color w:val="000000"/>
                <w:sz w:val="24"/>
                <w:szCs w:val="24"/>
                <w:lang w:eastAsia="zh-CN"/>
              </w:rPr>
              <w:t xml:space="preserve">мусоросборников до </w:t>
            </w:r>
            <w:r w:rsidRPr="00FB49C0">
              <w:rPr>
                <w:rFonts w:ascii="Times New Roman" w:eastAsia="Times New Roman" w:hAnsi="Times New Roman"/>
                <w:color w:val="000000"/>
                <w:sz w:val="24"/>
                <w:szCs w:val="24"/>
                <w:lang w:eastAsia="zh-CN"/>
              </w:rPr>
              <w:t>границы смежного земельного участка не менее - 4 м</w:t>
            </w:r>
            <w:r>
              <w:rPr>
                <w:rFonts w:ascii="Times New Roman" w:eastAsia="Times New Roman" w:hAnsi="Times New Roman"/>
                <w:color w:val="000000"/>
                <w:sz w:val="24"/>
                <w:szCs w:val="24"/>
                <w:lang w:eastAsia="zh-CN"/>
              </w:rPr>
              <w:t>.</w:t>
            </w:r>
          </w:p>
        </w:tc>
      </w:tr>
      <w:tr w:rsidR="00837FAF" w:rsidRPr="00D6467B" w:rsidTr="00A73E6B">
        <w:tc>
          <w:tcPr>
            <w:tcW w:w="6941" w:type="dxa"/>
          </w:tcPr>
          <w:p w:rsidR="00837FAF" w:rsidRPr="00252BFB"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252BFB">
              <w:rPr>
                <w:rFonts w:ascii="Times New Roman" w:eastAsia="SimSun" w:hAnsi="Times New Roman"/>
                <w:color w:val="000000"/>
                <w:sz w:val="24"/>
                <w:szCs w:val="24"/>
                <w:lang w:eastAsia="zh-CN"/>
              </w:rPr>
              <w:t>детские площадки, площадки для отдыха, спортивных занятий</w:t>
            </w:r>
            <w:r>
              <w:rPr>
                <w:rFonts w:ascii="Times New Roman" w:eastAsia="SimSun" w:hAnsi="Times New Roman"/>
                <w:color w:val="000000"/>
                <w:sz w:val="24"/>
                <w:szCs w:val="24"/>
                <w:lang w:eastAsia="zh-CN"/>
              </w:rPr>
              <w:t>, хозяйственные площадки, площадки для выгула собак</w:t>
            </w:r>
          </w:p>
          <w:p w:rsidR="00837FAF" w:rsidRPr="00D6467B" w:rsidRDefault="00837FAF" w:rsidP="00A73E6B">
            <w:pPr>
              <w:tabs>
                <w:tab w:val="left" w:pos="2520"/>
              </w:tabs>
              <w:ind w:firstLine="426"/>
              <w:rPr>
                <w:rFonts w:ascii="Times New Roman" w:eastAsia="SimSun" w:hAnsi="Times New Roman"/>
                <w:color w:val="000000"/>
                <w:sz w:val="24"/>
                <w:szCs w:val="24"/>
                <w:lang w:eastAsia="zh-CN"/>
              </w:rPr>
            </w:pPr>
          </w:p>
        </w:tc>
        <w:tc>
          <w:tcPr>
            <w:tcW w:w="7619" w:type="dxa"/>
          </w:tcPr>
          <w:p w:rsidR="00837FAF" w:rsidRPr="00DD0FFE" w:rsidRDefault="00837FAF" w:rsidP="00A73E6B">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расстояние </w:t>
            </w:r>
            <w:r w:rsidRPr="00DD0FFE">
              <w:rPr>
                <w:rFonts w:ascii="Times New Roman" w:eastAsia="Times New Roman" w:hAnsi="Times New Roman"/>
                <w:color w:val="000000"/>
                <w:sz w:val="24"/>
                <w:szCs w:val="24"/>
                <w:lang w:eastAsia="zh-CN"/>
              </w:rPr>
              <w:t>до окон жилых и общественных зданий:</w:t>
            </w:r>
          </w:p>
          <w:p w:rsidR="00837FAF" w:rsidRPr="00DD0FFE" w:rsidRDefault="00837FAF" w:rsidP="00A73E6B">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игр детей дошкольного и младшего школьного возраста - не менее 12 м;</w:t>
            </w:r>
          </w:p>
          <w:p w:rsidR="00837FAF" w:rsidRPr="00DD0FFE" w:rsidRDefault="00837FAF" w:rsidP="00A73E6B">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отдыха взрослого населения - не менее 10 м;</w:t>
            </w:r>
          </w:p>
          <w:p w:rsidR="00837FAF" w:rsidRDefault="00837FAF" w:rsidP="00A73E6B">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xml:space="preserve">- для занятий физкультурой, в зависимости от шумовых характеристик (наибольшие значения принимаются для хоккейных и футбольных площадок, наименьшие - для площадок для настольного тенниса) </w:t>
            </w:r>
          </w:p>
          <w:p w:rsidR="00837FAF" w:rsidRPr="00DD0FFE" w:rsidRDefault="00837FAF" w:rsidP="00A73E6B">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- 10 - 40 м;</w:t>
            </w:r>
          </w:p>
          <w:p w:rsidR="00837FAF" w:rsidRPr="00DD0FFE" w:rsidRDefault="00837FAF" w:rsidP="00A73E6B">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хозяйственных целей - не менее 20 м;</w:t>
            </w:r>
          </w:p>
          <w:p w:rsidR="00837FAF" w:rsidRPr="00DD0FFE" w:rsidRDefault="00837FAF" w:rsidP="00A73E6B">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 для выгула собак - не менее 40 м;</w:t>
            </w:r>
          </w:p>
          <w:p w:rsidR="00837FAF" w:rsidRPr="00DD0FFE" w:rsidRDefault="00837FAF" w:rsidP="00A73E6B">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lastRenderedPageBreak/>
              <w:t>- для сушки белья - не нормируются.</w:t>
            </w:r>
          </w:p>
          <w:p w:rsidR="00837FAF" w:rsidRPr="00D6467B" w:rsidRDefault="00837FAF" w:rsidP="00A73E6B">
            <w:pPr>
              <w:rPr>
                <w:rFonts w:ascii="Times New Roman" w:eastAsia="Times New Roman" w:hAnsi="Times New Roman"/>
                <w:color w:val="000000"/>
                <w:sz w:val="24"/>
                <w:szCs w:val="24"/>
                <w:lang w:eastAsia="zh-CN"/>
              </w:rPr>
            </w:pPr>
            <w:r w:rsidRPr="00DD0FFE">
              <w:rPr>
                <w:rFonts w:ascii="Times New Roman" w:eastAsia="Times New Roman" w:hAnsi="Times New Roman"/>
                <w:color w:val="000000"/>
                <w:sz w:val="24"/>
                <w:szCs w:val="24"/>
                <w:lang w:eastAsia="zh-CN"/>
              </w:rPr>
              <w:t>Расстояния от площадок для хозяйственных целей до наиболее удаленного входа в жилое здание - не более 100 м (для домов с мусоропроводами) и 50 м (для домов без мусоропроводов).</w:t>
            </w:r>
          </w:p>
        </w:tc>
      </w:tr>
      <w:tr w:rsidR="00837FAF" w:rsidRPr="00252BFB" w:rsidTr="00A73E6B">
        <w:tc>
          <w:tcPr>
            <w:tcW w:w="6941" w:type="dxa"/>
          </w:tcPr>
          <w:p w:rsidR="00837FAF"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lastRenderedPageBreak/>
              <w:t>- общественные туалеты, н</w:t>
            </w:r>
            <w:r w:rsidRPr="00D6467B">
              <w:rPr>
                <w:rFonts w:ascii="Times New Roman" w:eastAsia="SimSun" w:hAnsi="Times New Roman"/>
                <w:color w:val="000000"/>
                <w:sz w:val="24"/>
                <w:szCs w:val="24"/>
                <w:lang w:eastAsia="zh-CN"/>
              </w:rPr>
              <w:t xml:space="preserve">адворные </w:t>
            </w:r>
            <w:r>
              <w:rPr>
                <w:rFonts w:ascii="Times New Roman" w:eastAsia="SimSun" w:hAnsi="Times New Roman"/>
                <w:color w:val="000000"/>
                <w:sz w:val="24"/>
                <w:szCs w:val="24"/>
                <w:lang w:eastAsia="zh-CN"/>
              </w:rPr>
              <w:t>уборные</w:t>
            </w:r>
          </w:p>
        </w:tc>
        <w:tc>
          <w:tcPr>
            <w:tcW w:w="7619" w:type="dxa"/>
          </w:tcPr>
          <w:p w:rsidR="00837FAF" w:rsidRPr="00FB49C0"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соседнего жилого дома не менее - 12 м;</w:t>
            </w:r>
          </w:p>
          <w:p w:rsidR="00837FAF" w:rsidRPr="00FB49C0"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красной линии не менее - 10 м; </w:t>
            </w:r>
          </w:p>
          <w:p w:rsidR="00837FAF"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не менее - 4 м</w:t>
            </w:r>
            <w:r>
              <w:rPr>
                <w:rFonts w:ascii="Times New Roman" w:eastAsia="Times New Roman" w:hAnsi="Times New Roman"/>
                <w:color w:val="000000"/>
                <w:sz w:val="24"/>
                <w:szCs w:val="24"/>
                <w:lang w:eastAsia="zh-CN"/>
              </w:rPr>
              <w:t>;</w:t>
            </w:r>
          </w:p>
          <w:p w:rsidR="00837FAF" w:rsidRPr="00252BFB"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туалета до источника водоснабжения (колодца) – не менее 25 м.</w:t>
            </w:r>
          </w:p>
        </w:tc>
      </w:tr>
      <w:tr w:rsidR="00837FAF" w:rsidRPr="00FB49C0" w:rsidTr="00A73E6B">
        <w:tc>
          <w:tcPr>
            <w:tcW w:w="6941" w:type="dxa"/>
          </w:tcPr>
          <w:p w:rsidR="00837FAF"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w:t>
            </w:r>
            <w:r w:rsidRPr="00FB49C0">
              <w:rPr>
                <w:rFonts w:ascii="Times New Roman" w:eastAsia="SimSun" w:hAnsi="Times New Roman"/>
                <w:color w:val="000000"/>
                <w:sz w:val="24"/>
                <w:szCs w:val="24"/>
                <w:lang w:eastAsia="zh-CN"/>
              </w:rPr>
              <w:t>септик</w:t>
            </w:r>
            <w:r>
              <w:rPr>
                <w:rFonts w:ascii="Times New Roman" w:eastAsia="SimSun" w:hAnsi="Times New Roman"/>
                <w:color w:val="000000"/>
                <w:sz w:val="24"/>
                <w:szCs w:val="24"/>
                <w:lang w:eastAsia="zh-CN"/>
              </w:rPr>
              <w:t xml:space="preserve">и, водонепроницаемые выгребы, фильтрующие колодцы </w:t>
            </w:r>
          </w:p>
        </w:tc>
        <w:tc>
          <w:tcPr>
            <w:tcW w:w="7619" w:type="dxa"/>
          </w:tcPr>
          <w:p w:rsidR="00837FAF"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границы смежного земельного участка н</w:t>
            </w:r>
            <w:r>
              <w:rPr>
                <w:rFonts w:ascii="Times New Roman" w:eastAsia="Times New Roman" w:hAnsi="Times New Roman"/>
                <w:color w:val="000000"/>
                <w:sz w:val="24"/>
                <w:szCs w:val="24"/>
                <w:lang w:eastAsia="zh-CN"/>
              </w:rPr>
              <w:t>е менее - 4 м;</w:t>
            </w:r>
          </w:p>
          <w:p w:rsidR="00837FAF" w:rsidRPr="00FB49C0"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расстояние от фундамента построек до септика</w:t>
            </w:r>
            <w:r>
              <w:rPr>
                <w:rFonts w:ascii="Times New Roman" w:eastAsia="Times New Roman" w:hAnsi="Times New Roman"/>
                <w:color w:val="000000"/>
                <w:sz w:val="24"/>
                <w:szCs w:val="24"/>
                <w:lang w:eastAsia="zh-CN"/>
              </w:rPr>
              <w:t>, водонепроницаемого выгреба</w:t>
            </w:r>
            <w:r w:rsidRPr="00FB49C0">
              <w:rPr>
                <w:rFonts w:ascii="Times New Roman" w:eastAsia="Times New Roman" w:hAnsi="Times New Roman"/>
                <w:color w:val="000000"/>
                <w:sz w:val="24"/>
                <w:szCs w:val="24"/>
                <w:lang w:eastAsia="zh-CN"/>
              </w:rPr>
              <w:t xml:space="preserve"> - не менее 5 м; </w:t>
            </w:r>
          </w:p>
          <w:p w:rsidR="00837FAF" w:rsidRPr="00FB49C0"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фундамента построек до фильтрующего </w:t>
            </w:r>
            <w:r>
              <w:rPr>
                <w:rFonts w:ascii="Times New Roman" w:eastAsia="Times New Roman" w:hAnsi="Times New Roman"/>
                <w:color w:val="000000"/>
                <w:sz w:val="24"/>
                <w:szCs w:val="24"/>
                <w:lang w:eastAsia="zh-CN"/>
              </w:rPr>
              <w:t>колодца</w:t>
            </w:r>
            <w:r w:rsidRPr="00FB49C0">
              <w:rPr>
                <w:rFonts w:ascii="Times New Roman" w:eastAsia="Times New Roman" w:hAnsi="Times New Roman"/>
                <w:color w:val="000000"/>
                <w:sz w:val="24"/>
                <w:szCs w:val="24"/>
                <w:lang w:eastAsia="zh-CN"/>
              </w:rPr>
              <w:t xml:space="preserve"> - не менее 8 м</w:t>
            </w:r>
            <w:r>
              <w:rPr>
                <w:rFonts w:ascii="Times New Roman" w:eastAsia="Times New Roman" w:hAnsi="Times New Roman"/>
                <w:color w:val="000000"/>
                <w:sz w:val="24"/>
                <w:szCs w:val="24"/>
                <w:lang w:eastAsia="zh-CN"/>
              </w:rPr>
              <w:t>.</w:t>
            </w:r>
          </w:p>
        </w:tc>
      </w:tr>
      <w:tr w:rsidR="00837FAF" w:rsidRPr="00FB49C0" w:rsidTr="00A73E6B">
        <w:tc>
          <w:tcPr>
            <w:tcW w:w="6941" w:type="dxa"/>
          </w:tcPr>
          <w:p w:rsidR="00837FAF" w:rsidRPr="00FB49C0"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гаражи для </w:t>
            </w:r>
            <w:r w:rsidRPr="0019357C">
              <w:rPr>
                <w:rFonts w:ascii="Times New Roman" w:eastAsia="SimSun" w:hAnsi="Times New Roman"/>
                <w:color w:val="000000"/>
                <w:sz w:val="24"/>
                <w:szCs w:val="24"/>
                <w:lang w:eastAsia="zh-CN"/>
              </w:rPr>
              <w:t>хранения индивидуального автотранспорта</w:t>
            </w:r>
          </w:p>
        </w:tc>
        <w:tc>
          <w:tcPr>
            <w:tcW w:w="7619" w:type="dxa"/>
          </w:tcPr>
          <w:p w:rsidR="00837FAF" w:rsidRDefault="00837FAF" w:rsidP="00A73E6B">
            <w:pPr>
              <w:rPr>
                <w:rFonts w:ascii="Times New Roman" w:eastAsia="Times New Roman" w:hAnsi="Times New Roman"/>
                <w:color w:val="000000"/>
                <w:sz w:val="24"/>
                <w:szCs w:val="24"/>
                <w:lang w:eastAsia="zh-CN"/>
              </w:rPr>
            </w:pPr>
            <w:r w:rsidRPr="00FB49C0">
              <w:rPr>
                <w:rFonts w:ascii="Times New Roman" w:eastAsia="Times New Roman" w:hAnsi="Times New Roman"/>
                <w:color w:val="000000"/>
                <w:sz w:val="24"/>
                <w:szCs w:val="24"/>
                <w:lang w:eastAsia="zh-CN"/>
              </w:rPr>
              <w:t xml:space="preserve">- расстояние от границы смежного земельного участка не менее - </w:t>
            </w:r>
            <w:r>
              <w:rPr>
                <w:rFonts w:ascii="Times New Roman" w:eastAsia="Times New Roman" w:hAnsi="Times New Roman"/>
                <w:color w:val="000000"/>
                <w:sz w:val="24"/>
                <w:szCs w:val="24"/>
                <w:lang w:eastAsia="zh-CN"/>
              </w:rPr>
              <w:t>1</w:t>
            </w:r>
            <w:r w:rsidRPr="00FB49C0">
              <w:rPr>
                <w:rFonts w:ascii="Times New Roman" w:eastAsia="Times New Roman" w:hAnsi="Times New Roman"/>
                <w:color w:val="000000"/>
                <w:sz w:val="24"/>
                <w:szCs w:val="24"/>
                <w:lang w:eastAsia="zh-CN"/>
              </w:rPr>
              <w:t xml:space="preserve"> м</w:t>
            </w:r>
            <w:r>
              <w:rPr>
                <w:rFonts w:ascii="Times New Roman" w:eastAsia="Times New Roman" w:hAnsi="Times New Roman"/>
                <w:color w:val="000000"/>
                <w:sz w:val="24"/>
                <w:szCs w:val="24"/>
                <w:lang w:eastAsia="zh-CN"/>
              </w:rPr>
              <w:t>;</w:t>
            </w:r>
          </w:p>
          <w:p w:rsidR="00837FAF" w:rsidRPr="00252BFB" w:rsidRDefault="00837FAF" w:rsidP="00A73E6B">
            <w:pPr>
              <w:rPr>
                <w:rFonts w:ascii="Times New Roman" w:eastAsia="SimSun" w:hAnsi="Times New Roman"/>
                <w:color w:val="000000"/>
                <w:sz w:val="24"/>
                <w:szCs w:val="24"/>
                <w:lang w:eastAsia="zh-CN"/>
              </w:rPr>
            </w:pPr>
            <w:r w:rsidRPr="00252BFB">
              <w:rPr>
                <w:rFonts w:ascii="Times New Roman" w:eastAsia="SimSun" w:hAnsi="Times New Roman"/>
                <w:color w:val="000000"/>
                <w:sz w:val="24"/>
                <w:szCs w:val="24"/>
                <w:lang w:eastAsia="zh-CN"/>
              </w:rPr>
              <w:t xml:space="preserve">- максимальное количество надземных этажей зданий – </w:t>
            </w:r>
            <w:r>
              <w:rPr>
                <w:rFonts w:ascii="Times New Roman" w:eastAsia="SimSun" w:hAnsi="Times New Roman"/>
                <w:color w:val="000000"/>
                <w:sz w:val="24"/>
                <w:szCs w:val="24"/>
                <w:lang w:eastAsia="zh-CN"/>
              </w:rPr>
              <w:t>1</w:t>
            </w:r>
            <w:r w:rsidRPr="00252BFB">
              <w:rPr>
                <w:rFonts w:ascii="Times New Roman" w:eastAsia="SimSun" w:hAnsi="Times New Roman"/>
                <w:color w:val="000000"/>
                <w:sz w:val="24"/>
                <w:szCs w:val="24"/>
                <w:lang w:eastAsia="zh-CN"/>
              </w:rPr>
              <w:t xml:space="preserve"> этаж;</w:t>
            </w:r>
          </w:p>
          <w:p w:rsidR="00837FAF" w:rsidRPr="00FB49C0" w:rsidRDefault="00837FAF" w:rsidP="00A73E6B">
            <w:pPr>
              <w:rPr>
                <w:rFonts w:ascii="Times New Roman" w:eastAsia="Times New Roman" w:hAnsi="Times New Roman"/>
                <w:color w:val="000000"/>
                <w:sz w:val="24"/>
                <w:szCs w:val="24"/>
                <w:lang w:eastAsia="zh-CN"/>
              </w:rPr>
            </w:pPr>
            <w:r w:rsidRPr="001F4B7D">
              <w:rPr>
                <w:rFonts w:ascii="Times New Roman" w:eastAsia="Times New Roman" w:hAnsi="Times New Roman"/>
                <w:color w:val="000000"/>
                <w:sz w:val="24"/>
                <w:szCs w:val="24"/>
                <w:lang w:eastAsia="zh-CN"/>
              </w:rPr>
              <w:t>Допускается размещать по красной линии без устройства распашных ворот</w:t>
            </w:r>
            <w:r>
              <w:rPr>
                <w:rFonts w:ascii="Times New Roman" w:eastAsia="Times New Roman" w:hAnsi="Times New Roman"/>
                <w:color w:val="000000"/>
                <w:sz w:val="24"/>
                <w:szCs w:val="24"/>
                <w:lang w:eastAsia="zh-CN"/>
              </w:rPr>
              <w:t>.</w:t>
            </w:r>
          </w:p>
        </w:tc>
      </w:tr>
      <w:tr w:rsidR="00837FAF" w:rsidRPr="00FB49C0" w:rsidTr="00A73E6B">
        <w:tc>
          <w:tcPr>
            <w:tcW w:w="6941" w:type="dxa"/>
          </w:tcPr>
          <w:p w:rsidR="00837FAF" w:rsidRDefault="00837FAF" w:rsidP="00A73E6B">
            <w:pPr>
              <w:tabs>
                <w:tab w:val="left" w:pos="2520"/>
              </w:tabs>
              <w:ind w:firstLine="426"/>
              <w:rPr>
                <w:rFonts w:ascii="Times New Roman" w:eastAsia="SimSun" w:hAnsi="Times New Roman"/>
                <w:color w:val="000000"/>
                <w:sz w:val="24"/>
                <w:szCs w:val="24"/>
                <w:lang w:eastAsia="zh-CN"/>
              </w:rPr>
            </w:pPr>
            <w:r>
              <w:rPr>
                <w:rFonts w:ascii="Times New Roman" w:eastAsia="SimSun" w:hAnsi="Times New Roman"/>
                <w:color w:val="000000"/>
                <w:sz w:val="24"/>
                <w:szCs w:val="24"/>
                <w:lang w:eastAsia="zh-CN"/>
              </w:rPr>
              <w:t xml:space="preserve">- гостевые автостоянки жилых домов, </w:t>
            </w:r>
            <w:proofErr w:type="spellStart"/>
            <w:r>
              <w:rPr>
                <w:rFonts w:ascii="Times New Roman" w:eastAsia="SimSun" w:hAnsi="Times New Roman"/>
                <w:color w:val="000000"/>
                <w:sz w:val="24"/>
                <w:szCs w:val="24"/>
                <w:lang w:eastAsia="zh-CN"/>
              </w:rPr>
              <w:t>приобъектные</w:t>
            </w:r>
            <w:proofErr w:type="spellEnd"/>
            <w:r>
              <w:rPr>
                <w:rFonts w:ascii="Times New Roman" w:eastAsia="SimSun" w:hAnsi="Times New Roman"/>
                <w:color w:val="000000"/>
                <w:sz w:val="24"/>
                <w:szCs w:val="24"/>
                <w:lang w:eastAsia="zh-CN"/>
              </w:rPr>
              <w:t xml:space="preserve"> автостоянки для парковки автомобилей работников и посетителей</w:t>
            </w:r>
          </w:p>
        </w:tc>
        <w:tc>
          <w:tcPr>
            <w:tcW w:w="7619" w:type="dxa"/>
          </w:tcPr>
          <w:p w:rsidR="00837FAF" w:rsidRDefault="00837FAF" w:rsidP="00A73E6B">
            <w:pPr>
              <w:rPr>
                <w:rFonts w:ascii="Times New Roman" w:eastAsia="Times New Roman" w:hAnsi="Times New Roman"/>
                <w:color w:val="000000"/>
                <w:sz w:val="24"/>
                <w:szCs w:val="24"/>
                <w:lang w:eastAsia="zh-CN"/>
              </w:rPr>
            </w:pPr>
            <w:r w:rsidRPr="00252BFB">
              <w:rPr>
                <w:rFonts w:ascii="Times New Roman" w:eastAsia="Times New Roman" w:hAnsi="Times New Roman"/>
                <w:color w:val="000000"/>
                <w:sz w:val="24"/>
                <w:szCs w:val="24"/>
                <w:lang w:eastAsia="zh-CN"/>
              </w:rPr>
              <w:t>- минимальные отступы от границ земельных участков – 1м</w:t>
            </w:r>
            <w:r>
              <w:rPr>
                <w:rFonts w:ascii="Times New Roman" w:eastAsia="Times New Roman" w:hAnsi="Times New Roman"/>
                <w:color w:val="000000"/>
                <w:sz w:val="24"/>
                <w:szCs w:val="24"/>
                <w:lang w:eastAsia="zh-CN"/>
              </w:rPr>
              <w:t>;</w:t>
            </w:r>
          </w:p>
          <w:p w:rsidR="00837FAF" w:rsidRPr="00FB49C0" w:rsidRDefault="00837FAF" w:rsidP="00A73E6B">
            <w:pPr>
              <w:rPr>
                <w:rFonts w:ascii="Times New Roman" w:eastAsia="Times New Roman" w:hAnsi="Times New Roman"/>
                <w:color w:val="000000"/>
                <w:sz w:val="24"/>
                <w:szCs w:val="24"/>
                <w:lang w:eastAsia="zh-CN"/>
              </w:rPr>
            </w:pPr>
            <w:r>
              <w:rPr>
                <w:rFonts w:ascii="Times New Roman" w:eastAsia="Times New Roman" w:hAnsi="Times New Roman"/>
                <w:color w:val="000000"/>
                <w:sz w:val="24"/>
                <w:szCs w:val="24"/>
                <w:lang w:eastAsia="zh-CN"/>
              </w:rPr>
              <w:t xml:space="preserve">- разрывы до зданий различного назначения не устанавливаются </w:t>
            </w:r>
          </w:p>
        </w:tc>
      </w:tr>
    </w:tbl>
    <w:p w:rsidR="007A6F94" w:rsidRDefault="007A6F94"/>
    <w:p w:rsidR="005F4B94" w:rsidRPr="0045548A" w:rsidRDefault="005F4B94" w:rsidP="005F4B94">
      <w:pPr>
        <w:spacing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В общественно-деловой зоне в зависимости от ее размеров и планировочной организации формируется система взаимосвязанных общественных пространств (главные улицы, площади, пешеходные зоны).</w:t>
      </w:r>
    </w:p>
    <w:p w:rsidR="005F4B94" w:rsidRPr="0045548A" w:rsidRDefault="005F4B94" w:rsidP="005F4B9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этом формируется единая пешеходная зона, обеспечивающая удобство подхода к зданиям центра, остановкам транспорта и озелененным рекреационным площадкам.</w:t>
      </w:r>
    </w:p>
    <w:p w:rsidR="005F4B94" w:rsidRPr="0045548A" w:rsidRDefault="005F4B94" w:rsidP="005F4B9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При проектировании транспортной инфраструктуры общественно-деловых зон следует предусматривать увязку с единой системой транспортной и улично-дорожной сети, обеспечивающую удобные, быстрые и безопасные транспортные связи со всеми функциональными зонами муниципальных районов, городских округов и поселений.</w:t>
      </w:r>
    </w:p>
    <w:p w:rsidR="005F4B94" w:rsidRPr="0045548A" w:rsidRDefault="005F4B94" w:rsidP="005F4B9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Подъезд грузового автомобильного транспорта к объектам, расположенным в общественно-деловой зоне, на магистральных улицах должен быть организован с боковых или параллельных улиц, без пересечения пешеходного пути.</w:t>
      </w:r>
    </w:p>
    <w:p w:rsidR="005F4B94" w:rsidRPr="0045548A" w:rsidRDefault="005F4B94" w:rsidP="005F4B9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sz w:val="24"/>
          <w:szCs w:val="24"/>
          <w:lang w:eastAsia="zh-CN"/>
        </w:rPr>
        <w:t xml:space="preserve">        Расстояния между остановками общественного пассажирского транспорта в общественно-деловой зоне не должны превышать 250 метров.</w:t>
      </w:r>
    </w:p>
    <w:p w:rsidR="005F4B94" w:rsidRPr="0045548A" w:rsidRDefault="005F4B94" w:rsidP="005F4B94">
      <w:pPr>
        <w:spacing w:after="0" w:line="240" w:lineRule="auto"/>
        <w:rPr>
          <w:rFonts w:ascii="Times New Roman" w:eastAsia="Times New Roman" w:hAnsi="Times New Roman" w:cs="Times New Roman"/>
          <w:sz w:val="24"/>
          <w:szCs w:val="24"/>
          <w:lang w:eastAsia="zh-CN"/>
        </w:rPr>
      </w:pPr>
      <w:r w:rsidRPr="0045548A">
        <w:rPr>
          <w:rFonts w:ascii="Times New Roman" w:eastAsia="Times New Roman" w:hAnsi="Times New Roman" w:cs="Times New Roman"/>
          <w:color w:val="000000"/>
          <w:sz w:val="24"/>
          <w:szCs w:val="24"/>
          <w:lang w:eastAsia="zh-CN"/>
        </w:rPr>
        <w:lastRenderedPageBreak/>
        <w:t xml:space="preserve">       </w:t>
      </w:r>
      <w:r>
        <w:rPr>
          <w:rFonts w:ascii="Times New Roman" w:eastAsia="Times New Roman" w:hAnsi="Times New Roman" w:cs="Times New Roman"/>
          <w:color w:val="000000"/>
          <w:sz w:val="24"/>
          <w:szCs w:val="24"/>
          <w:lang w:eastAsia="zh-CN"/>
        </w:rPr>
        <w:t xml:space="preserve"> </w:t>
      </w:r>
      <w:r w:rsidRPr="0045548A">
        <w:rPr>
          <w:rFonts w:ascii="Times New Roman" w:eastAsia="Times New Roman" w:hAnsi="Times New Roman" w:cs="Times New Roman"/>
          <w:color w:val="000000"/>
          <w:sz w:val="24"/>
          <w:szCs w:val="24"/>
          <w:lang w:eastAsia="zh-CN"/>
        </w:rPr>
        <w:t>В общественно-деловом центре дальность подходов из любой точки общественно-делового центра</w:t>
      </w:r>
      <w:r w:rsidRPr="0045548A">
        <w:rPr>
          <w:rFonts w:ascii="Times New Roman" w:eastAsia="Times New Roman" w:hAnsi="Times New Roman" w:cs="Times New Roman"/>
          <w:color w:val="00B050"/>
          <w:sz w:val="24"/>
          <w:szCs w:val="24"/>
          <w:lang w:eastAsia="zh-CN"/>
        </w:rPr>
        <w:t xml:space="preserve"> </w:t>
      </w:r>
      <w:r w:rsidRPr="0045548A">
        <w:rPr>
          <w:rFonts w:ascii="Times New Roman" w:eastAsia="Times New Roman" w:hAnsi="Times New Roman" w:cs="Times New Roman"/>
          <w:sz w:val="24"/>
          <w:szCs w:val="24"/>
          <w:lang w:eastAsia="zh-CN"/>
        </w:rPr>
        <w:t>до остановки общественного пассажирского транспорта не должна превышать 250 м; до ближайшей автостоянки (парковки) автомобилей - 100 м; до общественного туалета - 150 м.</w:t>
      </w:r>
    </w:p>
    <w:p w:rsidR="005F4B94" w:rsidRDefault="005F4B94" w:rsidP="00837FAF">
      <w:pPr>
        <w:rPr>
          <w:rFonts w:ascii="Times New Roman" w:hAnsi="Times New Roman" w:cs="Times New Roman"/>
          <w:sz w:val="24"/>
          <w:szCs w:val="24"/>
        </w:rPr>
      </w:pP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В жилых зданиях не допускается размещать:</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встроенные котельные и насосные, за исключением крышных котельных;</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встроенные трансформаторные подстанции;</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автоматические телефонные станции, за исключением предназначенных для обслуживания дома, в котором встроена автоматическая телефонная станция (АТС);</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административные учреждения городского и поселкового значения;</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лечебные учреждения;</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встроенные столовые, кафе и другие организации общественного питания с количеством посадочных мест более 50;</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общественные уборные;</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бюро ритуального обслуживания;</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магазины, мастерские, пункты и склады с огнеопасными и легковоспламеняющимися материалами;</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организации различных форм собственности, которые являются источниками выделения в воздух жилых помещений и в атмосферный воздух вредных веществ, создают повышенные уровни различных видов излучений, шума, вибрации;</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магазины и склады, эксплуатация которых может повлечь загрязнение территории и воздуха жилой застройки;</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рыбные магазины;</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специализированные овощные магазины;</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бани, сауны, прачечные и химчистки, кроме приемных пунктов;</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танцевальные, спортивные залы, дискотеки, видеосалоны, за исключением тренажерных и фитнес-залов.</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При назначении положительного санитарно-эпидемиологического заключения в жилых зданиях допускается размещать:</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lastRenderedPageBreak/>
        <w:t>женские консультации;</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кабинеты врачей общей практики и частнопрактикующих врачей;</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лечебно-восстановительные, реабилитационные восстановительные центры;</w:t>
      </w:r>
    </w:p>
    <w:p w:rsidR="00837FAF" w:rsidRPr="00582E0E" w:rsidRDefault="00837FAF" w:rsidP="00837FAF">
      <w:pPr>
        <w:rPr>
          <w:rFonts w:ascii="Times New Roman" w:hAnsi="Times New Roman" w:cs="Times New Roman"/>
          <w:sz w:val="24"/>
          <w:szCs w:val="24"/>
        </w:rPr>
      </w:pPr>
      <w:r w:rsidRPr="00582E0E">
        <w:rPr>
          <w:rFonts w:ascii="Times New Roman" w:hAnsi="Times New Roman" w:cs="Times New Roman"/>
          <w:sz w:val="24"/>
          <w:szCs w:val="24"/>
        </w:rPr>
        <w:t>дневные стационары при условии отделения от основного здания капитальной стеной с оборудованием самостоятельной системы вентиляции, канализации и отдельного входа для пациентов, изолированного от входа в жилые помещения и помещения общественного назначения.</w:t>
      </w:r>
    </w:p>
    <w:p w:rsidR="00837FAF" w:rsidRDefault="00837FAF" w:rsidP="00837FAF">
      <w:pP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Минимальные расстояния между зданиями, а также между крайними строениями и группами строений на земельных участках принимаются в соответствии с зооветеринарными, санитарно-гигиеническими требованиями и в соответствии с требованиями пожарной безопасности.</w:t>
      </w:r>
    </w:p>
    <w:p w:rsidR="00837FAF" w:rsidRPr="00E74EF3" w:rsidRDefault="00837FAF" w:rsidP="00837FAF">
      <w:pPr>
        <w:rPr>
          <w:rFonts w:ascii="Times New Roman" w:eastAsia="Times New Roman" w:hAnsi="Times New Roman" w:cs="Times New Roman"/>
          <w:sz w:val="24"/>
          <w:szCs w:val="24"/>
          <w:lang w:eastAsia="zh-CN"/>
        </w:rPr>
      </w:pPr>
      <w:r w:rsidRPr="00E74EF3">
        <w:rPr>
          <w:rFonts w:ascii="Times New Roman" w:eastAsia="SimSun" w:hAnsi="Times New Roman" w:cs="Times New Roman"/>
          <w:color w:val="000000"/>
          <w:sz w:val="24"/>
          <w:szCs w:val="24"/>
          <w:lang w:eastAsia="zh-CN"/>
        </w:rPr>
        <w:t>На территориях с застройкой усадебными одно-, двухквартирными домами расстояние от окон жилых помещений (комнат, кухонь и веранд) до стен соседнего дома и хозяйственных построек (сарая, гаража, бани), расположенных на соседних земельных участках, должно быть не менее 6 м.</w:t>
      </w:r>
    </w:p>
    <w:p w:rsidR="00837FAF" w:rsidRPr="00E74EF3" w:rsidRDefault="00837FAF" w:rsidP="00837FAF">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zh-CN"/>
        </w:rPr>
        <w:t xml:space="preserve">          </w:t>
      </w:r>
      <w:r w:rsidRPr="00E74EF3">
        <w:rPr>
          <w:rFonts w:ascii="Times New Roman" w:eastAsia="Times New Roman" w:hAnsi="Times New Roman" w:cs="Times New Roman"/>
          <w:sz w:val="24"/>
          <w:szCs w:val="24"/>
          <w:lang w:eastAsia="ru-RU"/>
        </w:rPr>
        <w:t>До границы смежного земельного участка расстояния по санитарно-бытовым и зооветеринарным требованиям должны быть не менее:</w:t>
      </w:r>
    </w:p>
    <w:p w:rsidR="00837FAF" w:rsidRPr="00E74EF3" w:rsidRDefault="00837FAF" w:rsidP="00837FAF">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усадебного одно-, двухквартирного дома - 3 м;</w:t>
      </w:r>
    </w:p>
    <w:p w:rsidR="00837FAF" w:rsidRPr="00E74EF3" w:rsidRDefault="00837FAF" w:rsidP="00837FAF">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от постройки для содержания скота и птицы - </w:t>
      </w:r>
      <w:r>
        <w:rPr>
          <w:rFonts w:ascii="Times New Roman" w:eastAsia="Times New Roman" w:hAnsi="Times New Roman" w:cs="Times New Roman"/>
          <w:sz w:val="24"/>
          <w:szCs w:val="24"/>
          <w:lang w:eastAsia="ru-RU"/>
        </w:rPr>
        <w:t>4</w:t>
      </w:r>
      <w:r w:rsidRPr="00E74EF3">
        <w:rPr>
          <w:rFonts w:ascii="Times New Roman" w:eastAsia="Times New Roman" w:hAnsi="Times New Roman" w:cs="Times New Roman"/>
          <w:sz w:val="24"/>
          <w:szCs w:val="24"/>
          <w:lang w:eastAsia="ru-RU"/>
        </w:rPr>
        <w:t> м;</w:t>
      </w:r>
    </w:p>
    <w:p w:rsidR="00837FAF" w:rsidRPr="00E74EF3" w:rsidRDefault="00837FAF" w:rsidP="00837FAF">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других построек (бани, гаража и других) - 1 м;</w:t>
      </w:r>
    </w:p>
    <w:p w:rsidR="00837FAF" w:rsidRPr="00E74EF3" w:rsidRDefault="00837FAF" w:rsidP="00837FAF">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стволов высокорослых деревьев - 4 м;</w:t>
      </w:r>
    </w:p>
    <w:p w:rsidR="00837FAF" w:rsidRPr="00E74EF3" w:rsidRDefault="00837FAF" w:rsidP="00837FAF">
      <w:pPr>
        <w:widowControl w:val="0"/>
        <w:autoSpaceDE w:val="0"/>
        <w:spacing w:after="0" w:line="240" w:lineRule="auto"/>
        <w:ind w:firstLine="720"/>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от среднерослых - 2 м;</w:t>
      </w:r>
    </w:p>
    <w:p w:rsidR="00837FAF" w:rsidRPr="00E74EF3" w:rsidRDefault="00837FAF" w:rsidP="00837FAF">
      <w:pPr>
        <w:widowControl w:val="0"/>
        <w:autoSpaceDE w:val="0"/>
        <w:spacing w:after="0" w:line="240" w:lineRule="auto"/>
        <w:ind w:firstLine="720"/>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ru-RU"/>
        </w:rPr>
        <w:t>от кустарника - 1 м.</w:t>
      </w:r>
    </w:p>
    <w:p w:rsidR="00837FAF" w:rsidRDefault="00837FAF" w:rsidP="00837FAF">
      <w:pPr>
        <w:widowControl w:val="0"/>
        <w:autoSpaceDE w:val="0"/>
        <w:spacing w:after="0" w:line="240" w:lineRule="auto"/>
        <w:jc w:val="both"/>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      На земельных участках содержание скота и птицы допускается лишь в районах усадебной застройки с участком размером не менее 0,1 га. </w:t>
      </w:r>
      <w:r>
        <w:rPr>
          <w:rFonts w:ascii="Times New Roman" w:eastAsia="Times New Roman" w:hAnsi="Times New Roman" w:cs="Times New Roman"/>
          <w:sz w:val="24"/>
          <w:szCs w:val="24"/>
          <w:lang w:eastAsia="ru-RU"/>
        </w:rPr>
        <w:t xml:space="preserve">   </w:t>
      </w:r>
    </w:p>
    <w:p w:rsidR="00837FAF" w:rsidRPr="00E74EF3" w:rsidRDefault="00837FAF" w:rsidP="00837FAF">
      <w:pPr>
        <w:widowControl w:val="0"/>
        <w:autoSpaceDE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На участках предусматриваются хозяйственные постройки для содержания скота и птицы, хранения кормов, инвентаря, топлива и других хозяйственных нужд, бани, а также - хозяйственные подъезды и скотопрогоны.</w:t>
      </w:r>
    </w:p>
    <w:p w:rsidR="00837FAF" w:rsidRPr="00E74EF3" w:rsidRDefault="00837FAF" w:rsidP="00837FAF">
      <w:pPr>
        <w:widowControl w:val="0"/>
        <w:autoSpaceDE w:val="0"/>
        <w:spacing w:after="0" w:line="240" w:lineRule="auto"/>
        <w:jc w:val="both"/>
        <w:rPr>
          <w:rFonts w:ascii="Times New Roman" w:eastAsia="Times New Roman" w:hAnsi="Times New Roman" w:cs="Times New Roman"/>
          <w:szCs w:val="20"/>
          <w:lang w:eastAsia="ru-RU"/>
        </w:rPr>
      </w:pPr>
      <w:r w:rsidRPr="00E74EF3">
        <w:rPr>
          <w:rFonts w:ascii="Times New Roman" w:eastAsia="Times New Roman" w:hAnsi="Times New Roman" w:cs="Times New Roman"/>
          <w:sz w:val="24"/>
          <w:szCs w:val="24"/>
          <w:lang w:eastAsia="ru-RU"/>
        </w:rPr>
        <w:t xml:space="preserve">     Расстояния от помещений и выгулов (вольеров, навесов, загонов) для содержания и разведения животных до окон жилых помещений и кухонь должны быть не менее:</w:t>
      </w:r>
    </w:p>
    <w:p w:rsidR="00837FAF" w:rsidRPr="00E74EF3" w:rsidRDefault="00837FAF" w:rsidP="00837FAF">
      <w:pPr>
        <w:spacing w:after="0" w:line="240" w:lineRule="auto"/>
        <w:ind w:firstLine="284"/>
        <w:jc w:val="both"/>
        <w:rPr>
          <w:rFonts w:ascii="Times New Roman" w:eastAsia="Times New Roman" w:hAnsi="Times New Roman" w:cs="Times New Roman"/>
          <w:szCs w:val="20"/>
          <w:lang w:eastAsia="ru-RU"/>
        </w:rPr>
      </w:pPr>
    </w:p>
    <w:tbl>
      <w:tblPr>
        <w:tblW w:w="14523" w:type="dxa"/>
        <w:tblInd w:w="70" w:type="dxa"/>
        <w:tblLayout w:type="fixed"/>
        <w:tblCellMar>
          <w:left w:w="70" w:type="dxa"/>
          <w:right w:w="70" w:type="dxa"/>
        </w:tblCellMar>
        <w:tblLook w:val="0000" w:firstRow="0" w:lastRow="0" w:firstColumn="0" w:lastColumn="0" w:noHBand="0" w:noVBand="0"/>
      </w:tblPr>
      <w:tblGrid>
        <w:gridCol w:w="1985"/>
        <w:gridCol w:w="1765"/>
        <w:gridCol w:w="1559"/>
        <w:gridCol w:w="1843"/>
        <w:gridCol w:w="1701"/>
        <w:gridCol w:w="1559"/>
        <w:gridCol w:w="1843"/>
        <w:gridCol w:w="2268"/>
      </w:tblGrid>
      <w:tr w:rsidR="00837FAF" w:rsidRPr="00E74EF3" w:rsidTr="00A73E6B">
        <w:trPr>
          <w:cantSplit/>
          <w:trHeight w:val="240"/>
        </w:trPr>
        <w:tc>
          <w:tcPr>
            <w:tcW w:w="1985" w:type="dxa"/>
            <w:vMerge w:val="restart"/>
            <w:tcBorders>
              <w:top w:val="single" w:sz="6" w:space="0" w:color="000000"/>
              <w:lef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Нормативный</w:t>
            </w:r>
            <w:r w:rsidRPr="00E74EF3">
              <w:rPr>
                <w:rFonts w:ascii="Times New Roman" w:eastAsia="Times New Roman" w:hAnsi="Times New Roman" w:cs="Times New Roman"/>
                <w:szCs w:val="20"/>
                <w:lang w:eastAsia="ru-RU"/>
              </w:rPr>
              <w:br/>
              <w:t>разрыв</w:t>
            </w:r>
          </w:p>
        </w:tc>
        <w:tc>
          <w:tcPr>
            <w:tcW w:w="12538" w:type="dxa"/>
            <w:gridSpan w:val="7"/>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Поголовье (шт.), не более</w:t>
            </w:r>
          </w:p>
        </w:tc>
      </w:tr>
      <w:tr w:rsidR="00837FAF" w:rsidRPr="00E74EF3" w:rsidTr="00A73E6B">
        <w:trPr>
          <w:cantSplit/>
          <w:trHeight w:val="360"/>
        </w:trPr>
        <w:tc>
          <w:tcPr>
            <w:tcW w:w="1985" w:type="dxa"/>
            <w:vMerge/>
            <w:tcBorders>
              <w:left w:val="single" w:sz="6" w:space="0" w:color="000000"/>
              <w:bottom w:val="single" w:sz="6" w:space="0" w:color="000000"/>
            </w:tcBorders>
            <w:shd w:val="clear" w:color="auto" w:fill="auto"/>
          </w:tcPr>
          <w:p w:rsidR="00837FAF" w:rsidRPr="00E74EF3" w:rsidRDefault="00837FAF" w:rsidP="00A73E6B">
            <w:pPr>
              <w:snapToGrid w:val="0"/>
              <w:spacing w:after="0" w:line="240" w:lineRule="auto"/>
              <w:ind w:firstLine="284"/>
              <w:jc w:val="center"/>
              <w:rPr>
                <w:rFonts w:ascii="Times New Roman" w:eastAsia="Times New Roman" w:hAnsi="Times New Roman" w:cs="Times New Roman"/>
                <w:sz w:val="24"/>
                <w:szCs w:val="24"/>
                <w:lang w:eastAsia="zh-CN"/>
              </w:rPr>
            </w:pPr>
          </w:p>
        </w:tc>
        <w:tc>
          <w:tcPr>
            <w:tcW w:w="176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свиньи</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 xml:space="preserve">коровы, </w:t>
            </w:r>
            <w:r w:rsidRPr="00E74EF3">
              <w:rPr>
                <w:rFonts w:ascii="Times New Roman" w:eastAsia="Times New Roman" w:hAnsi="Times New Roman" w:cs="Times New Roman"/>
                <w:szCs w:val="20"/>
                <w:lang w:eastAsia="ru-RU"/>
              </w:rPr>
              <w:br/>
              <w:t>бычки</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овцы,</w:t>
            </w:r>
            <w:r w:rsidRPr="00E74EF3">
              <w:rPr>
                <w:rFonts w:ascii="Times New Roman" w:eastAsia="Times New Roman" w:hAnsi="Times New Roman" w:cs="Times New Roman"/>
                <w:szCs w:val="20"/>
                <w:lang w:eastAsia="ru-RU"/>
              </w:rPr>
              <w:br/>
              <w:t>козы</w:t>
            </w:r>
          </w:p>
        </w:tc>
        <w:tc>
          <w:tcPr>
            <w:tcW w:w="1701"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кролики-</w:t>
            </w:r>
            <w:r w:rsidRPr="00E74EF3">
              <w:rPr>
                <w:rFonts w:ascii="Times New Roman" w:eastAsia="Times New Roman" w:hAnsi="Times New Roman" w:cs="Times New Roman"/>
                <w:szCs w:val="20"/>
                <w:lang w:eastAsia="ru-RU"/>
              </w:rPr>
              <w:br/>
              <w:t>матки</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птица</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лошади</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нутрии,</w:t>
            </w:r>
            <w:r w:rsidRPr="00E74EF3">
              <w:rPr>
                <w:rFonts w:ascii="Times New Roman" w:eastAsia="Times New Roman" w:hAnsi="Times New Roman" w:cs="Times New Roman"/>
                <w:szCs w:val="20"/>
                <w:lang w:eastAsia="ru-RU"/>
              </w:rPr>
              <w:br/>
              <w:t>песцы</w:t>
            </w:r>
          </w:p>
        </w:tc>
      </w:tr>
      <w:tr w:rsidR="00837FAF" w:rsidRPr="00E74EF3" w:rsidTr="00A73E6B">
        <w:trPr>
          <w:cantSplit/>
          <w:trHeight w:val="240"/>
        </w:trPr>
        <w:tc>
          <w:tcPr>
            <w:tcW w:w="198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 м</w:t>
            </w:r>
          </w:p>
        </w:tc>
        <w:tc>
          <w:tcPr>
            <w:tcW w:w="176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701"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w:t>
            </w:r>
          </w:p>
        </w:tc>
      </w:tr>
      <w:tr w:rsidR="00837FAF" w:rsidRPr="00E74EF3" w:rsidTr="00A73E6B">
        <w:trPr>
          <w:cantSplit/>
          <w:trHeight w:val="240"/>
        </w:trPr>
        <w:tc>
          <w:tcPr>
            <w:tcW w:w="198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 м</w:t>
            </w:r>
          </w:p>
        </w:tc>
        <w:tc>
          <w:tcPr>
            <w:tcW w:w="176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701"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45</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8</w:t>
            </w:r>
          </w:p>
        </w:tc>
      </w:tr>
      <w:tr w:rsidR="00837FAF" w:rsidRPr="00E74EF3" w:rsidTr="00A73E6B">
        <w:trPr>
          <w:cantSplit/>
          <w:trHeight w:val="240"/>
        </w:trPr>
        <w:tc>
          <w:tcPr>
            <w:tcW w:w="198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 м</w:t>
            </w:r>
          </w:p>
        </w:tc>
        <w:tc>
          <w:tcPr>
            <w:tcW w:w="176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20</w:t>
            </w:r>
          </w:p>
        </w:tc>
        <w:tc>
          <w:tcPr>
            <w:tcW w:w="1701"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30</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60</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10</w:t>
            </w:r>
          </w:p>
        </w:tc>
      </w:tr>
      <w:tr w:rsidR="00837FAF" w:rsidRPr="00E74EF3" w:rsidTr="00A73E6B">
        <w:trPr>
          <w:cantSplit/>
          <w:trHeight w:val="240"/>
        </w:trPr>
        <w:tc>
          <w:tcPr>
            <w:tcW w:w="198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 м</w:t>
            </w:r>
          </w:p>
        </w:tc>
        <w:tc>
          <w:tcPr>
            <w:tcW w:w="1765"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c>
          <w:tcPr>
            <w:tcW w:w="1701"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40</w:t>
            </w:r>
          </w:p>
        </w:tc>
        <w:tc>
          <w:tcPr>
            <w:tcW w:w="1559"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75</w:t>
            </w:r>
          </w:p>
        </w:tc>
        <w:tc>
          <w:tcPr>
            <w:tcW w:w="1843"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c>
          <w:tcPr>
            <w:tcW w:w="2268"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bl>
    <w:p w:rsidR="00837FAF" w:rsidRPr="00E74EF3" w:rsidRDefault="00837FAF" w:rsidP="00837FAF">
      <w:pPr>
        <w:widowControl w:val="0"/>
        <w:autoSpaceDE w:val="0"/>
        <w:spacing w:after="0" w:line="240" w:lineRule="auto"/>
        <w:jc w:val="both"/>
        <w:rPr>
          <w:rFonts w:ascii="Arial" w:eastAsia="Times New Roman" w:hAnsi="Arial" w:cs="Arial"/>
          <w:sz w:val="26"/>
          <w:szCs w:val="26"/>
          <w:lang w:eastAsia="ru-RU"/>
        </w:rPr>
      </w:pPr>
    </w:p>
    <w:p w:rsidR="00837FAF" w:rsidRDefault="00837FAF" w:rsidP="00837FAF">
      <w:pPr>
        <w:tabs>
          <w:tab w:val="left" w:pos="-6204"/>
        </w:tabs>
        <w:spacing w:after="0" w:line="240" w:lineRule="auto"/>
        <w:ind w:firstLine="426"/>
        <w:rPr>
          <w:rFonts w:ascii="Arial" w:eastAsia="Times New Roman" w:hAnsi="Arial" w:cs="Arial"/>
          <w:sz w:val="26"/>
          <w:szCs w:val="26"/>
          <w:lang w:eastAsia="ru-RU"/>
        </w:rPr>
      </w:pPr>
      <w:r>
        <w:rPr>
          <w:rFonts w:ascii="Times New Roman" w:eastAsia="Times New Roman" w:hAnsi="Times New Roman" w:cs="Times New Roman"/>
          <w:sz w:val="24"/>
          <w:szCs w:val="24"/>
          <w:lang w:eastAsia="ru-RU"/>
        </w:rPr>
        <w:t>В</w:t>
      </w:r>
      <w:r w:rsidRPr="00E74EF3">
        <w:rPr>
          <w:rFonts w:ascii="Times New Roman" w:eastAsia="Times New Roman" w:hAnsi="Times New Roman" w:cs="Times New Roman"/>
          <w:sz w:val="24"/>
          <w:szCs w:val="24"/>
          <w:lang w:eastAsia="ru-RU"/>
        </w:rPr>
        <w:t xml:space="preserve"> сельских населенных пунктах размещаемые в пределах жилой зоны группы сараев должны содержать не более 30 блоков каждая.</w:t>
      </w:r>
      <w:r w:rsidRPr="00E74EF3">
        <w:rPr>
          <w:rFonts w:ascii="Arial" w:eastAsia="Times New Roman" w:hAnsi="Arial" w:cs="Arial"/>
          <w:sz w:val="26"/>
          <w:szCs w:val="26"/>
          <w:lang w:eastAsia="ru-RU"/>
        </w:rPr>
        <w:t xml:space="preserve"> </w:t>
      </w:r>
      <w:r>
        <w:rPr>
          <w:rFonts w:ascii="Arial" w:eastAsia="Times New Roman" w:hAnsi="Arial" w:cs="Arial"/>
          <w:sz w:val="26"/>
          <w:szCs w:val="26"/>
          <w:lang w:eastAsia="ru-RU"/>
        </w:rPr>
        <w:t xml:space="preserve">    </w:t>
      </w:r>
    </w:p>
    <w:p w:rsidR="00837FAF" w:rsidRDefault="00837FAF" w:rsidP="00837FAF">
      <w:pPr>
        <w:tabs>
          <w:tab w:val="left" w:pos="-6204"/>
        </w:tabs>
        <w:spacing w:after="0" w:line="240" w:lineRule="auto"/>
        <w:ind w:firstLine="426"/>
        <w:rPr>
          <w:rFonts w:ascii="Arial" w:eastAsia="Times New Roman" w:hAnsi="Arial" w:cs="Arial"/>
          <w:sz w:val="26"/>
          <w:szCs w:val="26"/>
          <w:lang w:eastAsia="ru-RU"/>
        </w:rPr>
      </w:pPr>
      <w:r w:rsidRPr="00E74EF3">
        <w:rPr>
          <w:rFonts w:ascii="Times New Roman" w:eastAsia="Times New Roman" w:hAnsi="Times New Roman" w:cs="Times New Roman"/>
          <w:sz w:val="24"/>
          <w:szCs w:val="24"/>
          <w:lang w:eastAsia="ru-RU"/>
        </w:rPr>
        <w:t>Площадь застройки сблокированных сараев не должна превышать 800 кв. м.</w:t>
      </w:r>
      <w:r w:rsidRPr="00E74EF3">
        <w:rPr>
          <w:rFonts w:ascii="Arial" w:eastAsia="Times New Roman" w:hAnsi="Arial" w:cs="Arial"/>
          <w:sz w:val="26"/>
          <w:szCs w:val="26"/>
          <w:lang w:eastAsia="ru-RU"/>
        </w:rPr>
        <w:t xml:space="preserve">  </w:t>
      </w:r>
      <w:r w:rsidRPr="00E74EF3">
        <w:rPr>
          <w:rFonts w:ascii="Times New Roman" w:eastAsia="SimSun" w:hAnsi="Times New Roman" w:cs="Times New Roman"/>
          <w:color w:val="000000"/>
          <w:sz w:val="24"/>
          <w:szCs w:val="24"/>
          <w:lang w:eastAsia="zh-CN"/>
        </w:rPr>
        <w:t>Общая площадь теплиц – до 2000 кв. м.</w:t>
      </w:r>
      <w:r w:rsidRPr="00E74EF3">
        <w:rPr>
          <w:rFonts w:ascii="Arial" w:eastAsia="Times New Roman" w:hAnsi="Arial" w:cs="Arial"/>
          <w:sz w:val="26"/>
          <w:szCs w:val="26"/>
          <w:lang w:eastAsia="ru-RU"/>
        </w:rPr>
        <w:t xml:space="preserve"> </w:t>
      </w:r>
    </w:p>
    <w:p w:rsidR="00837FAF" w:rsidRPr="00E74EF3" w:rsidRDefault="00837FAF" w:rsidP="00837FAF">
      <w:pPr>
        <w:tabs>
          <w:tab w:val="left" w:pos="-6204"/>
        </w:tabs>
        <w:spacing w:after="0" w:line="240" w:lineRule="auto"/>
        <w:ind w:firstLine="426"/>
        <w:rPr>
          <w:rFonts w:ascii="Times New Roman" w:eastAsia="Times New Roman" w:hAnsi="Times New Roman" w:cs="Times New Roman"/>
          <w:sz w:val="24"/>
          <w:szCs w:val="24"/>
          <w:lang w:eastAsia="zh-CN"/>
        </w:rPr>
      </w:pPr>
    </w:p>
    <w:p w:rsidR="00837FAF" w:rsidRPr="00E74EF3" w:rsidRDefault="00837FAF" w:rsidP="00837FAF">
      <w:pPr>
        <w:spacing w:after="0" w:line="240" w:lineRule="auto"/>
        <w:ind w:firstLine="284"/>
        <w:jc w:val="both"/>
        <w:rPr>
          <w:rFonts w:ascii="Times New Roman" w:eastAsia="Times New Roman" w:hAnsi="Times New Roman" w:cs="Times New Roman"/>
          <w:szCs w:val="20"/>
          <w:lang w:eastAsia="ru-RU"/>
        </w:rPr>
      </w:pPr>
      <w:r>
        <w:rPr>
          <w:rFonts w:ascii="Times New Roman" w:eastAsia="Times New Roman" w:hAnsi="Times New Roman" w:cs="Times New Roman"/>
          <w:sz w:val="24"/>
          <w:szCs w:val="24"/>
          <w:lang w:eastAsia="zh-CN"/>
        </w:rPr>
        <w:t xml:space="preserve"> </w:t>
      </w:r>
      <w:r w:rsidRPr="00E74EF3">
        <w:rPr>
          <w:rFonts w:ascii="Times New Roman" w:eastAsia="Times New Roman" w:hAnsi="Times New Roman" w:cs="Times New Roman"/>
          <w:sz w:val="24"/>
          <w:szCs w:val="24"/>
          <w:lang w:eastAsia="zh-CN"/>
        </w:rPr>
        <w:t>Сараи для скота и птицы должны быть на расстояниях от окон жилых помещений дома не меньших:</w:t>
      </w:r>
    </w:p>
    <w:tbl>
      <w:tblPr>
        <w:tblW w:w="14523" w:type="dxa"/>
        <w:tblInd w:w="70" w:type="dxa"/>
        <w:tblLayout w:type="fixed"/>
        <w:tblCellMar>
          <w:left w:w="70" w:type="dxa"/>
          <w:right w:w="70" w:type="dxa"/>
        </w:tblCellMar>
        <w:tblLook w:val="0000" w:firstRow="0" w:lastRow="0" w:firstColumn="0" w:lastColumn="0" w:noHBand="0" w:noVBand="0"/>
      </w:tblPr>
      <w:tblGrid>
        <w:gridCol w:w="9420"/>
        <w:gridCol w:w="5103"/>
      </w:tblGrid>
      <w:tr w:rsidR="00837FAF" w:rsidRPr="00E74EF3" w:rsidTr="00A73E6B">
        <w:trPr>
          <w:cantSplit/>
          <w:trHeight w:val="240"/>
        </w:trPr>
        <w:tc>
          <w:tcPr>
            <w:tcW w:w="9420"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Количество блоков группы сараев</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Расстояние, м</w:t>
            </w:r>
          </w:p>
        </w:tc>
      </w:tr>
      <w:tr w:rsidR="00837FAF" w:rsidRPr="00E74EF3" w:rsidTr="00A73E6B">
        <w:trPr>
          <w:cantSplit/>
          <w:trHeight w:val="240"/>
        </w:trPr>
        <w:tc>
          <w:tcPr>
            <w:tcW w:w="9420"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до 2</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15</w:t>
            </w:r>
          </w:p>
        </w:tc>
      </w:tr>
      <w:tr w:rsidR="00837FAF" w:rsidRPr="00E74EF3" w:rsidTr="00A73E6B">
        <w:trPr>
          <w:cantSplit/>
          <w:trHeight w:val="240"/>
        </w:trPr>
        <w:tc>
          <w:tcPr>
            <w:tcW w:w="9420"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2 до 8</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25</w:t>
            </w:r>
          </w:p>
        </w:tc>
      </w:tr>
      <w:tr w:rsidR="00837FAF" w:rsidRPr="00E74EF3" w:rsidTr="00A73E6B">
        <w:trPr>
          <w:cantSplit/>
          <w:trHeight w:val="240"/>
        </w:trPr>
        <w:tc>
          <w:tcPr>
            <w:tcW w:w="9420" w:type="dxa"/>
            <w:tcBorders>
              <w:top w:val="single" w:sz="6" w:space="0" w:color="000000"/>
              <w:left w:val="single" w:sz="6" w:space="0" w:color="000000"/>
              <w:bottom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Pr>
                <w:rFonts w:ascii="Times New Roman" w:eastAsia="Times New Roman" w:hAnsi="Times New Roman" w:cs="Times New Roman"/>
                <w:szCs w:val="20"/>
                <w:lang w:eastAsia="ru-RU"/>
              </w:rPr>
              <w:t>с</w:t>
            </w:r>
            <w:r w:rsidRPr="00E74EF3">
              <w:rPr>
                <w:rFonts w:ascii="Times New Roman" w:eastAsia="Times New Roman" w:hAnsi="Times New Roman" w:cs="Times New Roman"/>
                <w:szCs w:val="20"/>
                <w:lang w:eastAsia="ru-RU"/>
              </w:rPr>
              <w:t>выше 8 до 30</w:t>
            </w:r>
          </w:p>
        </w:tc>
        <w:tc>
          <w:tcPr>
            <w:tcW w:w="5103" w:type="dxa"/>
            <w:tcBorders>
              <w:top w:val="single" w:sz="6" w:space="0" w:color="000000"/>
              <w:left w:val="single" w:sz="6" w:space="0" w:color="000000"/>
              <w:bottom w:val="single" w:sz="6" w:space="0" w:color="000000"/>
              <w:right w:val="single" w:sz="6" w:space="0" w:color="000000"/>
            </w:tcBorders>
            <w:shd w:val="clear" w:color="auto" w:fill="auto"/>
          </w:tcPr>
          <w:p w:rsidR="00837FAF" w:rsidRPr="00E74EF3" w:rsidRDefault="00837FAF" w:rsidP="00A73E6B">
            <w:pPr>
              <w:spacing w:after="0" w:line="240" w:lineRule="auto"/>
              <w:ind w:firstLine="284"/>
              <w:jc w:val="center"/>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Cs w:val="20"/>
                <w:lang w:eastAsia="ru-RU"/>
              </w:rPr>
              <w:t>50</w:t>
            </w:r>
          </w:p>
        </w:tc>
      </w:tr>
    </w:tbl>
    <w:p w:rsidR="00837FAF" w:rsidRPr="00E74EF3" w:rsidRDefault="00837FAF" w:rsidP="00837FAF">
      <w:pPr>
        <w:widowControl w:val="0"/>
        <w:autoSpaceDE w:val="0"/>
        <w:spacing w:after="0" w:line="240" w:lineRule="auto"/>
        <w:jc w:val="both"/>
        <w:rPr>
          <w:rFonts w:ascii="Arial" w:eastAsia="Times New Roman" w:hAnsi="Arial" w:cs="Arial"/>
          <w:sz w:val="26"/>
          <w:szCs w:val="26"/>
          <w:lang w:eastAsia="ru-RU"/>
        </w:rPr>
      </w:pPr>
    </w:p>
    <w:p w:rsidR="00837FAF" w:rsidRPr="00E74EF3" w:rsidRDefault="00837FAF" w:rsidP="00837FAF">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Изменение общего рельефа участка, осуществляемое путем выемки или насыпи, ведущее к изменению существующей водоотводной (дренажной) системы, к заболачиванию (переувлажнению) смежных участков или нарушению иных законных прав их владельцев, не допускается. При необходимости изменения рельефа должны быть выполнены мероприятия по недопущению возможных негативных последствий.</w:t>
      </w:r>
    </w:p>
    <w:p w:rsidR="00837FAF" w:rsidRPr="00E74EF3" w:rsidRDefault="00837FAF" w:rsidP="00837FAF">
      <w:pPr>
        <w:spacing w:after="0" w:line="240" w:lineRule="auto"/>
        <w:ind w:firstLine="284"/>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Pr="00E74EF3">
        <w:rPr>
          <w:rFonts w:ascii="Times New Roman" w:eastAsia="Times New Roman" w:hAnsi="Times New Roman" w:cs="Times New Roman"/>
          <w:sz w:val="24"/>
          <w:szCs w:val="24"/>
          <w:lang w:eastAsia="ru-RU"/>
        </w:rPr>
        <w:t>Изменение  рельефа  земельного участка допускается при наличии письменного согласия правообладателей соседних земельных участков, подпись которых должна быть удостоверена нотариально.</w:t>
      </w:r>
    </w:p>
    <w:p w:rsidR="00837FAF" w:rsidRPr="00E74EF3" w:rsidRDefault="00837FAF" w:rsidP="00837FAF">
      <w:pPr>
        <w:spacing w:after="0" w:line="240" w:lineRule="auto"/>
        <w:ind w:firstLine="426"/>
        <w:rPr>
          <w:rFonts w:ascii="Times New Roman" w:eastAsia="Times New Roman" w:hAnsi="Times New Roman" w:cs="Times New Roman"/>
          <w:sz w:val="24"/>
          <w:szCs w:val="24"/>
          <w:lang w:eastAsia="ru-RU"/>
        </w:rPr>
      </w:pPr>
      <w:r w:rsidRPr="00E74EF3">
        <w:rPr>
          <w:rFonts w:ascii="Times New Roman" w:eastAsia="Times New Roman" w:hAnsi="Times New Roman" w:cs="Times New Roman"/>
          <w:sz w:val="24"/>
          <w:szCs w:val="24"/>
          <w:lang w:eastAsia="ru-RU"/>
        </w:rPr>
        <w:t xml:space="preserve">Все строения </w:t>
      </w:r>
      <w:r w:rsidRPr="00E74EF3">
        <w:rPr>
          <w:rFonts w:ascii="Times New Roman" w:eastAsia="SimSun" w:hAnsi="Times New Roman" w:cs="Times New Roman"/>
          <w:color w:val="000000"/>
          <w:sz w:val="24"/>
          <w:szCs w:val="24"/>
          <w:lang w:eastAsia="zh-CN"/>
        </w:rPr>
        <w:t xml:space="preserve">должны быть  обеспечены системами водоотведения с кровли, с целью предотвращения подтопления соседних земельных участков и строений. </w:t>
      </w:r>
    </w:p>
    <w:p w:rsidR="00837FAF" w:rsidRDefault="00837FAF" w:rsidP="00837FAF">
      <w:pPr>
        <w:spacing w:after="0" w:line="240" w:lineRule="auto"/>
        <w:ind w:firstLine="284"/>
        <w:jc w:val="both"/>
        <w:rPr>
          <w:rFonts w:ascii="Times New Roman" w:eastAsia="SimSun" w:hAnsi="Times New Roman" w:cs="Times New Roman"/>
          <w:sz w:val="24"/>
          <w:szCs w:val="24"/>
          <w:u w:val="single"/>
          <w:lang w:eastAsia="zh-CN"/>
        </w:rPr>
      </w:pPr>
      <w:r>
        <w:rPr>
          <w:rFonts w:ascii="Times New Roman" w:eastAsia="Times New Roman" w:hAnsi="Times New Roman" w:cs="Times New Roman"/>
          <w:sz w:val="24"/>
          <w:szCs w:val="24"/>
          <w:lang w:eastAsia="ru-RU"/>
        </w:rPr>
        <w:t xml:space="preserve">   </w:t>
      </w:r>
      <w:proofErr w:type="spellStart"/>
      <w:r w:rsidRPr="00E74EF3">
        <w:rPr>
          <w:rFonts w:ascii="Times New Roman" w:eastAsia="Times New Roman" w:hAnsi="Times New Roman" w:cs="Times New Roman"/>
          <w:sz w:val="24"/>
          <w:szCs w:val="24"/>
          <w:lang w:eastAsia="ru-RU"/>
        </w:rPr>
        <w:t>Отмостка</w:t>
      </w:r>
      <w:proofErr w:type="spellEnd"/>
      <w:r w:rsidRPr="00E74EF3">
        <w:rPr>
          <w:rFonts w:ascii="Times New Roman" w:eastAsia="Times New Roman" w:hAnsi="Times New Roman" w:cs="Times New Roman"/>
          <w:sz w:val="24"/>
          <w:szCs w:val="24"/>
          <w:lang w:eastAsia="ru-RU"/>
        </w:rPr>
        <w:t xml:space="preserve"> здания должна располагаться в пределах отведенного (предоставленного) земельного участка, ширина -  не менее 0,8 м, уклон </w:t>
      </w:r>
      <w:proofErr w:type="spellStart"/>
      <w:r w:rsidRPr="00E74EF3">
        <w:rPr>
          <w:rFonts w:ascii="Times New Roman" w:eastAsia="Times New Roman" w:hAnsi="Times New Roman" w:cs="Times New Roman"/>
          <w:sz w:val="24"/>
          <w:szCs w:val="24"/>
          <w:lang w:eastAsia="ru-RU"/>
        </w:rPr>
        <w:t>отмостки</w:t>
      </w:r>
      <w:proofErr w:type="spellEnd"/>
      <w:r w:rsidRPr="00E74EF3">
        <w:rPr>
          <w:rFonts w:ascii="Times New Roman" w:eastAsia="Times New Roman" w:hAnsi="Times New Roman" w:cs="Times New Roman"/>
          <w:sz w:val="24"/>
          <w:szCs w:val="24"/>
          <w:lang w:eastAsia="ru-RU"/>
        </w:rPr>
        <w:t xml:space="preserve"> рекомендуется принимать не менее 10% в сторону от здания.</w:t>
      </w:r>
    </w:p>
    <w:p w:rsidR="00837FAF" w:rsidRDefault="00837FAF" w:rsidP="00837FAF">
      <w:pPr>
        <w:spacing w:after="0" w:line="240" w:lineRule="auto"/>
        <w:ind w:firstLine="284"/>
        <w:jc w:val="both"/>
        <w:rPr>
          <w:rFonts w:ascii="Times New Roman" w:eastAsia="SimSun" w:hAnsi="Times New Roman" w:cs="Times New Roman"/>
          <w:sz w:val="24"/>
          <w:szCs w:val="24"/>
          <w:u w:val="single"/>
          <w:lang w:eastAsia="zh-CN"/>
        </w:rPr>
      </w:pPr>
    </w:p>
    <w:p w:rsidR="00837FAF" w:rsidRPr="00E74EF3" w:rsidRDefault="00837FAF" w:rsidP="00837FAF">
      <w:pPr>
        <w:spacing w:after="0" w:line="240" w:lineRule="auto"/>
        <w:ind w:firstLine="284"/>
        <w:jc w:val="both"/>
        <w:rPr>
          <w:rFonts w:ascii="Times New Roman" w:eastAsia="SimSun" w:hAnsi="Times New Roman" w:cs="Times New Roman"/>
          <w:sz w:val="24"/>
          <w:szCs w:val="24"/>
          <w:lang w:eastAsia="zh-CN"/>
        </w:rPr>
      </w:pPr>
      <w:r w:rsidRPr="00E74EF3">
        <w:rPr>
          <w:rFonts w:ascii="Times New Roman" w:eastAsia="SimSun" w:hAnsi="Times New Roman" w:cs="Times New Roman"/>
          <w:sz w:val="24"/>
          <w:szCs w:val="24"/>
          <w:u w:val="single"/>
          <w:lang w:eastAsia="zh-CN"/>
        </w:rPr>
        <w:t>Требования к ограждению земельных участков:</w:t>
      </w:r>
    </w:p>
    <w:p w:rsidR="00837FAF" w:rsidRPr="00E74EF3" w:rsidRDefault="00837FAF" w:rsidP="00837FAF">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SimSun" w:hAnsi="Times New Roman" w:cs="Times New Roman"/>
          <w:sz w:val="24"/>
          <w:szCs w:val="24"/>
          <w:lang w:eastAsia="zh-CN"/>
        </w:rPr>
        <w:t>- 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- 2,0 м. Допускается устройство функционально оправданных участков сплошного ограждения (в местах интенсивного движения транспорта, размещения септиков, мусорных площадок и других).</w:t>
      </w:r>
    </w:p>
    <w:p w:rsidR="00837FAF" w:rsidRPr="00E74EF3" w:rsidRDefault="00837FAF" w:rsidP="00837FAF">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земельных участков со стороны улицы должны выполняться в соответствии с требованиями, утвержденными органами местного самоуправления и согласованными органом, уполномоченным в области архитектуры и градостроительства; </w:t>
      </w:r>
    </w:p>
    <w:p w:rsidR="00837FAF" w:rsidRPr="00E74EF3" w:rsidRDefault="00837FAF" w:rsidP="00837FAF">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высота ограждения между смежными земельными участками должна быть не более 2 метров; </w:t>
      </w:r>
    </w:p>
    <w:p w:rsidR="00837FAF" w:rsidRPr="00E74EF3" w:rsidRDefault="00837FAF" w:rsidP="00837FAF">
      <w:pPr>
        <w:spacing w:after="0" w:line="240" w:lineRule="auto"/>
        <w:ind w:firstLine="284"/>
        <w:jc w:val="both"/>
        <w:rPr>
          <w:rFonts w:ascii="Times New Roman" w:eastAsia="Times New Roman" w:hAnsi="Times New Roman" w:cs="Times New Roman"/>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 xml:space="preserve">ограждения между смежными земельными участками должны быть проветриваемыми на высоту не менее 0,5 м от уровня земли; </w:t>
      </w:r>
    </w:p>
    <w:p w:rsidR="00837FAF" w:rsidRPr="00E74EF3" w:rsidRDefault="00837FAF" w:rsidP="00837FAF">
      <w:pPr>
        <w:spacing w:after="0" w:line="240" w:lineRule="auto"/>
        <w:ind w:firstLine="284"/>
        <w:jc w:val="both"/>
        <w:rPr>
          <w:rFonts w:ascii="Times New Roman" w:eastAsia="SimSun" w:hAnsi="Times New Roman" w:cs="Times New Roman"/>
          <w:color w:val="000000"/>
          <w:sz w:val="24"/>
          <w:szCs w:val="24"/>
          <w:lang w:eastAsia="zh-CN"/>
        </w:rPr>
      </w:pPr>
      <w:r w:rsidRPr="00E74EF3">
        <w:rPr>
          <w:rFonts w:ascii="Times New Roman" w:eastAsia="Times New Roman" w:hAnsi="Times New Roman" w:cs="Times New Roman"/>
          <w:sz w:val="24"/>
          <w:szCs w:val="24"/>
          <w:lang w:eastAsia="zh-CN"/>
        </w:rPr>
        <w:t xml:space="preserve">– </w:t>
      </w:r>
      <w:r w:rsidRPr="00E74EF3">
        <w:rPr>
          <w:rFonts w:ascii="Times New Roman" w:eastAsia="SimSun" w:hAnsi="Times New Roman" w:cs="Times New Roman"/>
          <w:sz w:val="24"/>
          <w:szCs w:val="24"/>
          <w:lang w:eastAsia="zh-CN"/>
        </w:rPr>
        <w:t>по взаимному согласию смежных землепользователей допускается устройство сплошных ограждений из качественных и эстетически выполненных элементов. При общей толщине конструкции ограждения до 100 мм ограждение допускается устанавливать по центру межевой границы участка, при большей толщине конструкции - смещать в сторону участка инициатора ограждения на величину превышения указанной нормы.</w:t>
      </w:r>
    </w:p>
    <w:p w:rsidR="00837FAF" w:rsidRPr="00E74EF3" w:rsidRDefault="00837FAF" w:rsidP="00837FAF">
      <w:pPr>
        <w:spacing w:after="0" w:line="240" w:lineRule="auto"/>
        <w:ind w:firstLine="284"/>
        <w:jc w:val="both"/>
        <w:rPr>
          <w:rFonts w:ascii="Times New Roman" w:eastAsia="SimSun" w:hAnsi="Times New Roman" w:cs="Times New Roman"/>
          <w:sz w:val="24"/>
          <w:szCs w:val="24"/>
          <w:u w:val="single"/>
          <w:lang w:eastAsia="zh-CN"/>
        </w:rPr>
      </w:pPr>
      <w:r>
        <w:rPr>
          <w:rFonts w:ascii="Times New Roman" w:eastAsia="SimSun" w:hAnsi="Times New Roman" w:cs="Times New Roman"/>
          <w:color w:val="000000"/>
          <w:sz w:val="24"/>
          <w:szCs w:val="24"/>
          <w:lang w:eastAsia="zh-CN"/>
        </w:rPr>
        <w:lastRenderedPageBreak/>
        <w:t xml:space="preserve">   </w:t>
      </w:r>
      <w:r w:rsidRPr="00E74EF3">
        <w:rPr>
          <w:rFonts w:ascii="Times New Roman" w:eastAsia="SimSun" w:hAnsi="Times New Roman" w:cs="Times New Roman"/>
          <w:color w:val="000000"/>
          <w:sz w:val="24"/>
          <w:szCs w:val="24"/>
          <w:lang w:eastAsia="zh-CN"/>
        </w:rPr>
        <w:t>Характер ограждения земельных участков со стороны улицы должен быть выдержан в едином стиле как минимум на протяжении одного квартала с обеих сторон улиц с максимально допустимой высотой ограждений 2,0 м (кроме объектов со специальными требованиями к ограждению их территории).</w:t>
      </w:r>
    </w:p>
    <w:p w:rsidR="00837FAF" w:rsidRDefault="00837FAF" w:rsidP="00837FAF">
      <w:pPr>
        <w:spacing w:after="0" w:line="240" w:lineRule="auto"/>
        <w:ind w:firstLine="426"/>
        <w:rPr>
          <w:rFonts w:ascii="Times New Roman" w:eastAsia="Times New Roman" w:hAnsi="Times New Roman" w:cs="Times New Roman"/>
          <w:sz w:val="24"/>
          <w:szCs w:val="24"/>
          <w:u w:val="single"/>
          <w:lang w:eastAsia="zh-CN"/>
        </w:rPr>
      </w:pPr>
    </w:p>
    <w:p w:rsidR="00837FAF" w:rsidRPr="00E02FAC" w:rsidRDefault="00837FAF" w:rsidP="00837FAF">
      <w:pPr>
        <w:spacing w:after="0" w:line="240" w:lineRule="auto"/>
        <w:ind w:firstLine="426"/>
        <w:jc w:val="center"/>
        <w:rPr>
          <w:rFonts w:ascii="Times New Roman" w:eastAsia="Times New Roman" w:hAnsi="Times New Roman" w:cs="Times New Roman"/>
          <w:sz w:val="24"/>
          <w:szCs w:val="24"/>
          <w:u w:val="single"/>
          <w:lang w:eastAsia="zh-CN"/>
        </w:rPr>
      </w:pPr>
      <w:r w:rsidRPr="00E02FAC">
        <w:rPr>
          <w:rFonts w:ascii="Times New Roman" w:eastAsia="Times New Roman" w:hAnsi="Times New Roman" w:cs="Times New Roman"/>
          <w:sz w:val="24"/>
          <w:szCs w:val="24"/>
          <w:u w:val="single"/>
          <w:lang w:eastAsia="zh-CN"/>
        </w:rPr>
        <w:t>Требования по благоустройству придомовой территории в части создания спортивно-игровой инфраструктуры:</w:t>
      </w:r>
    </w:p>
    <w:p w:rsidR="00837FAF" w:rsidRPr="00E74EF3" w:rsidRDefault="00837FAF" w:rsidP="00837FAF">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4565"/>
        <w:gridCol w:w="4536"/>
        <w:gridCol w:w="5387"/>
      </w:tblGrid>
      <w:tr w:rsidR="00837FAF" w:rsidRPr="00E74EF3" w:rsidTr="00A73E6B">
        <w:tc>
          <w:tcPr>
            <w:tcW w:w="4565"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Вид площадки</w:t>
            </w:r>
          </w:p>
        </w:tc>
        <w:tc>
          <w:tcPr>
            <w:tcW w:w="4536"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Минимальные размеры площадки, м</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Рекомендуемый тип покрытия</w:t>
            </w:r>
          </w:p>
        </w:tc>
      </w:tr>
      <w:tr w:rsidR="00837FAF" w:rsidRPr="00E74EF3" w:rsidTr="00A73E6B">
        <w:tc>
          <w:tcPr>
            <w:tcW w:w="4565"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Настольный теннис</w:t>
            </w:r>
          </w:p>
        </w:tc>
        <w:tc>
          <w:tcPr>
            <w:tcW w:w="4536"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8,0 x 4,3</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837FAF" w:rsidRPr="00E74EF3" w:rsidTr="00A73E6B">
        <w:tc>
          <w:tcPr>
            <w:tcW w:w="4565"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Теннис</w:t>
            </w:r>
          </w:p>
        </w:tc>
        <w:tc>
          <w:tcPr>
            <w:tcW w:w="4536"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16,0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837FAF" w:rsidRPr="00E74EF3" w:rsidTr="00A73E6B">
        <w:tc>
          <w:tcPr>
            <w:tcW w:w="4565"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Бадминтон</w:t>
            </w:r>
          </w:p>
        </w:tc>
        <w:tc>
          <w:tcPr>
            <w:tcW w:w="4536"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16,4 x 7,0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837FAF" w:rsidRPr="00E74EF3" w:rsidTr="00A73E6B">
        <w:tc>
          <w:tcPr>
            <w:tcW w:w="4565"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Волейбол</w:t>
            </w:r>
          </w:p>
        </w:tc>
        <w:tc>
          <w:tcPr>
            <w:tcW w:w="4536"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23,0 x 14,0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837FAF" w:rsidRPr="00E74EF3" w:rsidTr="00A73E6B">
        <w:tc>
          <w:tcPr>
            <w:tcW w:w="4565"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Баскетбол</w:t>
            </w:r>
          </w:p>
        </w:tc>
        <w:tc>
          <w:tcPr>
            <w:tcW w:w="4536"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28,0 x 15,0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r w:rsidR="00837FAF" w:rsidRPr="00E74EF3" w:rsidTr="00A73E6B">
        <w:tc>
          <w:tcPr>
            <w:tcW w:w="4565"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Универсальная для спортивных игр</w:t>
            </w:r>
          </w:p>
        </w:tc>
        <w:tc>
          <w:tcPr>
            <w:tcW w:w="4536"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36,0 x 18,0</w:t>
            </w:r>
          </w:p>
        </w:tc>
        <w:tc>
          <w:tcPr>
            <w:tcW w:w="538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твердое, с искусственным покрытием</w:t>
            </w:r>
          </w:p>
        </w:tc>
      </w:tr>
    </w:tbl>
    <w:p w:rsidR="00837FAF" w:rsidRPr="00E74EF3" w:rsidRDefault="00837FAF" w:rsidP="00837FAF">
      <w:pPr>
        <w:spacing w:after="0" w:line="240" w:lineRule="auto"/>
        <w:rPr>
          <w:rFonts w:ascii="Times New Roman" w:eastAsia="Times New Roman" w:hAnsi="Times New Roman" w:cs="Times New Roman"/>
          <w:sz w:val="24"/>
          <w:szCs w:val="24"/>
          <w:lang w:eastAsia="zh-CN"/>
        </w:rPr>
      </w:pPr>
    </w:p>
    <w:p w:rsidR="00837FAF" w:rsidRPr="00E74EF3" w:rsidRDefault="00837FAF" w:rsidP="00837FAF">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581"/>
        <w:gridCol w:w="11907"/>
      </w:tblGrid>
      <w:tr w:rsidR="00837FAF" w:rsidRPr="00E74EF3" w:rsidTr="00A73E6B">
        <w:tc>
          <w:tcPr>
            <w:tcW w:w="2581"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Рекомендации</w:t>
            </w:r>
          </w:p>
        </w:tc>
      </w:tr>
      <w:tr w:rsidR="00837FAF" w:rsidRPr="00E74EF3" w:rsidTr="00A73E6B">
        <w:tc>
          <w:tcPr>
            <w:tcW w:w="2581"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уровня земли до сидения качелей в состоянии покоя должна быть не менее 350 мм и не более 635 мм. Допускается не более двух сидений в одной рамке качелей. В двойных качелях не должны использоваться вместе сиденье для маленьких детей и сиденье для более старших детей</w:t>
            </w:r>
          </w:p>
        </w:tc>
      </w:tr>
      <w:tr w:rsidR="00837FAF" w:rsidRPr="00E74EF3" w:rsidTr="00A73E6B">
        <w:tc>
          <w:tcPr>
            <w:tcW w:w="2581"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Качалки, балансиры</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высота от земли до сидения в состоянии равновесия должна быть 550 - 750 мм. Максимальный наклон сидения при движении назад и вперед - не более 20 градусов. Конструкция качалки не должна допускать попадания ног сидящего в ней ребенка под опорные части качалки, не должна иметь острых углов</w:t>
            </w:r>
          </w:p>
        </w:tc>
      </w:tr>
      <w:tr w:rsidR="00837FAF" w:rsidRPr="00E74EF3" w:rsidTr="00A73E6B">
        <w:tc>
          <w:tcPr>
            <w:tcW w:w="2581"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минимальное расстояние от уровня земли до нижней вращающейся конструкции карусели должно быть не менее 60 мм и не более 110 мм. Нижняя поверхность вращающейся платформы должна быть гладкой</w:t>
            </w:r>
          </w:p>
        </w:tc>
      </w:tr>
      <w:tr w:rsidR="00837FAF" w:rsidRPr="00E74EF3" w:rsidTr="00A73E6B">
        <w:tc>
          <w:tcPr>
            <w:tcW w:w="2581"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городки</w:t>
            </w:r>
          </w:p>
        </w:tc>
        <w:tc>
          <w:tcPr>
            <w:tcW w:w="11907"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 xml:space="preserve">доступ к горке осуществляется через лестницу, лазательную секцию или другие приспособления. Высота ската отдельно стоящей горки не должна превышать 2,5 м вне зависимости от вида доступа. Ширина открытой и прямой горки не менее 700 мм и не более 950 мм. Стартовая площадка - не менее 300 мм длиной с уклоном до 5 градусов, но, как правило, ширина площадки должна быть равна горизонтальной проекции участка скольжения. На отдельно стоящей горке высота бокового ограждения на стартовой площадке должна быть не менее 0,15 м. Угол наклона участка скольжения не должен превышать 60 градусов в любой точке. На конечном участке ската средний наклон не должен превышать 10 градусов. Край ската горки должен подгибаться по направлению к земле с радиусом не менее 50 мм и углом загиба не менее 100 градусов. Расстояние от края ската горки до земли должно быть не более 100 мм. Высота ограждающего бортика на конечном участке при длине участка скольжения менее 1,5 м - не более 200 мм, при длине участка скольжения более 1,5 м - не более 350 мм. Горка-тоннель должна </w:t>
            </w:r>
            <w:r w:rsidRPr="00E74EF3">
              <w:rPr>
                <w:rFonts w:ascii="Times New Roman" w:eastAsia="Times New Roman" w:hAnsi="Times New Roman" w:cs="Times New Roman"/>
                <w:sz w:val="24"/>
                <w:szCs w:val="24"/>
                <w:lang w:eastAsia="zh-CN"/>
              </w:rPr>
              <w:lastRenderedPageBreak/>
              <w:t>иметь минимальную высоту и ширину 750 мм</w:t>
            </w:r>
          </w:p>
        </w:tc>
      </w:tr>
    </w:tbl>
    <w:p w:rsidR="00837FAF" w:rsidRPr="00E74EF3" w:rsidRDefault="00837FAF" w:rsidP="00837FAF">
      <w:pPr>
        <w:spacing w:after="0" w:line="240" w:lineRule="auto"/>
        <w:rPr>
          <w:rFonts w:ascii="Times New Roman" w:eastAsia="Times New Roman" w:hAnsi="Times New Roman" w:cs="Times New Roman"/>
          <w:sz w:val="24"/>
          <w:szCs w:val="24"/>
          <w:lang w:eastAsia="zh-CN"/>
        </w:rPr>
      </w:pPr>
    </w:p>
    <w:p w:rsidR="00837FAF" w:rsidRPr="00E74EF3" w:rsidRDefault="00837FAF" w:rsidP="00837FAF">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864"/>
        <w:gridCol w:w="4820"/>
        <w:gridCol w:w="6804"/>
      </w:tblGrid>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Возраст</w:t>
            </w: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Назначение оборудования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и физкультурное оборудование</w:t>
            </w:r>
          </w:p>
        </w:tc>
      </w:tr>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1</w:t>
            </w: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2</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3</w:t>
            </w:r>
          </w:p>
        </w:tc>
      </w:tr>
      <w:tr w:rsidR="00837FAF" w:rsidRPr="00E74EF3" w:rsidTr="00A73E6B">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 xml:space="preserve">Дети </w:t>
            </w:r>
            <w:proofErr w:type="spellStart"/>
            <w:r w:rsidRPr="00E74EF3">
              <w:rPr>
                <w:rFonts w:ascii="Times New Roman" w:eastAsia="Times New Roman" w:hAnsi="Times New Roman" w:cs="Times New Roman"/>
                <w:sz w:val="24"/>
                <w:szCs w:val="24"/>
                <w:lang w:eastAsia="zh-CN"/>
              </w:rPr>
              <w:t>преддошкольного</w:t>
            </w:r>
            <w:proofErr w:type="spellEnd"/>
            <w:r w:rsidRPr="00E74EF3">
              <w:rPr>
                <w:rFonts w:ascii="Times New Roman" w:eastAsia="Times New Roman" w:hAnsi="Times New Roman" w:cs="Times New Roman"/>
                <w:sz w:val="24"/>
                <w:szCs w:val="24"/>
                <w:lang w:eastAsia="zh-CN"/>
              </w:rPr>
              <w:t xml:space="preserve"> возраста (1 - 3 года)</w:t>
            </w: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тихих игр, тренировки усидчивости, терпения, развития фантазии</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песочницы открытые и с крышами, домики</w:t>
            </w:r>
          </w:p>
        </w:tc>
      </w:tr>
      <w:tr w:rsidR="00837FAF" w:rsidRPr="00E74EF3" w:rsidTr="00A73E6B">
        <w:trPr>
          <w:cantSplit/>
        </w:trPr>
        <w:tc>
          <w:tcPr>
            <w:tcW w:w="2864" w:type="dxa"/>
            <w:vMerge/>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 xml:space="preserve">для тренировки лазания, ходьбы, перешагивания, </w:t>
            </w:r>
            <w:proofErr w:type="spellStart"/>
            <w:r w:rsidRPr="00E74EF3">
              <w:rPr>
                <w:rFonts w:ascii="Times New Roman" w:eastAsia="Times New Roman" w:hAnsi="Times New Roman" w:cs="Times New Roman"/>
                <w:sz w:val="24"/>
                <w:szCs w:val="24"/>
                <w:lang w:eastAsia="zh-CN"/>
              </w:rPr>
              <w:t>подлезания</w:t>
            </w:r>
            <w:proofErr w:type="spellEnd"/>
            <w:r w:rsidRPr="00E74EF3">
              <w:rPr>
                <w:rFonts w:ascii="Times New Roman" w:eastAsia="Times New Roman" w:hAnsi="Times New Roman" w:cs="Times New Roman"/>
                <w:sz w:val="24"/>
                <w:szCs w:val="24"/>
                <w:lang w:eastAsia="zh-CN"/>
              </w:rPr>
              <w:t>, равновесия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пирамиды, шведские стенки, бумы, городки с пластиковыми спусками, переходами, физкультурными элементами</w:t>
            </w:r>
          </w:p>
        </w:tc>
      </w:tr>
      <w:tr w:rsidR="00837FAF" w:rsidRPr="00E74EF3" w:rsidTr="00A73E6B">
        <w:trPr>
          <w:cantSplit/>
        </w:trPr>
        <w:tc>
          <w:tcPr>
            <w:tcW w:w="2864" w:type="dxa"/>
            <w:vMerge/>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тренировки вестибулярного аппарата, укрепления мышечной системы, совершенствования чувства равновесия, ориентировки в пространстве</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 балансиры, качалки на пружинках, карусели</w:t>
            </w:r>
          </w:p>
        </w:tc>
      </w:tr>
      <w:tr w:rsidR="00837FAF" w:rsidRPr="00E74EF3" w:rsidTr="00A73E6B">
        <w:trPr>
          <w:cantSplit/>
        </w:trPr>
        <w:tc>
          <w:tcPr>
            <w:tcW w:w="2864" w:type="dxa"/>
            <w:vMerge w:val="restart"/>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дошкольного возраста (3 - 7 лет)</w:t>
            </w: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обучения и совершенствования лазания, равновесия, перешагивания, перепрыгивания, спрыгивания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пирамиды, шведские стенки, бумы, городки с пластиковыми спусками, переходами, физкультурными элементами</w:t>
            </w:r>
          </w:p>
        </w:tc>
      </w:tr>
      <w:tr w:rsidR="00837FAF" w:rsidRPr="00E74EF3" w:rsidTr="00A73E6B">
        <w:trPr>
          <w:cantSplit/>
        </w:trPr>
        <w:tc>
          <w:tcPr>
            <w:tcW w:w="2864" w:type="dxa"/>
            <w:vMerge/>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силы, гибкости, координации движений</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гимнастические стенки, физкультурные элементы, низкие турники</w:t>
            </w:r>
          </w:p>
        </w:tc>
      </w:tr>
      <w:tr w:rsidR="00837FAF" w:rsidRPr="00E74EF3" w:rsidTr="00A73E6B">
        <w:trPr>
          <w:cantSplit/>
        </w:trPr>
        <w:tc>
          <w:tcPr>
            <w:tcW w:w="2864" w:type="dxa"/>
            <w:vMerge/>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napToGrid w:val="0"/>
              <w:spacing w:after="0" w:line="240" w:lineRule="auto"/>
              <w:jc w:val="both"/>
              <w:rPr>
                <w:rFonts w:ascii="Arial" w:eastAsia="Times New Roman" w:hAnsi="Arial" w:cs="Arial"/>
                <w:sz w:val="26"/>
                <w:szCs w:val="26"/>
                <w:lang w:eastAsia="zh-CN"/>
              </w:rPr>
            </w:pP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развития глазомера, точности движения, ловкости, для обучения метанию в цель</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 xml:space="preserve">мишени для бросания мяча, </w:t>
            </w:r>
            <w:proofErr w:type="spellStart"/>
            <w:r w:rsidRPr="00E74EF3">
              <w:rPr>
                <w:rFonts w:ascii="Times New Roman" w:eastAsia="Times New Roman" w:hAnsi="Times New Roman" w:cs="Times New Roman"/>
                <w:sz w:val="24"/>
                <w:szCs w:val="24"/>
                <w:lang w:eastAsia="zh-CN"/>
              </w:rPr>
              <w:t>кольцебросы</w:t>
            </w:r>
            <w:proofErr w:type="spellEnd"/>
            <w:r w:rsidRPr="00E74EF3">
              <w:rPr>
                <w:rFonts w:ascii="Times New Roman" w:eastAsia="Times New Roman" w:hAnsi="Times New Roman" w:cs="Times New Roman"/>
                <w:sz w:val="24"/>
                <w:szCs w:val="24"/>
                <w:lang w:eastAsia="zh-CN"/>
              </w:rPr>
              <w:t xml:space="preserve">, баскетбольные щиты, </w:t>
            </w:r>
            <w:proofErr w:type="spellStart"/>
            <w:r w:rsidRPr="00E74EF3">
              <w:rPr>
                <w:rFonts w:ascii="Times New Roman" w:eastAsia="Times New Roman" w:hAnsi="Times New Roman" w:cs="Times New Roman"/>
                <w:sz w:val="24"/>
                <w:szCs w:val="24"/>
                <w:lang w:eastAsia="zh-CN"/>
              </w:rPr>
              <w:t>миниворота</w:t>
            </w:r>
            <w:proofErr w:type="spellEnd"/>
          </w:p>
        </w:tc>
      </w:tr>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школьного возраста</w:t>
            </w: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гимнастические стенки, разновысокие перекладины, тренажеры для выполнения силовых упражнений в висе, спортивные комплексы, физкультурные комплексы, городки с пластиковыми спусками, переходами, физкультурными элементами, игровое оборудование: теннисные столы, баскетбольные щиты, мишени для бросания мяча, ворота</w:t>
            </w:r>
          </w:p>
        </w:tc>
      </w:tr>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Дети старшего школьного возраста</w:t>
            </w:r>
          </w:p>
        </w:tc>
        <w:tc>
          <w:tcPr>
            <w:tcW w:w="4820"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для улучшения мышечной силы, телосложения и общего физического развития</w:t>
            </w:r>
          </w:p>
        </w:tc>
        <w:tc>
          <w:tcPr>
            <w:tcW w:w="680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спортивные комплексы с возможностью выполнения физических упражнений, упражнений на координацию, совершенствование чувства равновесия, отдельно стоящие силовые тренажеры, турники, брусья</w:t>
            </w:r>
          </w:p>
        </w:tc>
      </w:tr>
    </w:tbl>
    <w:p w:rsidR="00837FAF" w:rsidRPr="00E74EF3" w:rsidRDefault="00837FAF" w:rsidP="00837FAF">
      <w:pPr>
        <w:spacing w:after="0" w:line="240" w:lineRule="auto"/>
        <w:rPr>
          <w:rFonts w:ascii="Times New Roman" w:eastAsia="Times New Roman" w:hAnsi="Times New Roman" w:cs="Times New Roman"/>
          <w:sz w:val="24"/>
          <w:szCs w:val="24"/>
          <w:lang w:eastAsia="zh-CN"/>
        </w:rPr>
      </w:pPr>
    </w:p>
    <w:p w:rsidR="00837FAF" w:rsidRPr="00E74EF3" w:rsidRDefault="00837FAF" w:rsidP="00837FAF">
      <w:pPr>
        <w:spacing w:after="0" w:line="240" w:lineRule="auto"/>
        <w:rPr>
          <w:rFonts w:ascii="Times New Roman" w:eastAsia="Times New Roman" w:hAnsi="Times New Roman" w:cs="Times New Roman"/>
          <w:sz w:val="24"/>
          <w:szCs w:val="24"/>
          <w:lang w:eastAsia="zh-CN"/>
        </w:rPr>
      </w:pPr>
    </w:p>
    <w:tbl>
      <w:tblPr>
        <w:tblW w:w="14488" w:type="dxa"/>
        <w:tblInd w:w="108" w:type="dxa"/>
        <w:tblLayout w:type="fixed"/>
        <w:tblLook w:val="0000" w:firstRow="0" w:lastRow="0" w:firstColumn="0" w:lastColumn="0" w:noHBand="0" w:noVBand="0"/>
      </w:tblPr>
      <w:tblGrid>
        <w:gridCol w:w="2864"/>
        <w:gridCol w:w="11624"/>
      </w:tblGrid>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Игровое оборудование</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jc w:val="center"/>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Минимальное расстояние между игровыми элементами</w:t>
            </w:r>
          </w:p>
        </w:tc>
      </w:tr>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Качели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 xml:space="preserve">не менее 1,5 м в стороны от боковых конструкций и не менее 2,0 м вперед (назад) от крайних точек качели в </w:t>
            </w:r>
            <w:r w:rsidRPr="00E74EF3">
              <w:rPr>
                <w:rFonts w:ascii="Times New Roman" w:eastAsia="Times New Roman" w:hAnsi="Times New Roman" w:cs="Times New Roman"/>
                <w:sz w:val="24"/>
                <w:szCs w:val="24"/>
                <w:lang w:eastAsia="zh-CN"/>
              </w:rPr>
              <w:lastRenderedPageBreak/>
              <w:t>состоянии наклона</w:t>
            </w:r>
          </w:p>
        </w:tc>
      </w:tr>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lastRenderedPageBreak/>
              <w:t>Качалки, балансиры</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в стороны от боковых конструкций и не менее 1,5 м от крайних точек качалки в состоянии наклона</w:t>
            </w:r>
          </w:p>
        </w:tc>
      </w:tr>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Карусели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2,0 м в стороны от боковых конструкций и не менее 3,0 м вверх от нижней вращающейся поверхности карусели</w:t>
            </w:r>
          </w:p>
        </w:tc>
      </w:tr>
      <w:tr w:rsidR="00837FAF" w:rsidRPr="00E74EF3" w:rsidTr="00A73E6B">
        <w:tc>
          <w:tcPr>
            <w:tcW w:w="2864" w:type="dxa"/>
            <w:tcBorders>
              <w:top w:val="single" w:sz="4" w:space="0" w:color="000000"/>
              <w:left w:val="single" w:sz="4" w:space="0" w:color="000000"/>
              <w:bottom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Горки, городки</w:t>
            </w:r>
          </w:p>
        </w:tc>
        <w:tc>
          <w:tcPr>
            <w:tcW w:w="11624" w:type="dxa"/>
            <w:tcBorders>
              <w:top w:val="single" w:sz="4" w:space="0" w:color="000000"/>
              <w:left w:val="single" w:sz="4" w:space="0" w:color="000000"/>
              <w:bottom w:val="single" w:sz="4" w:space="0" w:color="000000"/>
              <w:right w:val="single" w:sz="4" w:space="0" w:color="000000"/>
            </w:tcBorders>
            <w:shd w:val="clear" w:color="auto" w:fill="auto"/>
          </w:tcPr>
          <w:p w:rsidR="00837FAF" w:rsidRPr="00E74EF3" w:rsidRDefault="00837FAF" w:rsidP="00A73E6B">
            <w:pPr>
              <w:widowControl w:val="0"/>
              <w:autoSpaceDE w:val="0"/>
              <w:spacing w:after="0" w:line="240" w:lineRule="auto"/>
              <w:rPr>
                <w:rFonts w:ascii="Arial" w:eastAsia="Times New Roman" w:hAnsi="Arial" w:cs="Arial"/>
                <w:sz w:val="26"/>
                <w:szCs w:val="26"/>
                <w:lang w:eastAsia="zh-CN"/>
              </w:rPr>
            </w:pPr>
            <w:r w:rsidRPr="00E74EF3">
              <w:rPr>
                <w:rFonts w:ascii="Times New Roman" w:eastAsia="Times New Roman" w:hAnsi="Times New Roman" w:cs="Times New Roman"/>
                <w:sz w:val="24"/>
                <w:szCs w:val="24"/>
                <w:lang w:eastAsia="zh-CN"/>
              </w:rPr>
              <w:t>не менее 1,0 м от боковых сторон и 2,0 м вперед от нижнего ската горки или городка</w:t>
            </w:r>
          </w:p>
        </w:tc>
      </w:tr>
    </w:tbl>
    <w:p w:rsidR="00837FAF" w:rsidRDefault="00837FAF" w:rsidP="00837FAF"/>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границах зон затопления, подтопления запрещаются:</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использование сточных вод в целях регулирования плодородия почв;</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размещение кладбищ, скотомогильников, мест захоронения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осуществление авиационных мер по борьбе с вредными организмами.</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При размещении зданий, строений и сооружений должны соблюдаться, установленные законодательством о пожарной безопасности и законодательством в области обеспечения санитарно-эпидемиологического благополучия населения, минимальные нормативные противопожарные и санитарно-эпидемиологические разрывы между зданиями, строениями и сооружениями, в том числе и расположенными на соседних земельных участках, а также технические регламенты, градостроительные и строительные нормы и Правила.</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В случае если земельный участок или объект капитального строительства находится в границах зоны с особыми условиями использования территорий, на них устанавливаются ограничения использования в соответствии с законодательством Российской Федерации.</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Во всех территориальных зонах требуемое количество </w:t>
      </w:r>
      <w:proofErr w:type="spellStart"/>
      <w:r w:rsidRPr="00E74EF3">
        <w:rPr>
          <w:rFonts w:ascii="Times New Roman" w:eastAsia="SimSun" w:hAnsi="Times New Roman" w:cs="Times New Roman"/>
          <w:color w:val="000000"/>
          <w:sz w:val="24"/>
          <w:szCs w:val="24"/>
          <w:lang w:eastAsia="zh-CN"/>
        </w:rPr>
        <w:t>машиномест</w:t>
      </w:r>
      <w:proofErr w:type="spellEnd"/>
      <w:r w:rsidRPr="00E74EF3">
        <w:rPr>
          <w:rFonts w:ascii="Times New Roman" w:eastAsia="SimSun" w:hAnsi="Times New Roman" w:cs="Times New Roman"/>
          <w:color w:val="000000"/>
          <w:sz w:val="24"/>
          <w:szCs w:val="24"/>
          <w:lang w:eastAsia="zh-CN"/>
        </w:rPr>
        <w:t xml:space="preserve"> на одну расчетную единицу по видам использования должно быть обеспечено согласно СП 42.13330.2016. «Свод правил. ГРАДОСТРОИТЕЛЬСТВО. Планировка и застройка городских и сельских поселений». </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xml:space="preserve">В соответствии с пунктами 2 и 3 части 4 статьи 36 Градостроительного кодекса Российской Федерации, действие градостроительного регламента не распространяется на земельные участки: </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в границах территорий общего пользования;</w:t>
      </w:r>
    </w:p>
    <w:p w:rsidR="00837FAF" w:rsidRPr="00E74EF3" w:rsidRDefault="00837FAF" w:rsidP="00837FAF">
      <w:pPr>
        <w:spacing w:after="0" w:line="240" w:lineRule="auto"/>
        <w:ind w:firstLine="426"/>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 предназначенные для размещения линейных объектов и (или) занятые линейными объектами.</w:t>
      </w:r>
    </w:p>
    <w:p w:rsidR="00837FAF" w:rsidRDefault="00837FAF" w:rsidP="00837FAF">
      <w:pPr>
        <w:rPr>
          <w:rFonts w:ascii="Times New Roman" w:eastAsia="SimSun" w:hAnsi="Times New Roman" w:cs="Times New Roman"/>
          <w:color w:val="000000"/>
          <w:sz w:val="24"/>
          <w:szCs w:val="24"/>
          <w:lang w:eastAsia="zh-CN"/>
        </w:rPr>
      </w:pPr>
      <w:r w:rsidRPr="00E74EF3">
        <w:rPr>
          <w:rFonts w:ascii="Times New Roman" w:eastAsia="SimSun" w:hAnsi="Times New Roman" w:cs="Times New Roman"/>
          <w:color w:val="000000"/>
          <w:sz w:val="24"/>
          <w:szCs w:val="24"/>
          <w:lang w:eastAsia="zh-CN"/>
        </w:rPr>
        <w:t>Формирование земельных участков, предназначенных для размещения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w:t>
      </w:r>
      <w:r w:rsidRPr="00E74EF3">
        <w:rPr>
          <w:rFonts w:ascii="Times New Roman" w:eastAsia="SimSun" w:hAnsi="Times New Roman" w:cs="Times New Roman"/>
          <w:color w:val="000000"/>
          <w:sz w:val="24"/>
          <w:szCs w:val="24"/>
          <w:lang w:eastAsia="zh-CN"/>
        </w:rPr>
        <w:lastRenderedPageBreak/>
        <w:t>ния, скверов, бульваров, площадей, проездов, малых архитектурных форм благоустройства (земельные участки (территории) общего пользования (код 12.0.)), а также размещение различного рода путей сообщения и сооружений, используемых для перевозки людей или грузов либо передачи веществ (код 7.0) осуществляется в соответствии с действующим законодательством.</w:t>
      </w:r>
    </w:p>
    <w:p w:rsidR="004F2207" w:rsidRDefault="004F220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711717" w:rsidRDefault="00711717" w:rsidP="00837FAF"/>
    <w:p w:rsidR="00560F34" w:rsidRDefault="00560F34"/>
    <w:p w:rsidR="008104A0" w:rsidRDefault="008104A0"/>
    <w:p w:rsidR="008104A0" w:rsidRDefault="008104A0"/>
    <w:p w:rsidR="008104A0" w:rsidRDefault="008104A0"/>
    <w:p w:rsidR="008104A0" w:rsidRDefault="008104A0"/>
    <w:p w:rsidR="008104A0" w:rsidRDefault="008104A0"/>
    <w:p w:rsidR="008104A0" w:rsidRDefault="008104A0">
      <w:pPr>
        <w:sectPr w:rsidR="008104A0" w:rsidSect="00AA71A8">
          <w:pgSz w:w="16838" w:h="11906" w:orient="landscape"/>
          <w:pgMar w:top="1701" w:right="1134" w:bottom="567" w:left="1134" w:header="709" w:footer="709" w:gutter="0"/>
          <w:cols w:space="708"/>
          <w:docGrid w:linePitch="360"/>
        </w:sectPr>
      </w:pPr>
    </w:p>
    <w:p w:rsidR="00C379A4" w:rsidRPr="00FD375F" w:rsidRDefault="00C379A4" w:rsidP="00C379A4">
      <w:pPr>
        <w:keepNext/>
        <w:keepLines/>
        <w:overflowPunct w:val="0"/>
        <w:autoSpaceDE w:val="0"/>
        <w:spacing w:after="0" w:line="240" w:lineRule="auto"/>
        <w:ind w:firstLine="540"/>
        <w:jc w:val="both"/>
        <w:rPr>
          <w:rFonts w:ascii="Times New Roman" w:eastAsia="Times New Roman" w:hAnsi="Times New Roman" w:cs="Times New Roman"/>
          <w:b/>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lastRenderedPageBreak/>
        <w:t xml:space="preserve">Статья </w:t>
      </w:r>
      <w:r w:rsidR="00FD375F">
        <w:rPr>
          <w:rFonts w:ascii="Times New Roman" w:eastAsia="Times New Roman" w:hAnsi="Times New Roman" w:cs="Times New Roman"/>
          <w:b/>
          <w:bCs/>
          <w:color w:val="000000"/>
          <w:sz w:val="24"/>
          <w:szCs w:val="24"/>
          <w:u w:val="single"/>
          <w:lang w:eastAsia="ru-RU"/>
        </w:rPr>
        <w:t>35</w:t>
      </w:r>
      <w:r w:rsidRPr="00FD375F">
        <w:rPr>
          <w:rFonts w:ascii="Times New Roman" w:eastAsia="Times New Roman" w:hAnsi="Times New Roman" w:cs="Times New Roman"/>
          <w:b/>
          <w:bCs/>
          <w:color w:val="000000"/>
          <w:sz w:val="24"/>
          <w:szCs w:val="24"/>
          <w:u w:val="single"/>
          <w:lang w:eastAsia="ru-RU"/>
        </w:rPr>
        <w:t>. Параметры разрешенного использования земельных участков и иных объектов недвижимости в различных территориальных зонах</w:t>
      </w:r>
      <w:r w:rsidRPr="00FD375F">
        <w:rPr>
          <w:rFonts w:ascii="Times New Roman" w:eastAsia="Times New Roman" w:hAnsi="Times New Roman" w:cs="Times New Roman"/>
          <w:b/>
          <w:color w:val="000000"/>
          <w:sz w:val="24"/>
          <w:szCs w:val="24"/>
          <w:u w:val="single"/>
          <w:lang w:eastAsia="ru-RU"/>
        </w:rPr>
        <w:t xml:space="preserve"> </w:t>
      </w:r>
    </w:p>
    <w:p w:rsidR="00C379A4" w:rsidRPr="00C379A4" w:rsidRDefault="00C379A4" w:rsidP="00C379A4">
      <w:pPr>
        <w:keepNext/>
        <w:keepLines/>
        <w:overflowPunct w:val="0"/>
        <w:autoSpaceDE w:val="0"/>
        <w:spacing w:after="0" w:line="240" w:lineRule="auto"/>
        <w:ind w:firstLine="540"/>
        <w:jc w:val="both"/>
        <w:rPr>
          <w:rFonts w:ascii="Times New Roman" w:eastAsia="Times New Roman" w:hAnsi="Times New Roman" w:cs="Times New Roman"/>
          <w:color w:val="000000"/>
          <w:sz w:val="24"/>
          <w:szCs w:val="24"/>
          <w:u w:val="single"/>
          <w:lang w:eastAsia="ru-RU"/>
        </w:rPr>
      </w:pPr>
    </w:p>
    <w:p w:rsidR="00C379A4" w:rsidRPr="00C379A4" w:rsidRDefault="00C379A4" w:rsidP="00C379A4">
      <w:pPr>
        <w:keepNext/>
        <w:keepLines/>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ab/>
        <w:t>Показатели плотности застройки участков территориальных зон</w:t>
      </w:r>
    </w:p>
    <w:tbl>
      <w:tblPr>
        <w:tblW w:w="0" w:type="auto"/>
        <w:tblInd w:w="40" w:type="dxa"/>
        <w:tblLayout w:type="fixed"/>
        <w:tblCellMar>
          <w:left w:w="40" w:type="dxa"/>
          <w:right w:w="40" w:type="dxa"/>
        </w:tblCellMar>
        <w:tblLook w:val="0000" w:firstRow="0" w:lastRow="0" w:firstColumn="0" w:lastColumn="0" w:noHBand="0" w:noVBand="0"/>
      </w:tblPr>
      <w:tblGrid>
        <w:gridCol w:w="6717"/>
        <w:gridCol w:w="1500"/>
        <w:gridCol w:w="1520"/>
      </w:tblGrid>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Территориальные зоны</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Коэффициент застройки</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Коэффициент плотности застройки</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Жилая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многоквартирными многоэтажными жилыми домами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1,2</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То же - реконструируемая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1,6</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многоквартирными жилыми домами малой и средней этажности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 xml:space="preserve">Застройка блокированными жилыми домами с </w:t>
            </w:r>
            <w:proofErr w:type="spellStart"/>
            <w:r w:rsidRPr="00C379A4">
              <w:rPr>
                <w:rFonts w:ascii="Times New Roman" w:eastAsia="Times New Roman" w:hAnsi="Times New Roman" w:cs="Times New Roman"/>
                <w:color w:val="000000"/>
                <w:sz w:val="24"/>
                <w:szCs w:val="24"/>
                <w:lang w:eastAsia="ru-RU"/>
              </w:rPr>
              <w:t>приквартирными</w:t>
            </w:r>
            <w:proofErr w:type="spellEnd"/>
            <w:r w:rsidRPr="00C379A4">
              <w:rPr>
                <w:rFonts w:ascii="Times New Roman" w:eastAsia="Times New Roman" w:hAnsi="Times New Roman" w:cs="Times New Roman"/>
                <w:color w:val="000000"/>
                <w:sz w:val="24"/>
                <w:szCs w:val="24"/>
                <w:lang w:eastAsia="ru-RU"/>
              </w:rPr>
              <w:t xml:space="preserve"> земельными участками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0,3</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Застройка одно-двухквартирными жилыми домами с приусадебными земельными участками</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0,2</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Общественно-деловая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Многофункциональная застройка</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1,0</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3,0</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Специализированная общественная застройка</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2,4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Производственная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napToGrid w:val="0"/>
              <w:spacing w:after="0" w:line="240" w:lineRule="auto"/>
              <w:jc w:val="center"/>
              <w:rPr>
                <w:rFonts w:ascii="Times New Roman" w:eastAsia="Times New Roman" w:hAnsi="Times New Roman" w:cs="Times New Roman"/>
                <w:sz w:val="24"/>
                <w:szCs w:val="24"/>
                <w:lang w:eastAsia="zh-CN"/>
              </w:rPr>
            </w:pP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Промышленная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0,8</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2,4</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Научно-производственная*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1,0</w:t>
            </w:r>
          </w:p>
        </w:tc>
      </w:tr>
      <w:tr w:rsidR="00C379A4" w:rsidRPr="00C379A4" w:rsidTr="00452A73">
        <w:trPr>
          <w:trHeight w:val="23"/>
        </w:trPr>
        <w:tc>
          <w:tcPr>
            <w:tcW w:w="6717" w:type="dxa"/>
            <w:tcBorders>
              <w:top w:val="single" w:sz="4" w:space="0" w:color="000000"/>
              <w:left w:val="single" w:sz="4" w:space="0" w:color="000000"/>
              <w:bottom w:val="single" w:sz="4" w:space="0" w:color="000000"/>
            </w:tcBorders>
            <w:shd w:val="clear" w:color="auto" w:fill="FFFFFF"/>
          </w:tcPr>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Коммунально-складская</w:t>
            </w:r>
          </w:p>
        </w:tc>
        <w:tc>
          <w:tcPr>
            <w:tcW w:w="1500" w:type="dxa"/>
            <w:tcBorders>
              <w:top w:val="single" w:sz="4" w:space="0" w:color="000000"/>
              <w:left w:val="single" w:sz="4" w:space="0" w:color="000000"/>
              <w:bottom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0,6</w:t>
            </w:r>
          </w:p>
        </w:tc>
        <w:tc>
          <w:tcPr>
            <w:tcW w:w="152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C379A4" w:rsidRPr="00C379A4" w:rsidRDefault="00C379A4" w:rsidP="00C379A4">
            <w:pPr>
              <w:keepNext/>
              <w:keepLines/>
              <w:overflowPunct w:val="0"/>
              <w:autoSpaceDE w:val="0"/>
              <w:spacing w:after="0" w:line="240" w:lineRule="auto"/>
              <w:jc w:val="center"/>
              <w:rPr>
                <w:rFonts w:ascii="Times New Roman" w:eastAsia="Times New Roman" w:hAnsi="Times New Roman" w:cs="Times New Roman"/>
                <w:sz w:val="24"/>
                <w:szCs w:val="24"/>
                <w:lang w:eastAsia="zh-CN"/>
              </w:rPr>
            </w:pPr>
            <w:r w:rsidRPr="00C379A4">
              <w:rPr>
                <w:rFonts w:ascii="Times New Roman" w:eastAsia="Times New Roman" w:hAnsi="Times New Roman" w:cs="Times New Roman"/>
                <w:color w:val="000000"/>
                <w:sz w:val="24"/>
                <w:szCs w:val="24"/>
                <w:lang w:eastAsia="ru-RU"/>
              </w:rPr>
              <w:t>1,8</w:t>
            </w:r>
          </w:p>
        </w:tc>
      </w:tr>
      <w:tr w:rsidR="00C379A4" w:rsidRPr="00C379A4" w:rsidTr="00452A73">
        <w:trPr>
          <w:trHeight w:val="23"/>
        </w:trPr>
        <w:tc>
          <w:tcPr>
            <w:tcW w:w="9737" w:type="dxa"/>
            <w:gridSpan w:val="3"/>
            <w:tcBorders>
              <w:top w:val="single" w:sz="4" w:space="0" w:color="000000"/>
              <w:left w:val="single" w:sz="4" w:space="0" w:color="000000"/>
              <w:bottom w:val="single" w:sz="4" w:space="0" w:color="000000"/>
              <w:right w:val="single" w:sz="4" w:space="0" w:color="000000"/>
            </w:tcBorders>
            <w:shd w:val="clear" w:color="auto" w:fill="FFFFFF"/>
          </w:tcPr>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i/>
                <w:color w:val="000000"/>
                <w:spacing w:val="40"/>
                <w:sz w:val="24"/>
                <w:szCs w:val="24"/>
                <w:lang w:eastAsia="ru-RU"/>
              </w:rPr>
            </w:pPr>
            <w:r w:rsidRPr="00C379A4">
              <w:rPr>
                <w:rFonts w:ascii="Times New Roman" w:eastAsia="Times New Roman" w:hAnsi="Times New Roman" w:cs="Times New Roman"/>
                <w:color w:val="000000"/>
                <w:sz w:val="24"/>
                <w:szCs w:val="24"/>
                <w:lang w:eastAsia="ru-RU"/>
              </w:rPr>
              <w:t>*Без учета опытных полей и полигонов, резервных территорий и санитарно-защитных зон.</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pacing w:val="40"/>
                <w:sz w:val="24"/>
                <w:szCs w:val="24"/>
                <w:lang w:eastAsia="ru-RU"/>
              </w:rPr>
              <w:t>Примечани</w:t>
            </w:r>
            <w:r w:rsidRPr="00C379A4">
              <w:rPr>
                <w:rFonts w:ascii="Times New Roman" w:eastAsia="Times New Roman" w:hAnsi="Times New Roman" w:cs="Times New Roman"/>
                <w:i/>
                <w:color w:val="000000"/>
                <w:sz w:val="24"/>
                <w:szCs w:val="24"/>
                <w:lang w:eastAsia="ru-RU"/>
              </w:rPr>
              <w:t>я</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1 Для жилых, общественно-деловых зон коэффициенты застройки и коэффициенты плотности застройки приведены для территории квартала (брутто) с учетом необходимых по расчету учреждений и предприятий обслуживания, гаражей; стоянок для автомобилей, зеленых насаждений, площадок и других объектов благоустройства.</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iCs/>
                <w:color w:val="000000"/>
                <w:sz w:val="24"/>
                <w:szCs w:val="24"/>
                <w:lang w:eastAsia="ru-RU"/>
              </w:rPr>
            </w:pPr>
            <w:r w:rsidRPr="00C379A4">
              <w:rPr>
                <w:rFonts w:ascii="Times New Roman" w:eastAsia="Times New Roman" w:hAnsi="Times New Roman" w:cs="Times New Roman"/>
                <w:i/>
                <w:color w:val="000000"/>
                <w:sz w:val="24"/>
                <w:szCs w:val="24"/>
                <w:lang w:eastAsia="ru-RU"/>
              </w:rPr>
              <w:t>Для производственных зон указанные коэффициенты приведены для кварталов производственной застройки, включающей один или несколько объектов.</w:t>
            </w:r>
          </w:p>
          <w:p w:rsidR="00C379A4" w:rsidRPr="00C379A4" w:rsidRDefault="00C379A4" w:rsidP="00C379A4">
            <w:pPr>
              <w:keepNext/>
              <w:keepLines/>
              <w:overflowPunct w:val="0"/>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iCs/>
                <w:color w:val="000000"/>
                <w:sz w:val="24"/>
                <w:szCs w:val="24"/>
                <w:lang w:eastAsia="ru-RU"/>
              </w:rPr>
              <w:t xml:space="preserve">2 </w:t>
            </w:r>
            <w:r w:rsidRPr="00C379A4">
              <w:rPr>
                <w:rFonts w:ascii="Times New Roman" w:eastAsia="Times New Roman" w:hAnsi="Times New Roman" w:cs="Times New Roman"/>
                <w:i/>
                <w:color w:val="000000"/>
                <w:sz w:val="24"/>
                <w:szCs w:val="24"/>
                <w:lang w:eastAsia="ru-RU"/>
              </w:rPr>
              <w:t>При подсчете коэффициентов плотности застройки площадь этажей определяется по внешним размерам здания. Учитываются только надземные этажи, включая мансардные. Подземные этажи зданий и сооружений не учитываются. Подземное сооружение не учитывается, если поверхность земли (надземная территория) над ним используется под озеленение, организацию площадок, автостоянок и другие виды благоустройства.</w:t>
            </w:r>
          </w:p>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3 Границами кварталов являются красные линии.</w:t>
            </w:r>
          </w:p>
          <w:p w:rsidR="00C379A4" w:rsidRPr="00C379A4" w:rsidRDefault="00C379A4" w:rsidP="00C379A4">
            <w:pPr>
              <w:keepNext/>
              <w:keepLines/>
              <w:autoSpaceDE w:val="0"/>
              <w:spacing w:after="0" w:line="240" w:lineRule="auto"/>
              <w:ind w:firstLine="284"/>
              <w:jc w:val="both"/>
              <w:rPr>
                <w:rFonts w:ascii="Times New Roman" w:eastAsia="Times New Roman" w:hAnsi="Times New Roman" w:cs="Times New Roman"/>
                <w:sz w:val="24"/>
                <w:szCs w:val="24"/>
                <w:lang w:eastAsia="zh-CN"/>
              </w:rPr>
            </w:pPr>
            <w:r w:rsidRPr="00C379A4">
              <w:rPr>
                <w:rFonts w:ascii="Times New Roman" w:eastAsia="Times New Roman" w:hAnsi="Times New Roman" w:cs="Times New Roman"/>
                <w:i/>
                <w:color w:val="000000"/>
                <w:sz w:val="24"/>
                <w:szCs w:val="24"/>
                <w:lang w:eastAsia="ru-RU"/>
              </w:rPr>
              <w:t>4 При реконструкции сложившихся кварталов жилых, общественно-деловых зон (включая надстройку этажей, мансард) необходимо предусматривать требуемый по расчету объем учреждений и предприятий обслуживания для проживающего в этих кварталах населения. Допускается учитывать имеющиеся в соседних кварталах учреждения обслуживания при соблюдении нормативных радиусов их доступности (кроме дошкольных учреждений и начальных школ). В условиях реконструкции существующей застройки плотность застройки допускается повышать, но не более чем на 30 % при соблюдении санитарно-гигиенических и противопожарных норм.</w:t>
            </w:r>
          </w:p>
        </w:tc>
      </w:tr>
    </w:tbl>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Обеспечение доступности объектов социальной инфраструктуры для инвалидов и других маломобильных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планировке и застройке поселений необходимо обеспечивать доступность объектов социальной инфраструктуры для инвалидов и других маломобильных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При проектировании и реконструкции общественных, жилых и промышленных зданий следует предусматривать для инвалидов и других маломобильных групп населения условия жизнедеятельности, равные для остальных категорий населения, в соответствии со СНиП 35-01-2001, СП 35-101-2001, СП 35-102-2001, СП 31-102-99, СП 35-103-2001, СП 35-104-2001, СП 35-105-2002, СП 35-106-2003, СП 35-107-2003, СП 36-109-2005, СП 35-112-2005, СП 35-114-2006, СП 35-117-2006Ю ВСН-62-91*, РДС 35-201-99.</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Перечень объектов, доступных для инвалидов и других маломобильных групп населения, расчетное число и категория инвалидов, а также группа мобильности групп населения устанавливаются заданием на проектирование. Задания на проектирование объектов социальной инфраструктуры согласовываются в установленном порядке с органами социальной защиты населения Краснодарского края. </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К объектам, подлежащим оснащению специальными приспособлениями и оборудованием для свободного передвижения и доступа инвалидов и маломобильных граждан, относятся жилые и административные здания и сооружения; объекты культуры и культурно-зрелищные сооружения (театры, библиотеки, музеи, места отправления религиозных обрядов и другие); объекты и учреждения образования и науки, здравоохранения и социальной защиты населения; объекты торговли, общественного питания и бытового обслуживания населения (парикмахерские, прачечные, общественные бани, и другие), финансово-банковские учреждения; гостиницы, отели, иные места временного проживания; физкультурно-оздоровительные, спортивные здания и сооружения, места отдыха, парки, сады, лесопарки, пляжи, объекты и сооружения оздоровительного и рекреационного назначения, аллеи и пешеходные дорожки; объекты и сооружения транспортного обслуживания населения, связи и информации: железнодорожные вокзалы, автовокзалы, другие объекты автомобильного, железнодорожного, водного и воздушного транспорта, обслуживающие население; станции и остановки всех видов пригородного транспорта; почтово-телеграфные; производственные объекты, объекты малого бизнеса и другие места приложения труда; тротуары, переходы улиц, дорог и магистралей; прилегающие к вышеперечисленным зданиям и сооружениям территории и площади.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Проектные решения объектов, доступных для маломобильных групп населения, должны обеспечивать:</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досягаемость мест целевого посещения и беспрепятственность перемещения внутри зданий и сооружений;</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безопасность путей движения (в том числе эвакуационных), а также мест проживания, обслуживания и приложения труда;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своевременное получение полноценной и качественной информации, позволяющей ориентироваться в пространстве, использовать оборудование (в том числе для самообслуживания), получать услуги, участвовать в трудовом и учебном процессе и прочие;</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удобство и комфорт среды жизнедеятельности.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проектах должны быть предусмотрены условия беспрепятственного и удобного передвижения маломобильных групп населения по участку к зданию или по территории предприятия, комплекса сооружений с учетом требований настоящих Нормативов. Система средств информационной поддержки должна быть обеспечена на всех путях движения, доступных для маломобильных групп населения, на все время эксплуатации.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к зданиям, сооружениям и объектам социальной инфраструктуры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Объекты социальной инфраструктуры должны оснащаться следующими специальными приспособлениями и оборудованием: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визуальной и звуковой информацией, включая специальные знаки у строящихся, ремонтируемых объектов и звуковую сигнализацию у светофоров;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телефонами-автоматами или иными средствами связи, доступными для инвалидов;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санитарно-гигиеническими помещениями, доступными для инвалидов и других маломобильных групп населения;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и поручнями у лестниц при входах в здания;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пологими спусками у тротуаров в местах наземных переходов улиц, дорог, магистралей и остановок транспорта общего пользования;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специальными указателями маршрутов движения инвалидов по территории вокзалов, парков и других рекреационных зон;</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и поручнями у лестниц привокзальных площадей, платформ, остановок маршрутных транспортных средств и мест посадки и высадки пассажиров;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пандусами при входах в здания, пандусами или подъемными устройствами у лестниц на лифтовых площадках, а также при входах в надземные и подземные переходы улиц, дорог и магистралей.</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Размещение специализированных учреждений, предназначенных для медицинского обслуживания и реабилитации инвалидов, и вместимость этих учреждений следует определять по реальной и прогнозируемой потребности в поселении, районах, микрорайонах.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Территориальные центры социального обслуживания граждан пожилого возраста и инвалидов согласно ГОСТ Р 52495-2005 должны быть следующих типов: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круглосуточного пребывания;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полустационарное учреждение социального обслуживания - учреждение социального обслуживания, обеспечивающее предоставление социальных услуг клиентам в условиях пребывания в учреждении в течение определенного времени суток;</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нестационарное учреждение социального обслуживания - учреждение социального обслуживания, обеспечивающее предоставление социальных услуг клиентам в нестационарных условиях, без их проживания в указанном учреждении или отделении учреждения;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учреждение социального обслуживания на дому - учреждение социального обслуживания, обеспечивающее предоставление социальных услуг клиентам по месту проживания.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Здания должны иметь как минимум один вход, приспособленный для маломобильных групп населения, с поверхности земли и из каждого доступного для маломобильных групп населения подземного или надземного перехода, соединенного с этим зданием.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Места обслуживания и постоянного нахождения маломобильных групп населения должны располагаться на минимально возможных расстояниях от эвакуационных выходов из помещений, с этажей и из зданий наружу. Эвакуационные выходы и пути должны проектироваться из не пожароопасных материалов и соответствовать требованиям СНиП 35-01-2001, СНиП 21-01-97*.</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к параметрам проездов и проходов, обеспечивающих доступ инвалидов и маломобильных лиц</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проектировании участка здания или комплекса следует соблюдать непрерывность пешеходных и транспортных путей, обеспечивающих доступ инвалидов и маломобильных лиц в здания. Эти пути должны стыковаться с внешними по отношению к участку коммуникациями и остановками транспорта.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Ограждения участков должны обеспечивать возможность опорного движения маломобильных групп населения через проходы и вдоль них.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Транспортные проезды и пешеходные дороги на пути к объектам, посещаемым инвалидами, допускается совмещать при соблюдении требований к параметрам путей движения.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Ширина пути движения на участке при встречном движении инвалидов на креслах-колясках должна быть не менее 1,8 м с учетом габаритных размеров кресел-колясок.</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условиях сложившейся застройки при невозможности достижения нормативных параметров ширины пути движения следует предусматривать устройство горизонтальных площадок размером не менее 1,6 x 1,6 м через каждые 60 - 100 м пути для обеспечения возможности разъезда инвалидов на креслах-колясках.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При совмещении на участке путей движения посетителей с проездами для транспорта следует предусматривать ограничительную (латеральную) разметку пешеходных путей на дорогах в соответствии с требованиями правил дорожного движения. Ширина полос движения должна обеспечивать безопасное расхождение людей, в том числе использующих технические средства реабилитации, с автотранспортом. Полосу движения инвалидов на креслах-колясках и механических колясках рекомендуется выделять с левой стороны на полосе пешеходного движения, на участке, пешеходных дорогах, аллеях.</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Уклоны пути движения для проезда инвалидов на креслах-колясках не должны превышать:</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продольный - 5 процентов;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поперечный - 1 - 2 процента.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устройстве съездов с тротуара около здания и в затесненных местах допускается увеличивать продольный уклон до 10 процентов на протяжении не более 10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Высота бордюров по краям пешеходных путей должна быть не менее 0,05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Высота бортового камня в местах пересечения тротуаров с проезжей частью, а также перепад высот бордюров, бортовых камней вдоль эксплуатируемых газонов и озелененных площадок, примыкающих к путям пешеходного движения, не должны превышать 0,04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невозможности организации отдельного наземного прохода для инвалидов и других маломобильных групп населения подземные и надземные переходы следует оборудовать пандусами и подъемными устройствами.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Тактильные средства, выполняющие предупредительную функцию на покрытии пешеходных путей на участке, следует размещать не менее чем за 0,8 м до объекта информации, начала опасного участка, изменения направления движения, входа.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Примечание. На путях движения маломобильных групп населения не допускается применять непрозрачные калитки на навесных петлях двустороннего действия, калитки с вращающимися полотнами, а также турникеты.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Для открытых лестниц на перепадах рельефа рекомендуется принимать ширину </w:t>
      </w:r>
      <w:proofErr w:type="spellStart"/>
      <w:r w:rsidRPr="00C379A4">
        <w:rPr>
          <w:rFonts w:ascii="Times New Roman" w:eastAsia="Times New Roman" w:hAnsi="Times New Roman" w:cs="Times New Roman"/>
          <w:color w:val="000000"/>
          <w:sz w:val="24"/>
          <w:szCs w:val="24"/>
          <w:lang w:eastAsia="ru-RU"/>
        </w:rPr>
        <w:t>проступей</w:t>
      </w:r>
      <w:proofErr w:type="spellEnd"/>
      <w:r w:rsidRPr="00C379A4">
        <w:rPr>
          <w:rFonts w:ascii="Times New Roman" w:eastAsia="Times New Roman" w:hAnsi="Times New Roman" w:cs="Times New Roman"/>
          <w:color w:val="000000"/>
          <w:sz w:val="24"/>
          <w:szCs w:val="24"/>
          <w:lang w:eastAsia="ru-RU"/>
        </w:rPr>
        <w:t xml:space="preserve"> не менее 0,4 м, высоту подъемов ступеней - не более 0,12 м. Все ступени наружных лестниц в пределах одного марша должны быть одинаковыми по форме в плане, по размерам ширины проступи и высоты подъема ступеней. Поперечный уклон наружных ступеней должен быть в пределах 1 - 2 процентов.</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Лестницы должны дублироваться пандусами, а при необходимости - другими средствами подъема.</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Объекты, нижняя кромка которых расположена на высоте от 0,7 до 2,1 м от уровня пешеходного пути, не должны выступать за плоскость вертикальной конструкции более чем на 0,1 м, а при их размещении на отдельно стоящей опоре - не более 0,3 м. При увеличении выступающих размеров пространство под этими объектами необходимо выделять бордюрным камнем, бортиком высотой не менее 0,05 м или ограждениями высотой не менее 0,7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Устройства и оборудование (почтовые ящики, укрытия таксофонов, информационные щиты и прочее), размещаемые на стенах зданий, сооружений или на отдельных конструкциях, а также выступающие элементы и части зданий и сооружений не должны сокращать нормируемое пространство для прохода, а также проезда и маневрирования кресла-коляски.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Таксофоны и другое специализированное оборудование для людей с недостатками зрения должны устанавливаться на горизонтальной плоскости с применением рифленого покрытия или на отдельных плитах высотой до 0,04 м, край которых должен находиться от установленного оборудования на расстоянии 0,7 - 0,8 м. Формы и края подвесного оборудования должны быть скруглены.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lastRenderedPageBreak/>
        <w:t>На открытых автостоянках около объектов социальной инфраструктуры на расстоянии не далее 50 м от входа, а при жилых зданиях - не далее 100 м, следует выделять до 10 процентов мест (но не менее одного места) для специального автотранспорта инвалидов с учетом ширины зоны для парковки не менее 3,5 м, а около учреждений, специализирующихся на лечении спинальных больных, и восстановлении опорно-двигательных функций, - не менее 20 процентов мест.</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При наличии на стоянке мест для парковки автомашин, салоны которых приспособлены для перевозки инвалидов на креслах-колясках, ширина боковых подходов к местам стоянки таких машин должна быть не менее 2,5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Места парковки оснащаются знаками, применяемыми в международной практике.</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Расстояние от остановок специализированных средств общественного транспорта, перевозящих только инвалидов, до входов в общественные здания не должно превышать 100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Площадки и места отдыха следует размещать смежно вне габаритов путей движения мест отдыха и ожидания.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Площадки и места отдыха должны быть оборудованы устройствами для защиты от перегрева, осадков и постороннего шума (для мест тихого отдыха); информационными указателями.</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Для озеленения участков объектов, посещаемых инвалидами и маломобильными группами населения, следует применять </w:t>
      </w:r>
      <w:proofErr w:type="spellStart"/>
      <w:r w:rsidRPr="00C379A4">
        <w:rPr>
          <w:rFonts w:ascii="Times New Roman" w:eastAsia="Times New Roman" w:hAnsi="Times New Roman" w:cs="Times New Roman"/>
          <w:color w:val="000000"/>
          <w:sz w:val="24"/>
          <w:szCs w:val="24"/>
          <w:lang w:eastAsia="ru-RU"/>
        </w:rPr>
        <w:t>нетравмирующие</w:t>
      </w:r>
      <w:proofErr w:type="spellEnd"/>
      <w:r w:rsidRPr="00C379A4">
        <w:rPr>
          <w:rFonts w:ascii="Times New Roman" w:eastAsia="Times New Roman" w:hAnsi="Times New Roman" w:cs="Times New Roman"/>
          <w:color w:val="000000"/>
          <w:sz w:val="24"/>
          <w:szCs w:val="24"/>
          <w:lang w:eastAsia="ru-RU"/>
        </w:rPr>
        <w:t xml:space="preserve"> древесно-кустарниковые породы.</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Следует предусматривать линейную посадку деревьев и кустарников для формирования кромок путей пешеходного движения.</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Граница озелененных эксплуатируемых площадок, примыкающая к путям пешеходного движения, не должна иметь перепада высот, бордюров, бортовых камней высотой более 0,04 м.</w:t>
      </w:r>
    </w:p>
    <w:p w:rsidR="00C379A4" w:rsidRPr="00C379A4" w:rsidRDefault="00C379A4" w:rsidP="00C379A4">
      <w:pPr>
        <w:keepNext/>
        <w:keepLines/>
        <w:overflowPunct w:val="0"/>
        <w:autoSpaceDE w:val="0"/>
        <w:spacing w:after="0" w:line="240" w:lineRule="auto"/>
        <w:ind w:firstLine="567"/>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color w:val="000000"/>
          <w:sz w:val="24"/>
          <w:szCs w:val="24"/>
          <w:lang w:eastAsia="ru-RU"/>
        </w:rPr>
        <w:t>В целях безопасности элементы озеленения не должны закрывать обзор для оценки ситуации на перекрестках, опасных участках, затенять проходы и проезды, сигналы, информационные устройства, ограждения опасных мест, а также иметь выступающие части (кроны, стволы, корни).</w:t>
      </w:r>
    </w:p>
    <w:p w:rsidR="00C379A4" w:rsidRPr="00C379A4" w:rsidRDefault="00C379A4" w:rsidP="00C379A4">
      <w:pPr>
        <w:keepNext/>
        <w:keepLines/>
        <w:overflowPunct w:val="0"/>
        <w:autoSpaceDE w:val="0"/>
        <w:spacing w:after="0" w:line="240" w:lineRule="auto"/>
        <w:ind w:firstLine="540"/>
        <w:jc w:val="both"/>
        <w:rPr>
          <w:rFonts w:ascii="Times New Roman" w:eastAsia="Times New Roman" w:hAnsi="Times New Roman" w:cs="Times New Roman"/>
          <w:bCs/>
          <w:color w:val="000000"/>
          <w:sz w:val="24"/>
          <w:szCs w:val="24"/>
          <w:lang w:eastAsia="ru-RU"/>
        </w:rPr>
      </w:pPr>
    </w:p>
    <w:p w:rsidR="00C379A4" w:rsidRPr="00FD375F" w:rsidRDefault="00C379A4" w:rsidP="00C379A4">
      <w:pPr>
        <w:widowControl w:val="0"/>
        <w:overflowPunct w:val="0"/>
        <w:autoSpaceDE w:val="0"/>
        <w:spacing w:after="0" w:line="240" w:lineRule="auto"/>
        <w:ind w:firstLine="567"/>
        <w:jc w:val="both"/>
        <w:rPr>
          <w:rFonts w:ascii="Times New Roman" w:eastAsia="Times New Roman" w:hAnsi="Times New Roman" w:cs="Times New Roman"/>
          <w:b/>
          <w:bCs/>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t>Статья 3</w:t>
      </w:r>
      <w:r w:rsidR="00FD375F">
        <w:rPr>
          <w:rFonts w:ascii="Times New Roman" w:eastAsia="Times New Roman" w:hAnsi="Times New Roman" w:cs="Times New Roman"/>
          <w:b/>
          <w:bCs/>
          <w:color w:val="000000"/>
          <w:sz w:val="24"/>
          <w:szCs w:val="24"/>
          <w:u w:val="single"/>
          <w:lang w:eastAsia="ru-RU"/>
        </w:rPr>
        <w:t>6</w:t>
      </w:r>
      <w:r w:rsidRPr="00FD375F">
        <w:rPr>
          <w:rFonts w:ascii="Times New Roman" w:eastAsia="Times New Roman" w:hAnsi="Times New Roman" w:cs="Times New Roman"/>
          <w:b/>
          <w:bCs/>
          <w:color w:val="000000"/>
          <w:sz w:val="24"/>
          <w:szCs w:val="24"/>
          <w:u w:val="single"/>
          <w:lang w:eastAsia="ru-RU"/>
        </w:rPr>
        <w:t>. Использование земельных участков в зонах с особыми условиями использования (охранных зонах инженерных сетей)</w:t>
      </w:r>
    </w:p>
    <w:p w:rsidR="00C379A4" w:rsidRPr="00C379A4" w:rsidRDefault="00C379A4" w:rsidP="00C379A4">
      <w:pPr>
        <w:widowControl w:val="0"/>
        <w:overflowPunct w:val="0"/>
        <w:autoSpaceDE w:val="0"/>
        <w:spacing w:after="0" w:line="240" w:lineRule="auto"/>
        <w:ind w:firstLine="567"/>
        <w:jc w:val="both"/>
        <w:rPr>
          <w:rFonts w:ascii="Times New Roman" w:eastAsia="Times New Roman" w:hAnsi="Times New Roman" w:cs="Times New Roman"/>
          <w:bCs/>
          <w:color w:val="000000"/>
          <w:sz w:val="24"/>
          <w:szCs w:val="24"/>
          <w:u w:val="single"/>
          <w:lang w:eastAsia="ru-RU"/>
        </w:rPr>
      </w:pP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1. В охранных зонах газораспределительных сетей, в целях предупреждения их повреждения или нарушения условий их нормальной эксплуатации налагаются ограничения (обременения), которыми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строить объекты жилищно-гражданского и производственного назначения;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сносить и реконструировать мосты, коллекторы, автомобильные и железные дороги с расположенными на них газораспределительными сетями без предварительного выноса этих газопроводов по согласованию с эксплуатационными организациями;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разрушать берегоукрепительные сооружения, водопропускные устройства, земляные и иные сооружения, предохраняющие газораспределительные сети от разрушений;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перемещать, повреждать, засыпать и уничтожать опознавательные знаки, контрольно-измерительные пункты и другие устройства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устраивать свалки и склады, разливать растворы кислот, солей, щелочей и других химически активных веществ;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е) огораживать и перегораживать охранные зоны, препятствовать доступу персонала эксплуатационных организаций к газораспределительным сетям, проведению обслуживания и устранению повреждений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ж) размещать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 рыть погреба, копать и обрабатывать почву сельскохозяйственными и мелиоративными орудиями и механизмами на глубину более 0,3 метра.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lastRenderedPageBreak/>
        <w:t>Земельные участки, расположенные в охранных зонах газораспределительных сетей, у их собственников, владельцев или пользователей не изымаются и могут быть использованы ими с учетом ограничений (обременений), устанавливаемых постановлением Правительства Российской Федерации от 20 ноября 2000 года №878 «Об утверждении правил охраны газораспределительных сетей» и налагаемых на земельные участки в установленном порядке.</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Хозяйственная деятельность в охранных зонах газораспределительных сетей, не предусмотренная постановлением Правительства Российской Федерации от 20 ноября 2000 года №878 «Об утверждении правил охраны газораспределительных сетей», при которой производится нарушение поверхности земельного участка и обработка почвы на глубину более 0,3 метра, осуществляется на основании письменного разрешения эксплуатационной организации газораспределительных сетей.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систем газоснабжения без письменного уведомления организаций, в собственности или оперативном управлении которых находятся эти системы,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производить строительство, капитальный ремонт, реконструкцию или снос любых зданий и сооружений;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складировать материалы, высаживать деревья всех видов;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производить земляные и дорожные работы.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и частные лица, получившие письменное разрешение на ведение указанных работ в охранных зонах систем газоснабжения, обязаны выполнять их с соблюдением мероприятий по их сохранности.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систем газоснабжения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перемещать и производить засыпку, нарушать сохранность опознавательных и предупредительных знаков;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размещать какие-либо открытые или закрытые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и частные лица на предоставленных им в пользование земельных участках, зданиях, по которым проходят наружные газопроводы, обязаны обеспечить сохранность этих газопроводов и свободный допуск к ним работников организаций, эксплуатирующих их.</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В </w:t>
      </w:r>
      <w:proofErr w:type="spellStart"/>
      <w:r w:rsidRPr="00C379A4">
        <w:rPr>
          <w:rFonts w:ascii="Times New Roman" w:eastAsia="Calibri" w:hAnsi="Times New Roman" w:cs="Times New Roman"/>
          <w:color w:val="000000"/>
          <w:sz w:val="24"/>
          <w:szCs w:val="24"/>
          <w:lang w:eastAsia="ru-RU"/>
        </w:rPr>
        <w:t>проектно</w:t>
      </w:r>
      <w:proofErr w:type="spellEnd"/>
      <w:r w:rsidRPr="00C379A4">
        <w:rPr>
          <w:rFonts w:ascii="Times New Roman" w:eastAsia="Calibri" w:hAnsi="Times New Roman" w:cs="Times New Roman"/>
          <w:color w:val="000000"/>
          <w:sz w:val="24"/>
          <w:szCs w:val="24"/>
          <w:lang w:eastAsia="ru-RU"/>
        </w:rPr>
        <w:t xml:space="preserve"> - сметной документации на строительство, реконструкцию, капитальный ремонт зданий и сооружений, вблизи которых расположены наружные газопроводы, должны предусматриваться мероприятия по обеспечению их сохранности. Мероприятия подлежат согласованию с организациями, в собственности или оперативном управлении которых находятся наружные газопроводы.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Организации, выполняющие земляные работы вблизи действующих наружных газопроводов, при обнаружении трубопровода, не указанного в технической документации на производство этих работ, обязаны немедленно прекратить работы, принять меры к обеспечению сохранности трубопровода и сообщить об этом организациям, эксплуатирующим подземные инженерные сооружения.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2. В охранных зонах электрических сетей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(или)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 в том числе:</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размещать любые объекты и предметы (материалы) в пределах созданных в соответствии с требованиями нормативно-технических документов проходов и подъездов для доступа к объектам электросетевого хозяйства, а также проводить любые работы и возводить сооружения, которые могут препятствовать доступу к объектам электросетевого хозяйства, без создания необходимых для такого доступа проходов и подъездов;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размещать свалки;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складировать или размещать хранилища любых, в том числе горюче-смазочных, материалов;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г) размещать детские и спортивные площадки, стадионы, рынки, торговые точки, полевые станы, загоны для скота, гаражи и стоянки всех видов машин и механизмов, проводить </w:t>
      </w:r>
      <w:r w:rsidRPr="00C379A4">
        <w:rPr>
          <w:rFonts w:ascii="Times New Roman" w:eastAsia="Calibri" w:hAnsi="Times New Roman" w:cs="Times New Roman"/>
          <w:color w:val="000000"/>
          <w:sz w:val="24"/>
          <w:szCs w:val="24"/>
          <w:lang w:eastAsia="ru-RU"/>
        </w:rPr>
        <w:lastRenderedPageBreak/>
        <w:t>любые мероприятия, связанные с большим скоплением людей, не занятых выполнением разрешенных в установленном порядке работ (в охранных зонах воздушных линий электропередачи).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bookmarkStart w:id="51" w:name="Par13"/>
      <w:bookmarkEnd w:id="51"/>
      <w:r w:rsidRPr="00C379A4">
        <w:rPr>
          <w:rFonts w:ascii="Times New Roman" w:eastAsia="Calibri" w:hAnsi="Times New Roman" w:cs="Times New Roman"/>
          <w:color w:val="000000"/>
          <w:sz w:val="24"/>
          <w:szCs w:val="24"/>
          <w:lang w:eastAsia="ru-RU"/>
        </w:rPr>
        <w:t>В пределах охранных зон без письменного решения о согласовании сетевых организаций юридическим и физическим лицам запрещаются: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строительство, капитальный ремонт, реконструкция или снос зданий и сооружений;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горные, взрывные, мелиоративные работы, в том числе связанные с временным затоплением земель;</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посадка и вырубка деревьев и кустарников;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земляные работы на глубине более 0,3 метра (на вспахиваемых землях на глубине более 0,45 метра), а также планировка грунта (в охранных зонах подземных кабельных линий электропередачи).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установленных для объектов электросетевого хозяйства напряжением до 1000 вольт, помимо вышеуказанных действий по согласованию, без письменного решения о согласовании сетевых организаций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размещать детские и спортивные площадки, стадионы, рынки, торговые точки, полевые станы, загоны для скота, гаражи и стоянки всех видов машин и механизмов, садовые, огородные и дачные земельные участки, объекты садоводческих, огороднических или дачных некоммерческих объединений, объекты жилищного строительства, в том числе индивидуального (в охранных зонах воздушных линий электропередачи);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складировать или размещать хранилища любых, в том числе горюче-смазочных, материалов.</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3. В охранных зонах трубопроводов запрещается производить всякого рода действия, могущие нарушить нормальную эксплуатацию трубопроводов либо привести к их повреждению, в частности: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а) перемещать, засыпать и ломать опознавательные и сигнальные знаки, </w:t>
      </w:r>
      <w:proofErr w:type="spellStart"/>
      <w:r w:rsidRPr="00C379A4">
        <w:rPr>
          <w:rFonts w:ascii="Times New Roman" w:eastAsia="Calibri" w:hAnsi="Times New Roman" w:cs="Times New Roman"/>
          <w:color w:val="000000"/>
          <w:sz w:val="24"/>
          <w:szCs w:val="24"/>
          <w:lang w:eastAsia="ru-RU"/>
        </w:rPr>
        <w:t>контрольно</w:t>
      </w:r>
      <w:proofErr w:type="spellEnd"/>
      <w:r w:rsidRPr="00C379A4">
        <w:rPr>
          <w:rFonts w:ascii="Times New Roman" w:eastAsia="Calibri" w:hAnsi="Times New Roman" w:cs="Times New Roman"/>
          <w:color w:val="000000"/>
          <w:sz w:val="24"/>
          <w:szCs w:val="24"/>
          <w:lang w:eastAsia="ru-RU"/>
        </w:rPr>
        <w:t xml:space="preserve"> - измерительные пункты;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устраивать всякого рода свалки, выливать растворы кислот, солей и щелочей;</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разрушать берегоукрепительные сооружения, водопропускные устройства, земляные и иные сооружения (устройства), предохраняющие трубопроводы от разрушения, а прилегающую территорию и окружающую местность - от аварийного разлива транспортируемой продукции;</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размещать какие-либо открытые или закрытые источники огня.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охранных зонах трубопроводов без письменного разрешения предприятий трубопроводного транспорта запрещается: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возводить любые постройки и сооружения;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высаживать деревья и кустарники всех видов, складировать корма, удобрения, материалы, сено и солому, располагать коновязи, содержать скот, выделять рыбопромысловые участки, производить добычу рыбы, а также водных животных и растений, устраивать водопои, производить колку и заготовку льда;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сооружать проезды и переезды через трассы трубопроводов, устраивать стоянки автомобильного транспорта, тракторов и механизмов, размещать сады и огороды;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производить мелиоративные земляные работы, сооружать оросительные и осушительные системы;</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производить всякого рода открытые и подземные, горные, строительные, монтажные и взрывные работы, планировку грунта.</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Земельные участки, входящие в охранные зоны трубопроводов, не изымаются у землепользователей и используются ими для проведения сельскохозяйственных и иных работ с обязательным соблюдением требований настоящих Правил.</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lang w:eastAsia="ru-RU"/>
        </w:rPr>
      </w:pPr>
    </w:p>
    <w:p w:rsidR="000A7F71" w:rsidRDefault="000A7F71"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0A7F71" w:rsidRDefault="000A7F71"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FD375F" w:rsidRDefault="00C379A4" w:rsidP="00C379A4">
      <w:pPr>
        <w:autoSpaceDE w:val="0"/>
        <w:spacing w:after="0" w:line="240" w:lineRule="auto"/>
        <w:ind w:firstLine="567"/>
        <w:jc w:val="both"/>
        <w:rPr>
          <w:rFonts w:ascii="Times New Roman" w:eastAsia="Calibri" w:hAnsi="Times New Roman" w:cs="Times New Roman"/>
          <w:b/>
          <w:color w:val="000000"/>
          <w:sz w:val="24"/>
          <w:szCs w:val="24"/>
          <w:u w:val="single"/>
          <w:lang w:eastAsia="ru-RU"/>
        </w:rPr>
      </w:pPr>
      <w:r w:rsidRPr="00FD375F">
        <w:rPr>
          <w:rFonts w:ascii="Times New Roman" w:eastAsia="Calibri" w:hAnsi="Times New Roman" w:cs="Times New Roman"/>
          <w:b/>
          <w:color w:val="000000"/>
          <w:sz w:val="24"/>
          <w:szCs w:val="24"/>
          <w:u w:val="single"/>
          <w:lang w:eastAsia="ru-RU"/>
        </w:rPr>
        <w:lastRenderedPageBreak/>
        <w:t>Статья 3</w:t>
      </w:r>
      <w:r w:rsidR="00FD375F">
        <w:rPr>
          <w:rFonts w:ascii="Times New Roman" w:eastAsia="Calibri" w:hAnsi="Times New Roman" w:cs="Times New Roman"/>
          <w:b/>
          <w:color w:val="000000"/>
          <w:sz w:val="24"/>
          <w:szCs w:val="24"/>
          <w:u w:val="single"/>
          <w:lang w:eastAsia="ru-RU"/>
        </w:rPr>
        <w:t>7</w:t>
      </w:r>
      <w:r w:rsidRPr="00FD375F">
        <w:rPr>
          <w:rFonts w:ascii="Times New Roman" w:eastAsia="Calibri" w:hAnsi="Times New Roman" w:cs="Times New Roman"/>
          <w:b/>
          <w:color w:val="000000"/>
          <w:sz w:val="24"/>
          <w:szCs w:val="24"/>
          <w:u w:val="single"/>
          <w:lang w:eastAsia="ru-RU"/>
        </w:rPr>
        <w:t xml:space="preserve">. Использование земельных участков в границах </w:t>
      </w:r>
      <w:proofErr w:type="spellStart"/>
      <w:r w:rsidRPr="00FD375F">
        <w:rPr>
          <w:rFonts w:ascii="Times New Roman" w:eastAsia="Calibri" w:hAnsi="Times New Roman" w:cs="Times New Roman"/>
          <w:b/>
          <w:color w:val="000000"/>
          <w:sz w:val="24"/>
          <w:szCs w:val="24"/>
          <w:u w:val="single"/>
          <w:lang w:eastAsia="ru-RU"/>
        </w:rPr>
        <w:t>водоохранных</w:t>
      </w:r>
      <w:proofErr w:type="spellEnd"/>
      <w:r w:rsidRPr="00FD375F">
        <w:rPr>
          <w:rFonts w:ascii="Times New Roman" w:eastAsia="Calibri" w:hAnsi="Times New Roman" w:cs="Times New Roman"/>
          <w:b/>
          <w:color w:val="000000"/>
          <w:sz w:val="24"/>
          <w:szCs w:val="24"/>
          <w:u w:val="single"/>
          <w:lang w:eastAsia="ru-RU"/>
        </w:rPr>
        <w:t xml:space="preserve"> зон </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C379A4" w:rsidRDefault="00C379A4" w:rsidP="00C379A4">
      <w:pPr>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1. В границах </w:t>
      </w:r>
      <w:proofErr w:type="spellStart"/>
      <w:r w:rsidRPr="00C379A4">
        <w:rPr>
          <w:rFonts w:ascii="Times New Roman" w:eastAsia="Calibri" w:hAnsi="Times New Roman" w:cs="Times New Roman"/>
          <w:color w:val="000000"/>
          <w:sz w:val="24"/>
          <w:szCs w:val="24"/>
          <w:lang w:eastAsia="ru-RU"/>
        </w:rPr>
        <w:t>водоохранных</w:t>
      </w:r>
      <w:proofErr w:type="spellEnd"/>
      <w:r w:rsidRPr="00C379A4">
        <w:rPr>
          <w:rFonts w:ascii="Times New Roman" w:eastAsia="Calibri" w:hAnsi="Times New Roman" w:cs="Times New Roman"/>
          <w:color w:val="000000"/>
          <w:sz w:val="24"/>
          <w:szCs w:val="24"/>
          <w:lang w:eastAsia="ru-RU"/>
        </w:rPr>
        <w:t xml:space="preserve"> зон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1)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размещение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судостроительных и судоремонтных организаций, инфраструктуры внутренних водных путей при условии соблюдения требований законодательства в области охраны окружающей среды и Водного кодекса РФ),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4) размещение специализированных хранилищ пестицидов и </w:t>
      </w:r>
      <w:proofErr w:type="spellStart"/>
      <w:r w:rsidRPr="00C379A4">
        <w:rPr>
          <w:rFonts w:ascii="Times New Roman" w:eastAsia="Times New Roman" w:hAnsi="Times New Roman" w:cs="Times New Roman"/>
          <w:color w:val="000000"/>
          <w:sz w:val="24"/>
          <w:szCs w:val="24"/>
          <w:lang w:eastAsia="ru-RU"/>
        </w:rPr>
        <w:t>агрохимикатов</w:t>
      </w:r>
      <w:proofErr w:type="spellEnd"/>
      <w:r w:rsidRPr="00C379A4">
        <w:rPr>
          <w:rFonts w:ascii="Times New Roman" w:eastAsia="Times New Roman" w:hAnsi="Times New Roman" w:cs="Times New Roman"/>
          <w:color w:val="000000"/>
          <w:sz w:val="24"/>
          <w:szCs w:val="24"/>
          <w:lang w:eastAsia="ru-RU"/>
        </w:rPr>
        <w:t xml:space="preserve">, применение пестицидов и </w:t>
      </w:r>
      <w:proofErr w:type="spellStart"/>
      <w:r w:rsidRPr="00C379A4">
        <w:rPr>
          <w:rFonts w:ascii="Times New Roman" w:eastAsia="Times New Roman" w:hAnsi="Times New Roman" w:cs="Times New Roman"/>
          <w:color w:val="000000"/>
          <w:sz w:val="24"/>
          <w:szCs w:val="24"/>
          <w:lang w:eastAsia="ru-RU"/>
        </w:rPr>
        <w:t>агрохимикатов</w:t>
      </w:r>
      <w:proofErr w:type="spellEnd"/>
      <w:r w:rsidRPr="00C379A4">
        <w:rPr>
          <w:rFonts w:ascii="Times New Roman" w:eastAsia="Times New Roman" w:hAnsi="Times New Roman" w:cs="Times New Roman"/>
          <w:color w:val="000000"/>
          <w:sz w:val="24"/>
          <w:szCs w:val="24"/>
          <w:lang w:eastAsia="ru-RU"/>
        </w:rPr>
        <w:t>;</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5)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w:t>
      </w:r>
      <w:hyperlink r:id="rId18" w:history="1">
        <w:r w:rsidRPr="00C379A4">
          <w:rPr>
            <w:rFonts w:ascii="Times New Roman" w:eastAsia="Times New Roman" w:hAnsi="Times New Roman" w:cs="Times New Roman"/>
            <w:color w:val="000000"/>
            <w:sz w:val="24"/>
            <w:szCs w:val="24"/>
            <w:u w:val="single"/>
            <w:lang w:eastAsia="ru-RU"/>
          </w:rPr>
          <w:t>статьей 19.1</w:t>
        </w:r>
      </w:hyperlink>
      <w:r w:rsidRPr="00C379A4">
        <w:rPr>
          <w:rFonts w:ascii="Times New Roman" w:eastAsia="Times New Roman" w:hAnsi="Times New Roman" w:cs="Times New Roman"/>
          <w:color w:val="000000"/>
          <w:sz w:val="24"/>
          <w:szCs w:val="24"/>
          <w:lang w:eastAsia="ru-RU"/>
        </w:rPr>
        <w:t xml:space="preserve"> Закона Российской Федерации от 21 февраля 1992 года N 2395-1 "О недрах").</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В границах </w:t>
      </w:r>
      <w:proofErr w:type="spellStart"/>
      <w:r w:rsidRPr="00C379A4">
        <w:rPr>
          <w:rFonts w:ascii="Times New Roman" w:eastAsia="Times New Roman" w:hAnsi="Times New Roman" w:cs="Times New Roman"/>
          <w:color w:val="000000"/>
          <w:sz w:val="24"/>
          <w:szCs w:val="24"/>
          <w:lang w:eastAsia="ru-RU"/>
        </w:rPr>
        <w:t>водоохранных</w:t>
      </w:r>
      <w:proofErr w:type="spellEnd"/>
      <w:r w:rsidRPr="00C379A4">
        <w:rPr>
          <w:rFonts w:ascii="Times New Roman" w:eastAsia="Times New Roman" w:hAnsi="Times New Roman" w:cs="Times New Roman"/>
          <w:color w:val="000000"/>
          <w:sz w:val="24"/>
          <w:szCs w:val="24"/>
          <w:lang w:eastAsia="ru-RU"/>
        </w:rPr>
        <w:t xml:space="preserve">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52" w:name="Par17"/>
      <w:bookmarkEnd w:id="52"/>
      <w:r w:rsidRPr="00C379A4">
        <w:rPr>
          <w:rFonts w:ascii="Times New Roman" w:eastAsia="Times New Roman" w:hAnsi="Times New Roman" w:cs="Times New Roman"/>
          <w:color w:val="000000"/>
          <w:sz w:val="24"/>
          <w:szCs w:val="24"/>
          <w:lang w:eastAsia="ru-RU"/>
        </w:rPr>
        <w:t>1) централизованные системы водоотведения (канализации), централизованные ливневые системы водоотведения;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 РФ;</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В отношении территорий садоводческих, огороднических или дачных некоммерческих объединений граждан, размещенных в границах </w:t>
      </w:r>
      <w:proofErr w:type="spellStart"/>
      <w:r w:rsidRPr="00C379A4">
        <w:rPr>
          <w:rFonts w:ascii="Times New Roman" w:eastAsia="Times New Roman" w:hAnsi="Times New Roman" w:cs="Times New Roman"/>
          <w:color w:val="000000"/>
          <w:sz w:val="24"/>
          <w:szCs w:val="24"/>
          <w:lang w:eastAsia="ru-RU"/>
        </w:rPr>
        <w:t>водоохранных</w:t>
      </w:r>
      <w:proofErr w:type="spellEnd"/>
      <w:r w:rsidRPr="00C379A4">
        <w:rPr>
          <w:rFonts w:ascii="Times New Roman" w:eastAsia="Times New Roman" w:hAnsi="Times New Roman" w:cs="Times New Roman"/>
          <w:color w:val="000000"/>
          <w:sz w:val="24"/>
          <w:szCs w:val="24"/>
          <w:lang w:eastAsia="ru-RU"/>
        </w:rPr>
        <w:t xml:space="preserve"> зон и не оборудованных сооружениями для очистки сточных вод, до момента их оборудования такими сооружениями и </w:t>
      </w:r>
      <w:r w:rsidRPr="00C379A4">
        <w:rPr>
          <w:rFonts w:ascii="Times New Roman" w:eastAsia="Times New Roman" w:hAnsi="Times New Roman" w:cs="Times New Roman"/>
          <w:color w:val="000000"/>
          <w:sz w:val="24"/>
          <w:szCs w:val="24"/>
          <w:lang w:eastAsia="ru-RU"/>
        </w:rPr>
        <w:lastRenderedPageBreak/>
        <w:t xml:space="preserve">(или) подключения к системам, указанным в </w:t>
      </w:r>
      <w:hyperlink w:anchor="Par17" w:history="1">
        <w:r w:rsidRPr="00C379A4">
          <w:rPr>
            <w:rFonts w:ascii="Times New Roman" w:eastAsia="Times New Roman" w:hAnsi="Times New Roman" w:cs="Times New Roman"/>
            <w:color w:val="000000"/>
            <w:sz w:val="24"/>
            <w:szCs w:val="24"/>
            <w:u w:val="single"/>
            <w:lang w:eastAsia="ru-RU"/>
          </w:rPr>
          <w:t>пункте 1 части 16</w:t>
        </w:r>
      </w:hyperlink>
      <w:r w:rsidRPr="00C379A4">
        <w:rPr>
          <w:rFonts w:ascii="Times New Roman" w:eastAsia="Times New Roman" w:hAnsi="Times New Roman" w:cs="Times New Roman"/>
          <w:color w:val="000000"/>
          <w:sz w:val="24"/>
          <w:szCs w:val="24"/>
          <w:lang w:eastAsia="ru-RU"/>
        </w:rPr>
        <w:t xml:space="preserve"> Водного кодекса РФ,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Установление на местности границ </w:t>
      </w:r>
      <w:proofErr w:type="spellStart"/>
      <w:r w:rsidRPr="00C379A4">
        <w:rPr>
          <w:rFonts w:ascii="Times New Roman" w:eastAsia="Times New Roman" w:hAnsi="Times New Roman" w:cs="Times New Roman"/>
          <w:color w:val="000000"/>
          <w:sz w:val="24"/>
          <w:szCs w:val="24"/>
          <w:lang w:eastAsia="ru-RU"/>
        </w:rPr>
        <w:t>водоохранных</w:t>
      </w:r>
      <w:proofErr w:type="spellEnd"/>
      <w:r w:rsidRPr="00C379A4">
        <w:rPr>
          <w:rFonts w:ascii="Times New Roman" w:eastAsia="Times New Roman" w:hAnsi="Times New Roman" w:cs="Times New Roman"/>
          <w:color w:val="000000"/>
          <w:sz w:val="24"/>
          <w:szCs w:val="24"/>
          <w:lang w:eastAsia="ru-RU"/>
        </w:rPr>
        <w:t xml:space="preserve"> зон и границ прибрежных защитных полос водных объектов, в том числе посредством специальных информационных знаков, осуществляется в </w:t>
      </w:r>
      <w:hyperlink r:id="rId19" w:history="1">
        <w:r w:rsidRPr="00C379A4">
          <w:rPr>
            <w:rFonts w:ascii="Times New Roman" w:eastAsia="Times New Roman" w:hAnsi="Times New Roman" w:cs="Times New Roman"/>
            <w:color w:val="000000"/>
            <w:sz w:val="24"/>
            <w:szCs w:val="24"/>
            <w:u w:val="single"/>
            <w:lang w:eastAsia="ru-RU"/>
          </w:rPr>
          <w:t>порядке</w:t>
        </w:r>
      </w:hyperlink>
      <w:r w:rsidRPr="00C379A4">
        <w:rPr>
          <w:rFonts w:ascii="Times New Roman" w:eastAsia="Times New Roman" w:hAnsi="Times New Roman" w:cs="Times New Roman"/>
          <w:color w:val="000000"/>
          <w:sz w:val="24"/>
          <w:szCs w:val="24"/>
          <w:lang w:eastAsia="ru-RU"/>
        </w:rPr>
        <w:t>, установленном Правительством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Водные объекты или их части, имеющие особое природоохранное, научное, культурное, эстетическое, рекреационное и оздоровительное значение, могут быть признаны особо охраняемыми водными объектами.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Статус, режим особой охраны и границы территорий, в пределах которых расположены водные объекты, устанавливаются в соответствии с </w:t>
      </w:r>
      <w:hyperlink r:id="rId20" w:history="1">
        <w:r w:rsidRPr="00C379A4">
          <w:rPr>
            <w:rFonts w:ascii="Times New Roman" w:eastAsia="Times New Roman" w:hAnsi="Times New Roman" w:cs="Times New Roman"/>
            <w:color w:val="000000"/>
            <w:sz w:val="24"/>
            <w:szCs w:val="24"/>
            <w:u w:val="single"/>
            <w:lang w:eastAsia="ru-RU"/>
          </w:rPr>
          <w:t>законодательством</w:t>
        </w:r>
      </w:hyperlink>
      <w:r w:rsidRPr="00C379A4">
        <w:rPr>
          <w:rFonts w:ascii="Times New Roman" w:eastAsia="Times New Roman" w:hAnsi="Times New Roman" w:cs="Times New Roman"/>
          <w:color w:val="000000"/>
          <w:sz w:val="24"/>
          <w:szCs w:val="24"/>
          <w:lang w:eastAsia="ru-RU"/>
        </w:rPr>
        <w:t xml:space="preserve"> об особо охраняемых природных территориях и законодательством Российской Федерации об объектах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Особый режим использования водного объекта или его части, в границах которых располагается объект археологического наследия, предусматривает возможность проведения работ, определенных Водным кодексом РФ, при условии обеспечения сохранности объекта археологического наследия, включенного в единый государственный реестр объектов культурного наследия (памятников истории и культуры) народов Российской Федерации, либо выявленного объекта археологического наследия, а также обеспечения доступа граждан к указанным объектам и проведения археологических полевых работ в порядке, установленном Федеральным </w:t>
      </w:r>
      <w:hyperlink r:id="rId21" w:history="1">
        <w:r w:rsidRPr="00C379A4">
          <w:rPr>
            <w:rFonts w:ascii="Times New Roman" w:eastAsia="Times New Roman" w:hAnsi="Times New Roman" w:cs="Times New Roman"/>
            <w:color w:val="000000"/>
            <w:sz w:val="24"/>
            <w:szCs w:val="24"/>
            <w:u w:val="single"/>
            <w:lang w:eastAsia="ru-RU"/>
          </w:rPr>
          <w:t>законом</w:t>
        </w:r>
      </w:hyperlink>
      <w:r w:rsidRPr="00C379A4">
        <w:rPr>
          <w:rFonts w:ascii="Times New Roman" w:eastAsia="Times New Roman" w:hAnsi="Times New Roman" w:cs="Times New Roman"/>
          <w:color w:val="000000"/>
          <w:sz w:val="24"/>
          <w:szCs w:val="24"/>
          <w:lang w:eastAsia="ru-RU"/>
        </w:rPr>
        <w:t xml:space="preserve"> от 25 июня 2002 года N 73-ФЗ "Об объектах культурного наследия (памятниках истории и культуры) народов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3. В соответствии с </w:t>
      </w:r>
      <w:hyperlink r:id="rId22" w:history="1">
        <w:r w:rsidRPr="00C379A4">
          <w:rPr>
            <w:rFonts w:ascii="Times New Roman" w:eastAsia="Times New Roman" w:hAnsi="Times New Roman" w:cs="Times New Roman"/>
            <w:color w:val="000000"/>
            <w:sz w:val="24"/>
            <w:szCs w:val="24"/>
            <w:u w:val="single"/>
            <w:lang w:eastAsia="ru-RU"/>
          </w:rPr>
          <w:t>законодательством</w:t>
        </w:r>
      </w:hyperlink>
      <w:r w:rsidRPr="00C379A4">
        <w:rPr>
          <w:rFonts w:ascii="Times New Roman" w:eastAsia="Times New Roman" w:hAnsi="Times New Roman" w:cs="Times New Roman"/>
          <w:color w:val="000000"/>
          <w:sz w:val="24"/>
          <w:szCs w:val="24"/>
          <w:lang w:eastAsia="ru-RU"/>
        </w:rPr>
        <w:t xml:space="preserve"> в области охраны окружающей среды и законодательством в области защиты населения и территорий от чрезвычайных ситуаций зонами экологического бедствия, зонами чрезвычайных ситуаций могут объявляться водные объекты и речные бассейны, в которых в результате техногенных и природных явлений происходят изменения, представляющие угрозу здоровью или жизни человека, объектам животного и растительного мира, другим объектам окружающей среды.</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4. В целях предотвращения негативного воздействия вод (затопления, подтопления, разрушения берегов водных объектов, заболачивания) и ликвидации его последствий проводятся специальные защитные мероприятия в соответствии с Водным кодексом РФ и другими федеральными законами.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Размещение новых населенных пунктов и строительство объектов капитального строительства без проведения специальных защитных мероприятий по предотвращению негативного воздействия вод в границах зон затопления, подтопления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границах зон затопления, подтопления запрещаются: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1) использование сточных вод в целях регулирования плодородия почв;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хранения и захоронения радиоактивных отходов;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3) осуществление авиационных мер по борьбе с вредными организмами.</w:t>
      </w:r>
    </w:p>
    <w:p w:rsidR="00C379A4" w:rsidRPr="00C379A4" w:rsidRDefault="00C379A4" w:rsidP="00C379A4">
      <w:pPr>
        <w:widowControl w:val="0"/>
        <w:overflowPunct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u w:val="single"/>
          <w:lang w:eastAsia="ru-RU"/>
        </w:rPr>
      </w:pPr>
    </w:p>
    <w:p w:rsidR="00C379A4" w:rsidRPr="00FD375F" w:rsidRDefault="00C379A4" w:rsidP="00C379A4">
      <w:pPr>
        <w:widowControl w:val="0"/>
        <w:autoSpaceDE w:val="0"/>
        <w:spacing w:after="0" w:line="240" w:lineRule="auto"/>
        <w:ind w:firstLine="567"/>
        <w:jc w:val="both"/>
        <w:rPr>
          <w:rFonts w:ascii="Times New Roman" w:eastAsia="Calibri" w:hAnsi="Times New Roman" w:cs="Times New Roman"/>
          <w:b/>
          <w:color w:val="000000"/>
          <w:sz w:val="24"/>
          <w:szCs w:val="24"/>
          <w:u w:val="single"/>
          <w:lang w:eastAsia="ru-RU"/>
        </w:rPr>
      </w:pPr>
      <w:r w:rsidRPr="00FD375F">
        <w:rPr>
          <w:rFonts w:ascii="Times New Roman" w:eastAsia="Times New Roman" w:hAnsi="Times New Roman" w:cs="Times New Roman"/>
          <w:b/>
          <w:color w:val="000000"/>
          <w:sz w:val="24"/>
          <w:szCs w:val="24"/>
          <w:u w:val="single"/>
          <w:lang w:eastAsia="ru-RU"/>
        </w:rPr>
        <w:t>Статья 3</w:t>
      </w:r>
      <w:r w:rsidR="00FD375F">
        <w:rPr>
          <w:rFonts w:ascii="Times New Roman" w:eastAsia="Times New Roman" w:hAnsi="Times New Roman" w:cs="Times New Roman"/>
          <w:b/>
          <w:color w:val="000000"/>
          <w:sz w:val="24"/>
          <w:szCs w:val="24"/>
          <w:u w:val="single"/>
          <w:lang w:eastAsia="ru-RU"/>
        </w:rPr>
        <w:t>8</w:t>
      </w:r>
      <w:r w:rsidRPr="00FD375F">
        <w:rPr>
          <w:rFonts w:ascii="Times New Roman" w:eastAsia="Times New Roman" w:hAnsi="Times New Roman" w:cs="Times New Roman"/>
          <w:b/>
          <w:color w:val="000000"/>
          <w:sz w:val="24"/>
          <w:szCs w:val="24"/>
          <w:u w:val="single"/>
          <w:lang w:eastAsia="ru-RU"/>
        </w:rPr>
        <w:t>. Сохранность объектов культурного наследия. Зоны охраны объектов культурного наследия</w:t>
      </w:r>
    </w:p>
    <w:p w:rsidR="00C379A4" w:rsidRPr="00C379A4" w:rsidRDefault="00C379A4" w:rsidP="00C379A4">
      <w:pPr>
        <w:autoSpaceDE w:val="0"/>
        <w:spacing w:after="0" w:line="240" w:lineRule="auto"/>
        <w:ind w:firstLine="567"/>
        <w:jc w:val="both"/>
        <w:rPr>
          <w:rFonts w:ascii="Times New Roman" w:eastAsia="Calibri" w:hAnsi="Times New Roman" w:cs="Times New Roman"/>
          <w:color w:val="000000"/>
          <w:sz w:val="24"/>
          <w:szCs w:val="24"/>
          <w:u w:val="single"/>
          <w:lang w:eastAsia="ru-RU"/>
        </w:rPr>
      </w:pPr>
    </w:p>
    <w:p w:rsidR="00C379A4" w:rsidRPr="00C379A4" w:rsidRDefault="000A7F71" w:rsidP="000A7F71">
      <w:pPr>
        <w:keepLines/>
        <w:widowControl w:val="0"/>
        <w:overflowPunct w:val="0"/>
        <w:autoSpaceDE w:val="0"/>
        <w:spacing w:after="0" w:line="320" w:lineRule="exact"/>
        <w:jc w:val="both"/>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        </w:t>
      </w:r>
      <w:r w:rsidR="00C379A4" w:rsidRPr="00C379A4">
        <w:rPr>
          <w:rFonts w:ascii="Times New Roman" w:eastAsia="Times New Roman" w:hAnsi="Times New Roman" w:cs="Times New Roman"/>
          <w:color w:val="000000"/>
          <w:sz w:val="24"/>
          <w:szCs w:val="24"/>
          <w:lang w:eastAsia="ru-RU"/>
        </w:rPr>
        <w:t>В целях обеспечения сохранности объекта культурного наследия в его исторической среде на сопряженной с ним территории устанавливаются зоны охраны объекта культурного наследия: охранная зона, зона регулирования застройки и хозяйственной деятельности, зона охраняемого природного ландшафта.</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В охранной зоне в целях обеспечения сохранности объекта культурного наследия в его </w:t>
      </w:r>
      <w:r w:rsidRPr="00C379A4">
        <w:rPr>
          <w:rFonts w:ascii="Times New Roman" w:eastAsia="Times New Roman" w:hAnsi="Times New Roman" w:cs="Times New Roman"/>
          <w:color w:val="000000"/>
          <w:sz w:val="24"/>
          <w:szCs w:val="24"/>
          <w:lang w:eastAsia="ru-RU"/>
        </w:rPr>
        <w:lastRenderedPageBreak/>
        <w:t>историческом ландшафтном окружении устанавливается особый режим использования земель, ограничивающий хозяйственную деятельность и запрещающий строительство, за исключением применения специальных мер, направленных на сохранение и регенерацию историко-градостроительной или природной среды объекта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Зона регулирования застройки и хозяйственной деятельности - территория, в пределах которой устанавливается режим использования земель, ограничивающий строительство и хозяйственную деятельность, определяются требования к реконструкции существующих зданий и сооружений.</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Границы зон охраны объектов культурного наследия, отнесенных к особо ценным объектам культурного наследия народов Российской Федерации,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федеральным органом охраны объектов культурного наследия на основании проектов зон охраны таких объектов культурного наследия с учетом представляемого соответствующим региональным органом охраны объектов культурного наследия в федеральный орган охраны объектов культурного наследия заключения.</w:t>
      </w:r>
    </w:p>
    <w:p w:rsidR="00C379A4" w:rsidRPr="00C379A4" w:rsidRDefault="00C379A4" w:rsidP="000A7F71">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Границы зон охраны объектов культурного наследия, в том числе границы объединенной зоны охраны объектов культурного наследия (за исключением границ зон охраны особо ценных объектов культурного наследия народов Российской Федерации и объектов культурного наследия, включенных в Список всемирного наследия), особые режимы использования земель в границах территорий данных зон и требования к градостроительным регламентам в границах территорий данных зон утверждаются на основании проектов зон охраны объектов культурного наследия в отношении объектов культурного наследия федерального значения либо проекта объединенной зоны охраны объектов культурного наследия - органом государственной власти субъекта Российской Федерации по согласованию с федеральным органом охраны объектов культурного наследия, а в отношении объектов культурного наследия регионального значения и объектов культурного наследия местного (муниципального) значения - в порядке, установленном законами субъектов Российской Федерации.</w:t>
      </w:r>
      <w:r w:rsidR="000A7F71">
        <w:rPr>
          <w:rFonts w:ascii="Times New Roman" w:eastAsia="Times New Roman" w:hAnsi="Times New Roman" w:cs="Times New Roman"/>
          <w:color w:val="000000"/>
          <w:sz w:val="24"/>
          <w:szCs w:val="24"/>
          <w:lang w:eastAsia="ru-RU"/>
        </w:rPr>
        <w:t xml:space="preserve">   </w:t>
      </w:r>
      <w:r w:rsidRPr="00C379A4">
        <w:rPr>
          <w:rFonts w:ascii="Times New Roman" w:eastAsia="Times New Roman" w:hAnsi="Times New Roman" w:cs="Times New Roman"/>
          <w:color w:val="000000"/>
          <w:sz w:val="24"/>
          <w:szCs w:val="24"/>
          <w:lang w:eastAsia="ru-RU"/>
        </w:rPr>
        <w:t>.</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53" w:name="Par21"/>
      <w:bookmarkEnd w:id="53"/>
      <w:r w:rsidRPr="00C379A4">
        <w:rPr>
          <w:rFonts w:ascii="Times New Roman" w:eastAsia="Times New Roman" w:hAnsi="Times New Roman" w:cs="Times New Roman"/>
          <w:color w:val="000000"/>
          <w:sz w:val="24"/>
          <w:szCs w:val="24"/>
          <w:lang w:eastAsia="ru-RU"/>
        </w:rPr>
        <w:t>Не допускается распространение наружной рекламы на объектах культурного наследия, включенных в реестр, а также на их территориях, за исключением территорий достопримечательных мест.</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Запрет или ограничение распространения наружной рекламы на объектах культурного наследия, находящихся в границах территории достопримечательного места и включенных в реестр, а также требования к ее распространению устанавливаются соответствующим органом охраны объектов культурного наследия, определенным </w:t>
      </w:r>
      <w:hyperlink r:id="rId23" w:history="1">
        <w:r w:rsidRPr="00C379A4">
          <w:rPr>
            <w:rFonts w:ascii="Times New Roman" w:eastAsia="Times New Roman" w:hAnsi="Times New Roman" w:cs="Times New Roman"/>
            <w:color w:val="000000"/>
            <w:sz w:val="24"/>
            <w:szCs w:val="24"/>
            <w:u w:val="single"/>
            <w:lang w:eastAsia="ru-RU"/>
          </w:rPr>
          <w:t>пунктом 7 статьи 47.6</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Требования настоящего пункта не применяются в отношении распространения на объектах культурного наследия, их территориях наружной рекламы, содержащей исключительно информацию о проведении на объектах культурного наследия, их территориях театрально-зрелищных, культурно-просветительных и зрелищно-развлекательных мероприятий или исключительно информацию об указанных мероприятиях с одновременным упоминанием об определенном лице как о спонсоре конкретного мероприятия при условии, если такому упоминанию отведено не более чем десять процентов рекламной площади (пространства). Требования к распространению на объектах культурного наследия, их территориях наружной рекламы указываются в охранном обязательстве собственника или иного законного владельца объекта культурного наследия в случае распространения наружной рекламы, предусмотренной настоящим пунктом.</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Проектирование и проведение земляных, строительных, мелиоративных, хозяйственных работ, указанных в </w:t>
      </w:r>
      <w:hyperlink r:id="rId24"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ра</w:t>
      </w:r>
      <w:r w:rsidRPr="00C379A4">
        <w:rPr>
          <w:rFonts w:ascii="Times New Roman" w:eastAsia="Times New Roman" w:hAnsi="Times New Roman" w:cs="Times New Roman"/>
          <w:color w:val="000000"/>
          <w:sz w:val="24"/>
          <w:szCs w:val="24"/>
          <w:lang w:eastAsia="ru-RU"/>
        </w:rPr>
        <w:lastRenderedPageBreak/>
        <w:t>бот по использованию лесов и иных работ осуществляются при отсутствии на данной территории объектов культурного наследия, включенных в реестр, выявленных объектов культурного наследия или объектов, обладающих признаками объекта культурного наследия, либо при условии соблюдения техническим заказчиком (застройщиком) объекта капитального строительства, заказчиками других видов работ, лицом, проводящим указанные работы, требований настоящей статьи.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Изыскательские, проектные, земляные, строительные, мелиоративные, хозяйственные работы, указанные в </w:t>
      </w:r>
      <w:hyperlink r:id="rId25"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в границах территории объекта культурного наследия, включенного в реестр, проводятся при условии соблюдения установленных </w:t>
      </w:r>
      <w:hyperlink r:id="rId26" w:history="1">
        <w:r w:rsidRPr="00C379A4">
          <w:rPr>
            <w:rFonts w:ascii="Times New Roman" w:eastAsia="Times New Roman" w:hAnsi="Times New Roman" w:cs="Times New Roman"/>
            <w:color w:val="000000"/>
            <w:sz w:val="24"/>
            <w:szCs w:val="24"/>
            <w:u w:val="single"/>
            <w:lang w:eastAsia="ru-RU"/>
          </w:rPr>
          <w:t>статьей 5.1</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требований к осуществлению деятельности в границах территории объекта культурного наследия, особого режима использования земельного участка, в границах которого располагается объект археологического наследия, и при условии реализации согласованных соответствующим органом охраны объектов культурного наследия, определенным </w:t>
      </w:r>
      <w:hyperlink w:anchor="Par92" w:history="1">
        <w:r w:rsidRPr="00C379A4">
          <w:rPr>
            <w:rFonts w:ascii="Times New Roman" w:eastAsia="Times New Roman" w:hAnsi="Times New Roman" w:cs="Times New Roman"/>
            <w:color w:val="000000"/>
            <w:sz w:val="24"/>
            <w:szCs w:val="24"/>
            <w:u w:val="single"/>
            <w:lang w:eastAsia="ru-RU"/>
          </w:rPr>
          <w:t>пунктом 2 статьи 45</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обязательных разделов об обеспечении сохранности указанных объектов культурного наследия в проектах проведения таких работ или проектов обеспечения сохранности указанных объектов культурного наследия либо плана проведения спасательных археологических полевых работ, включающих оценку воздействия проводимых работ на указанные объекты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Строительные и иные работы на земельном участке, непосредственно связанном с земельным участком в границах территории объекта культурного наследия, проводятся при наличии в проектной документации разделов об обеспечении сохранности указанного объекта культурного наследия или о проведении спасательных археологических полевых работ или проекта обеспечения сохранности указанного объекта культурного наследия либо плана проведения спасательных археологических полевых работ, включающих оценку воздействия проводимых работ на указанный объект культурного наследия, согласованных с региональным органом охраны объектов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54" w:name="Par32"/>
      <w:bookmarkEnd w:id="54"/>
      <w:r w:rsidRPr="00C379A4">
        <w:rPr>
          <w:rFonts w:ascii="Times New Roman" w:eastAsia="Times New Roman" w:hAnsi="Times New Roman" w:cs="Times New Roman"/>
          <w:color w:val="000000"/>
          <w:sz w:val="24"/>
          <w:szCs w:val="24"/>
          <w:lang w:eastAsia="ru-RU"/>
        </w:rPr>
        <w:t xml:space="preserve">В случае обнаружения в ходе проведения изыскательских, проектных, земляных, строительных, мелиоративных, хозяйственных работ, указанных в </w:t>
      </w:r>
      <w:hyperlink r:id="rId27"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 по использованию лесов и иных работ объекта, обладающего признаками объекта культурного наследия, в том числе объекта археологического наследия, заказчик указанных работ, технический заказчик (застройщик) объекта капитального строительства, лицо, проводящее указанные работы, обязаны незамедлительно приостановить указанные работы и в течение трех дней со дня обнаружения такого объекта направить в уп</w:t>
      </w:r>
      <w:hyperlink r:id="rId28" w:history="1">
        <w:r w:rsidRPr="00C379A4">
          <w:rPr>
            <w:rFonts w:ascii="Times New Roman" w:eastAsia="Times New Roman" w:hAnsi="Times New Roman" w:cs="Times New Roman"/>
            <w:color w:val="000000"/>
            <w:sz w:val="24"/>
            <w:szCs w:val="24"/>
            <w:u w:val="single"/>
            <w:lang w:eastAsia="ru-RU"/>
          </w:rPr>
          <w:t>равление государственной охраны объектов культурного наследия Краснодарского края</w:t>
        </w:r>
      </w:hyperlink>
      <w:r w:rsidRPr="00C379A4">
        <w:rPr>
          <w:rFonts w:ascii="Times New Roman" w:eastAsia="Times New Roman" w:hAnsi="Times New Roman" w:cs="Times New Roman"/>
          <w:color w:val="000000"/>
          <w:sz w:val="24"/>
          <w:szCs w:val="24"/>
          <w:lang w:eastAsia="ru-RU"/>
        </w:rPr>
        <w:t xml:space="preserve"> письменное заявление об обнаруженном объекте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bookmarkStart w:id="55" w:name="Par34"/>
      <w:bookmarkEnd w:id="55"/>
      <w:r w:rsidRPr="00C379A4">
        <w:rPr>
          <w:rFonts w:ascii="Times New Roman" w:eastAsia="Times New Roman" w:hAnsi="Times New Roman" w:cs="Times New Roman"/>
          <w:color w:val="000000"/>
          <w:sz w:val="24"/>
          <w:szCs w:val="24"/>
          <w:lang w:eastAsia="ru-RU"/>
        </w:rPr>
        <w:t xml:space="preserve">Указанные лица обязаны соблюдать предусмотренный </w:t>
      </w:r>
      <w:hyperlink r:id="rId29" w:history="1">
        <w:r w:rsidRPr="00C379A4">
          <w:rPr>
            <w:rFonts w:ascii="Times New Roman" w:eastAsia="Times New Roman" w:hAnsi="Times New Roman" w:cs="Times New Roman"/>
            <w:color w:val="000000"/>
            <w:sz w:val="24"/>
            <w:szCs w:val="24"/>
            <w:u w:val="single"/>
            <w:lang w:eastAsia="ru-RU"/>
          </w:rPr>
          <w:t>пунктом 5 статьи 5.1</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особый режим использования земельного участка, в границах которого располагается выявленный объект археологического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Изыскательские, земляные, строительные, мелиоративные, хозяйственные работы, указанные в </w:t>
      </w:r>
      <w:hyperlink r:id="rId30" w:history="1">
        <w:r w:rsidRPr="00C379A4">
          <w:rPr>
            <w:rFonts w:ascii="Times New Roman" w:eastAsia="Times New Roman" w:hAnsi="Times New Roman" w:cs="Times New Roman"/>
            <w:color w:val="000000"/>
            <w:sz w:val="24"/>
            <w:szCs w:val="24"/>
            <w:u w:val="single"/>
            <w:lang w:eastAsia="ru-RU"/>
          </w:rPr>
          <w:t>статье 30</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работы по использованию лесов и иные работы, проведение которых может ухудшить состояние объекта культурного наследия, включенного в реестр, выявленного объекта культурного наследия (в </w:t>
      </w:r>
      <w:r w:rsidRPr="00C379A4">
        <w:rPr>
          <w:rFonts w:ascii="Times New Roman" w:eastAsia="Times New Roman" w:hAnsi="Times New Roman" w:cs="Times New Roman"/>
          <w:color w:val="000000"/>
          <w:sz w:val="24"/>
          <w:szCs w:val="24"/>
          <w:lang w:eastAsia="ru-RU"/>
        </w:rPr>
        <w:lastRenderedPageBreak/>
        <w:t>том числе объекта культурного наследия, включенного в реестр, выявленного объекта культурного наследия, расположенных за пределами земельного участка (земельных участков), в границах которого (которых) проводятся указанные работы), нарушить их целостность и сохранность, должны быть немедленно приостановлены заказчиком указанных работ, техническим заказчиком (застройщиком) объекта капитального строительства, лицом, проводящим указанные работы, после получения предписания соответствующего органа охраны объектов культурного наследия о приостановлении указанных работ.</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ликвидации опасности разрушения объектов, указанных в настоящей статье, либо устранения угрозы нарушения их целостности и сохранности приостановленные работы могут быть возобновлены по письменному разрешению уп</w:t>
      </w:r>
      <w:hyperlink r:id="rId31" w:history="1">
        <w:r w:rsidRPr="00C379A4">
          <w:rPr>
            <w:rFonts w:ascii="Times New Roman" w:eastAsia="Times New Roman" w:hAnsi="Times New Roman" w:cs="Times New Roman"/>
            <w:color w:val="000000"/>
            <w:sz w:val="24"/>
            <w:szCs w:val="24"/>
            <w:u w:val="single"/>
            <w:lang w:eastAsia="ru-RU"/>
          </w:rPr>
          <w:t>равления государственной охраны объектов культурного наследия Краснодарского края</w:t>
        </w:r>
      </w:hyperlink>
      <w:r w:rsidRPr="00C379A4">
        <w:rPr>
          <w:rFonts w:ascii="Times New Roman" w:eastAsia="Times New Roman" w:hAnsi="Times New Roman" w:cs="Times New Roman"/>
          <w:color w:val="000000"/>
          <w:sz w:val="24"/>
          <w:szCs w:val="24"/>
          <w:lang w:eastAsia="ru-RU"/>
        </w:rPr>
        <w:t>, на основании предписания которого работы были приостановлены.</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В случае установления, изменения границ территорий, зон охраны объекта культурного наследия, включенного в реестр, а также в случае принятия решения о включении объекта, обладающего признаками объекта культурного наследия, в перечень выявленных объектов культурного наследия в настоящие Правила вносятся изменения.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В случае невозможности обеспечить физическую сохранность объекта археологического наследия под сохранением этого объекта археологического наследия понимаются спасательные археологические полевые работы, проводимые в порядке, определенном </w:t>
      </w:r>
      <w:hyperlink r:id="rId32" w:history="1">
        <w:r w:rsidRPr="00C379A4">
          <w:rPr>
            <w:rFonts w:ascii="Times New Roman" w:eastAsia="Times New Roman" w:hAnsi="Times New Roman" w:cs="Times New Roman"/>
            <w:color w:val="000000"/>
            <w:sz w:val="24"/>
            <w:szCs w:val="24"/>
            <w:u w:val="single"/>
            <w:lang w:eastAsia="ru-RU"/>
          </w:rPr>
          <w:t>статьей 45.1</w:t>
        </w:r>
      </w:hyperlink>
      <w:r w:rsidRPr="00C379A4">
        <w:rPr>
          <w:rFonts w:ascii="Times New Roman" w:eastAsia="Times New Roman" w:hAnsi="Times New Roman" w:cs="Times New Roman"/>
          <w:color w:val="000000"/>
          <w:sz w:val="24"/>
          <w:szCs w:val="24"/>
          <w:lang w:eastAsia="ru-RU"/>
        </w:rPr>
        <w:t xml:space="preserve"> Федерального закона от 25 июня 2002 года №73-ФЗ «Об объектах культурного наследия (памятниках истории и культуры) народов Российской федерации», с полным или частичным изъятием археологических предметов из раскопов.</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Изменение площади и (или) количества помещений объекта культурного наследия или его частей возможно исключительно путем проведения предусмотренных Федеральным законом от 25 июня 2002 года №73-ФЗ «Об объектах культурного наследия (памятниках истории и культуры) народов Российской федерации» работ по сохранению объекта культурного наследия.</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Работы по сохранению объекта культурного наследия, которые затрагивают конструктивные и другие характеристики надежности и безопасности данного объекта культурного наследия, проводятся в соответствии с требованиями Федерального закона от 25 июня 2002 года №73-ФЗ «Об объектах культурного наследия (памятниках истории и культуры) народов Российской федерации»  и Градостроительного </w:t>
      </w:r>
      <w:hyperlink r:id="rId33" w:history="1">
        <w:r w:rsidRPr="00C379A4">
          <w:rPr>
            <w:rFonts w:ascii="Times New Roman" w:eastAsia="Times New Roman" w:hAnsi="Times New Roman" w:cs="Times New Roman"/>
            <w:color w:val="000000"/>
            <w:sz w:val="24"/>
            <w:szCs w:val="24"/>
            <w:u w:val="single"/>
            <w:lang w:eastAsia="ru-RU"/>
          </w:rPr>
          <w:t>кодекса</w:t>
        </w:r>
      </w:hyperlink>
      <w:r w:rsidRPr="00C379A4">
        <w:rPr>
          <w:rFonts w:ascii="Times New Roman" w:eastAsia="Times New Roman" w:hAnsi="Times New Roman" w:cs="Times New Roman"/>
          <w:color w:val="000000"/>
          <w:sz w:val="24"/>
          <w:szCs w:val="24"/>
          <w:lang w:eastAsia="ru-RU"/>
        </w:rPr>
        <w:t xml:space="preserve">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сохранению объекта культурного наследия, включенного в реестр, или выявленного объекта культурного наследия проводятся на основании задания на проведение указанных работ, разрешения на проведение указанных работ, выданных органом охраны объектов культурного наследия, проектной документации на проведение работ по сохранению объекта культурного наследия, включенного в реестр, или выявленного объекта культурного наследия, согласованной соответствующим органом охраны объектов культурного наследия, а также при условии осуществления технического, авторского надзора и государственного надзора в области охраны объектов культурного наследия за их проведением.</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К проведению работ по сохранению объекта культурного наследия, включенного в реестр, или выявленного объекта культурного наследия допускаются юридические лица и индивидуальные предприниматели, имеющие лицензию на осуществление деятельности по сохранению объектов культурного наследия (памятников истории и культуры) народов Российской Федерации в соответствии с законодательством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Проведение работ по сохранению объекта культурного наследия, при которых затрагиваются конструктивные и другие характеристики надежности и безопасности объекта, осуществляется в соответствии с требованиями Градостроительного </w:t>
      </w:r>
      <w:hyperlink r:id="rId34" w:history="1">
        <w:r w:rsidRPr="00C379A4">
          <w:rPr>
            <w:rFonts w:ascii="Times New Roman" w:eastAsia="Times New Roman" w:hAnsi="Times New Roman" w:cs="Times New Roman"/>
            <w:color w:val="000000"/>
            <w:sz w:val="24"/>
            <w:szCs w:val="24"/>
            <w:u w:val="single"/>
            <w:lang w:eastAsia="ru-RU"/>
          </w:rPr>
          <w:t>кодекса</w:t>
        </w:r>
      </w:hyperlink>
      <w:r w:rsidRPr="00C379A4">
        <w:rPr>
          <w:rFonts w:ascii="Times New Roman" w:eastAsia="Times New Roman" w:hAnsi="Times New Roman" w:cs="Times New Roman"/>
          <w:color w:val="000000"/>
          <w:sz w:val="24"/>
          <w:szCs w:val="24"/>
          <w:lang w:eastAsia="ru-RU"/>
        </w:rPr>
        <w:t xml:space="preserve">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Работы по сохранению объекта культурного наследия проводятся в соответствии с правилами проведения работ по сохранению объектов культурного наследия, в том числе правилами проведения работ, при которых затрагиваются конструктивные и другие характеристики </w:t>
      </w:r>
      <w:r w:rsidRPr="00C379A4">
        <w:rPr>
          <w:rFonts w:ascii="Times New Roman" w:eastAsia="Times New Roman" w:hAnsi="Times New Roman" w:cs="Times New Roman"/>
          <w:color w:val="000000"/>
          <w:sz w:val="24"/>
          <w:szCs w:val="24"/>
          <w:lang w:eastAsia="ru-RU"/>
        </w:rPr>
        <w:lastRenderedPageBreak/>
        <w:t>надежности и безопасности объекта, утверждаемыми в порядке, установленном законодательством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r w:rsidRPr="00C379A4">
        <w:rPr>
          <w:rFonts w:ascii="Times New Roman" w:eastAsia="Times New Roman" w:hAnsi="Times New Roman" w:cs="Times New Roman"/>
          <w:color w:val="000000"/>
          <w:sz w:val="24"/>
          <w:szCs w:val="24"/>
          <w:lang w:eastAsia="ru-RU"/>
        </w:rPr>
        <w:t>Работы по консервации и реставрации объектов культурного наследия, включенных в реестр, или выявленных объектов культурного наследия проводятся физическими лицами, аттестованными федеральным органом охраны объектов культурного наследия в установленном им порядке, состоящими в трудовых отношениях с юридическими лицами или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 а также физическими лицами, аттестованными федеральным органом охраны объектов культурного наследия в установленном им порядке, являющимися индивидуальными предпринимателями, имеющими лицензию на осуществление деятельности по сохранению объектов культурного наследия (памятников истории и культуры) народов Российской Федерации.</w:t>
      </w: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FD375F" w:rsidRDefault="00C379A4" w:rsidP="00C379A4">
      <w:pPr>
        <w:autoSpaceDE w:val="0"/>
        <w:spacing w:after="0" w:line="240" w:lineRule="auto"/>
        <w:ind w:firstLine="540"/>
        <w:jc w:val="both"/>
        <w:rPr>
          <w:rFonts w:ascii="Times New Roman" w:eastAsia="Calibri" w:hAnsi="Times New Roman" w:cs="Times New Roman"/>
          <w:b/>
          <w:color w:val="000000"/>
          <w:sz w:val="24"/>
          <w:szCs w:val="24"/>
          <w:u w:val="single"/>
          <w:lang w:eastAsia="ru-RU"/>
        </w:rPr>
      </w:pPr>
      <w:r w:rsidRPr="00FD375F">
        <w:rPr>
          <w:rFonts w:ascii="Times New Roman" w:eastAsia="Times New Roman" w:hAnsi="Times New Roman" w:cs="Times New Roman"/>
          <w:b/>
          <w:bCs/>
          <w:color w:val="000000"/>
          <w:sz w:val="24"/>
          <w:szCs w:val="24"/>
          <w:u w:val="single"/>
          <w:lang w:eastAsia="ru-RU"/>
        </w:rPr>
        <w:t>Статья 3</w:t>
      </w:r>
      <w:r w:rsidR="00FD375F" w:rsidRPr="00FD375F">
        <w:rPr>
          <w:rFonts w:ascii="Times New Roman" w:eastAsia="Times New Roman" w:hAnsi="Times New Roman" w:cs="Times New Roman"/>
          <w:b/>
          <w:bCs/>
          <w:color w:val="000000"/>
          <w:sz w:val="24"/>
          <w:szCs w:val="24"/>
          <w:u w:val="single"/>
          <w:lang w:eastAsia="ru-RU"/>
        </w:rPr>
        <w:t>9</w:t>
      </w:r>
      <w:r w:rsidRPr="00FD375F">
        <w:rPr>
          <w:rFonts w:ascii="Times New Roman" w:eastAsia="Times New Roman" w:hAnsi="Times New Roman" w:cs="Times New Roman"/>
          <w:b/>
          <w:bCs/>
          <w:color w:val="000000"/>
          <w:sz w:val="24"/>
          <w:szCs w:val="24"/>
          <w:u w:val="single"/>
          <w:lang w:eastAsia="ru-RU"/>
        </w:rPr>
        <w:t xml:space="preserve">. Иные </w:t>
      </w:r>
      <w:r w:rsidRPr="00FD375F">
        <w:rPr>
          <w:rFonts w:ascii="Times New Roman" w:eastAsia="Calibri" w:hAnsi="Times New Roman" w:cs="Times New Roman"/>
          <w:b/>
          <w:color w:val="000000"/>
          <w:sz w:val="24"/>
          <w:szCs w:val="24"/>
          <w:u w:val="single"/>
          <w:lang w:eastAsia="ru-RU"/>
        </w:rPr>
        <w:t>ограничения использования земельных участков и объектов капитального строительства</w:t>
      </w:r>
    </w:p>
    <w:p w:rsidR="00C379A4" w:rsidRPr="00C379A4" w:rsidRDefault="00C379A4" w:rsidP="00C379A4">
      <w:pPr>
        <w:autoSpaceDE w:val="0"/>
        <w:spacing w:after="0" w:line="240" w:lineRule="auto"/>
        <w:ind w:firstLine="540"/>
        <w:jc w:val="both"/>
        <w:rPr>
          <w:rFonts w:ascii="Times New Roman" w:eastAsia="Calibri" w:hAnsi="Times New Roman" w:cs="Times New Roman"/>
          <w:color w:val="000000"/>
          <w:sz w:val="24"/>
          <w:szCs w:val="24"/>
          <w:u w:val="single"/>
          <w:lang w:eastAsia="ru-RU"/>
        </w:rPr>
      </w:pP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защитных лесах и на особо защитных участках лесов запрещается осуществление деятельности, несовместимой с их целевым назначением и полезными функциями.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лесах, расположенных на территориях национальных парков, природных парков и государственных природных заказников, запрещается проведение сплошных рубок лесных насаждений, если иное не предусмотрено правовым режимом функциональных зон, установленных в границах этих особо охраняемых природных территорий.</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В пределах внутренних водных путей, расположенных за пределами территорий поселений, организации внутреннего водного транспорта вправе использовать безвозмездно для работ, связанных с судоходством, береговую полосу - полосу земли шириной 20 метров от края воды вглубь берега при среднемноголетнем уровне воды на свободных реках и нормальном уровне воды на искусственно созданных внутренних водных путях. На берегу, имеющем уклон более 45 градусов, береговая полоса определяется от края берега вглубь берега. </w:t>
      </w:r>
      <w:hyperlink r:id="rId35" w:history="1">
        <w:r w:rsidRPr="00C379A4">
          <w:rPr>
            <w:rFonts w:ascii="Times New Roman" w:eastAsia="Calibri" w:hAnsi="Times New Roman" w:cs="Times New Roman"/>
            <w:color w:val="000000"/>
            <w:sz w:val="24"/>
            <w:szCs w:val="24"/>
            <w:u w:val="single"/>
            <w:lang w:eastAsia="ru-RU"/>
          </w:rPr>
          <w:t>Особые условия</w:t>
        </w:r>
      </w:hyperlink>
      <w:r w:rsidRPr="00C379A4">
        <w:rPr>
          <w:rFonts w:ascii="Times New Roman" w:eastAsia="Calibri" w:hAnsi="Times New Roman" w:cs="Times New Roman"/>
          <w:color w:val="000000"/>
          <w:sz w:val="24"/>
          <w:szCs w:val="24"/>
          <w:lang w:eastAsia="ru-RU"/>
        </w:rPr>
        <w:t xml:space="preserve"> пользования береговой полосой устанавливаются Правительством Российской Федерации.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Иностранные граждане, иностранные юридические лица, лица без гражданства, а также юридические лица, в уставном (складочном) капитале которых доля иностранных граждан, иностранных юридических лиц, лиц без гражданства составляет более чем 50 процентов, могут обладать земельными участками из земель сельскохозяйственного назначения только на праве аренды.</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Собственники, владельцы и пользователи земельных участков, на которых размещены геодезические пункты, обязаны уведомлять федеральный орган исполнительной власти в области геодезии и картографии и его территориальные органы о всех случаях повреждения или уничтожения геодезических пунктов, а также предоставлять возможность подъезда (подхода) к геодезическим пунктам при проведении геодезических и картографических работ.</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На земельные участки, через которые осуществляется проход или проезд к стационарным пунктам наблюдений, входящим в государственную наблюдательную сеть гидрометеорологической службы, могут быть установлены сервитуты в порядке, определенном законодательством Российской Федерации.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Земельные участки (их части) полосы отвода железных дорог, не занятые объектами железнодорожного транспорта и объектами, предназначенными для обеспечения безопасности движения и эксплуатации железнодорожного транспорта, могут использоваться в соответствии с </w:t>
      </w:r>
      <w:hyperlink r:id="rId36" w:history="1">
        <w:r w:rsidRPr="00C379A4">
          <w:rPr>
            <w:rFonts w:ascii="Times New Roman" w:eastAsia="Calibri" w:hAnsi="Times New Roman" w:cs="Times New Roman"/>
            <w:color w:val="000000"/>
            <w:sz w:val="24"/>
            <w:szCs w:val="24"/>
            <w:u w:val="single"/>
            <w:lang w:eastAsia="ru-RU"/>
          </w:rPr>
          <w:t>законодательством</w:t>
        </w:r>
      </w:hyperlink>
      <w:r w:rsidRPr="00C379A4">
        <w:rPr>
          <w:rFonts w:ascii="Times New Roman" w:eastAsia="Calibri" w:hAnsi="Times New Roman" w:cs="Times New Roman"/>
          <w:color w:val="000000"/>
          <w:sz w:val="24"/>
          <w:szCs w:val="24"/>
          <w:lang w:eastAsia="ru-RU"/>
        </w:rPr>
        <w:t xml:space="preserve"> Российской Федерации для сельскохозяйственного производства, оказания услуг пассажирам, складирования грузов, устройства погрузочно-разгрузочных пло</w:t>
      </w:r>
      <w:r w:rsidRPr="00C379A4">
        <w:rPr>
          <w:rFonts w:ascii="Times New Roman" w:eastAsia="Calibri" w:hAnsi="Times New Roman" w:cs="Times New Roman"/>
          <w:color w:val="000000"/>
          <w:sz w:val="24"/>
          <w:szCs w:val="24"/>
          <w:lang w:eastAsia="ru-RU"/>
        </w:rPr>
        <w:lastRenderedPageBreak/>
        <w:t>щадок, сооружения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и иных целей при условии соблюдения требований безопасности движения, установленных федеральными законами.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границах полосы отвода в целях обеспечения безопасности движения и эксплуатации железнодорожного транспорта заинтересованная организация обязана обеспечить следующий режим использования земельных участков:</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а) не допускать размещение капитальных зданий и сооружений, многолетних насаждений и других объектов, ухудшающих видимость железнодорожного пути и создающих угрозу безопасности движения и эксплуатации железнодорожного транспорта;</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б) не допускать в местах расположения инженерных коммуникаций строительство и размещение каких-либо зданий и сооружений, если это угрожает безопасности движения и эксплуатации железнодорожного транспорта, а в местах расположения водопроводных, канализационных сетей и водозаборных сооружений - проведение сельскохозяйственных работ;</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не допускать в местах прилегания к сельскохозяйственным угодьям разрастание сорной травянистой и древесно-кустарниковой растительности;</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 не допускать в местах прилегания к лесным массивам скопление сухостоя, валежника, порубочных остатков и других горючих материалов;</w:t>
      </w:r>
    </w:p>
    <w:p w:rsidR="00C379A4" w:rsidRPr="00C379A4" w:rsidRDefault="00C379A4" w:rsidP="00C379A4">
      <w:pPr>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д) отделять границу полосы отвода от опушки естественного леса противопожарной опашкой шириной от 3 до 5 метров или минерализованной полосой шириной не менее 3 метров.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color w:val="000000"/>
          <w:sz w:val="24"/>
          <w:szCs w:val="24"/>
          <w:lang w:eastAsia="ru-RU"/>
        </w:rPr>
        <w:t>Размещение объектов капитального строительства, инженерных коммуникаций, линий электропередачи, связи, магистральных газо-, нефтепроводов и других линейных сооружений в границах полосы отвода допускается только по согласованию с заинтересованной организацией.</w:t>
      </w:r>
    </w:p>
    <w:p w:rsidR="00C379A4" w:rsidRPr="00C379A4" w:rsidRDefault="00C379A4" w:rsidP="00C379A4">
      <w:pPr>
        <w:autoSpaceDE w:val="0"/>
        <w:spacing w:after="0" w:line="240" w:lineRule="auto"/>
        <w:ind w:firstLine="709"/>
        <w:jc w:val="both"/>
        <w:rPr>
          <w:rFonts w:ascii="Times New Roman" w:eastAsia="Times New Roman"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 xml:space="preserve">Для каждого аэродрома устанавливается </w:t>
      </w:r>
      <w:proofErr w:type="spellStart"/>
      <w:r w:rsidRPr="00C379A4">
        <w:rPr>
          <w:rFonts w:ascii="Times New Roman" w:eastAsia="Calibri" w:hAnsi="Times New Roman" w:cs="Times New Roman"/>
          <w:i/>
          <w:color w:val="000000"/>
          <w:sz w:val="24"/>
          <w:szCs w:val="24"/>
          <w:lang w:eastAsia="ru-RU"/>
        </w:rPr>
        <w:t>приаэродромная</w:t>
      </w:r>
      <w:proofErr w:type="spellEnd"/>
      <w:r w:rsidRPr="00C379A4">
        <w:rPr>
          <w:rFonts w:ascii="Times New Roman" w:eastAsia="Calibri" w:hAnsi="Times New Roman" w:cs="Times New Roman"/>
          <w:i/>
          <w:color w:val="000000"/>
          <w:sz w:val="24"/>
          <w:szCs w:val="24"/>
          <w:lang w:eastAsia="ru-RU"/>
        </w:rPr>
        <w:t xml:space="preserve"> территория. </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Times New Roman" w:hAnsi="Times New Roman" w:cs="Times New Roman"/>
          <w:i/>
          <w:color w:val="000000"/>
          <w:sz w:val="24"/>
          <w:szCs w:val="24"/>
          <w:lang w:eastAsia="ru-RU"/>
        </w:rPr>
        <w:t xml:space="preserve">Проектирование, строительство и развитие городских и сельских поселений, а также строительство и реконструкция промышленных, сельскохозяйственных и иных объектов в пределах </w:t>
      </w:r>
      <w:proofErr w:type="spellStart"/>
      <w:r w:rsidRPr="00C379A4">
        <w:rPr>
          <w:rFonts w:ascii="Times New Roman" w:eastAsia="Times New Roman" w:hAnsi="Times New Roman" w:cs="Times New Roman"/>
          <w:i/>
          <w:color w:val="000000"/>
          <w:sz w:val="24"/>
          <w:szCs w:val="24"/>
          <w:lang w:eastAsia="ru-RU"/>
        </w:rPr>
        <w:t>приаэродромной</w:t>
      </w:r>
      <w:proofErr w:type="spellEnd"/>
      <w:r w:rsidRPr="00C379A4">
        <w:rPr>
          <w:rFonts w:ascii="Times New Roman" w:eastAsia="Times New Roman" w:hAnsi="Times New Roman" w:cs="Times New Roman"/>
          <w:i/>
          <w:color w:val="000000"/>
          <w:sz w:val="24"/>
          <w:szCs w:val="24"/>
          <w:lang w:eastAsia="ru-RU"/>
        </w:rPr>
        <w:t xml:space="preserve"> территории должны проводиться с соблюдением требований безопасности полетов воздушных судов, с учетом возможных негативных воздействий оборудования аэродрома и полетов воздушных судов на здоровье граждан и деятельность юридических лиц и по согласованию с собственником аэродрома.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Запрещается размещать в полосах воздушных подходов на удалении до 30 км, а вне полос воздушных подходов - до 15 км от контрольной точки аэродрома объекты выбросов (размещения) отходов, животноводческие фермы, скотобойни и другие объекты, способствующие привлечению и массовому скоплению птиц.</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В пределах границ района аэродрома (вертодрома, посадочной площадки) запрещается строительство без согласования старшего авиационного начальника аэродрома (вертодрома, посадочной площадки):</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а) объектов высотой 50 м и более относительно уровня аэродрома (вертодрома);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б) линий связи и электропередачи, а также других источников радио- и электромагнитных излучений, которые могут создавать помехи для работы радиотехнических средств;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в) взрывоопасных объектов;</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г) факельных устройств для аварийного сжигания сбрасываемых газов высотой 50 м и более (с учетом возможной высоты выброса пламени);</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д) промышленных и иных предприятий и сооружений, деятельность которых может привести к ухудшению видимости в районе аэродрома (вертодрома).</w:t>
      </w:r>
    </w:p>
    <w:p w:rsidR="00C379A4" w:rsidRPr="00C379A4" w:rsidRDefault="00C379A4" w:rsidP="00C379A4">
      <w:pPr>
        <w:autoSpaceDE w:val="0"/>
        <w:spacing w:after="0" w:line="240" w:lineRule="auto"/>
        <w:ind w:firstLine="709"/>
        <w:jc w:val="both"/>
        <w:rPr>
          <w:rFonts w:ascii="Times New Roman" w:eastAsia="Calibri" w:hAnsi="Times New Roman" w:cs="Times New Roman"/>
          <w:i/>
          <w:color w:val="000000"/>
          <w:sz w:val="24"/>
          <w:szCs w:val="24"/>
          <w:lang w:eastAsia="ru-RU"/>
        </w:rPr>
      </w:pPr>
      <w:r w:rsidRPr="00C379A4">
        <w:rPr>
          <w:rFonts w:ascii="Times New Roman" w:eastAsia="Calibri" w:hAnsi="Times New Roman" w:cs="Times New Roman"/>
          <w:i/>
          <w:color w:val="000000"/>
          <w:sz w:val="24"/>
          <w:szCs w:val="24"/>
          <w:lang w:eastAsia="ru-RU"/>
        </w:rPr>
        <w:t>Строительство и размещение объектов вне района аэродрома (вертодрома), если их истинная высота превышает 50 м, согласовываются с территориальным органом Федерального агентства воздушного транспорта.</w:t>
      </w:r>
    </w:p>
    <w:p w:rsidR="00C379A4" w:rsidRPr="00C379A4" w:rsidRDefault="00C379A4"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Calibri" w:hAnsi="Times New Roman" w:cs="Times New Roman"/>
          <w:i/>
          <w:color w:val="000000"/>
          <w:sz w:val="24"/>
          <w:szCs w:val="24"/>
          <w:lang w:eastAsia="ru-RU"/>
        </w:rPr>
      </w:pPr>
    </w:p>
    <w:p w:rsidR="00C379A4" w:rsidRPr="00C379A4" w:rsidRDefault="00C379A4" w:rsidP="00C379A4">
      <w:pPr>
        <w:widowControl w:val="0"/>
        <w:autoSpaceDE w:val="0"/>
        <w:spacing w:after="0" w:line="240" w:lineRule="auto"/>
        <w:ind w:firstLine="567"/>
        <w:jc w:val="both"/>
        <w:rPr>
          <w:rFonts w:ascii="Times New Roman" w:eastAsia="Times New Roman" w:hAnsi="Times New Roman" w:cs="Times New Roman"/>
          <w:color w:val="000000"/>
          <w:sz w:val="24"/>
          <w:szCs w:val="24"/>
          <w:lang w:eastAsia="ru-RU"/>
        </w:rPr>
      </w:pPr>
    </w:p>
    <w:p w:rsidR="00C379A4" w:rsidRPr="00C379A4" w:rsidRDefault="00C379A4" w:rsidP="00C379A4">
      <w:pPr>
        <w:keepNext/>
        <w:suppressAutoHyphens/>
        <w:overflowPunct w:val="0"/>
        <w:autoSpaceDE w:val="0"/>
        <w:spacing w:after="0" w:line="240" w:lineRule="auto"/>
        <w:ind w:firstLine="540"/>
        <w:jc w:val="both"/>
        <w:rPr>
          <w:rFonts w:ascii="Times New Roman" w:eastAsia="Times New Roman" w:hAnsi="Times New Roman" w:cs="Times New Roman"/>
          <w:bCs/>
          <w:caps/>
          <w:color w:val="000000"/>
          <w:sz w:val="24"/>
          <w:szCs w:val="24"/>
          <w:lang w:eastAsia="ru-RU"/>
        </w:rPr>
      </w:pPr>
      <w:r w:rsidRPr="00C379A4">
        <w:rPr>
          <w:rFonts w:ascii="Times New Roman" w:eastAsia="Times New Roman" w:hAnsi="Times New Roman" w:cs="Times New Roman"/>
          <w:color w:val="000000"/>
          <w:sz w:val="24"/>
          <w:szCs w:val="24"/>
          <w:lang w:eastAsia="ru-RU"/>
        </w:rPr>
        <w:t xml:space="preserve">РАЗДЕЛ </w:t>
      </w:r>
      <w:r w:rsidRPr="00C379A4">
        <w:rPr>
          <w:rFonts w:ascii="Times New Roman" w:eastAsia="Times New Roman" w:hAnsi="Times New Roman" w:cs="Times New Roman"/>
          <w:color w:val="000000"/>
          <w:sz w:val="24"/>
          <w:szCs w:val="24"/>
          <w:lang w:val="en-US" w:eastAsia="ru-RU"/>
        </w:rPr>
        <w:t>IV</w:t>
      </w:r>
      <w:r w:rsidRPr="00C379A4">
        <w:rPr>
          <w:rFonts w:ascii="Times New Roman" w:eastAsia="Times New Roman" w:hAnsi="Times New Roman" w:cs="Times New Roman"/>
          <w:color w:val="000000"/>
          <w:sz w:val="24"/>
          <w:szCs w:val="24"/>
          <w:lang w:eastAsia="ru-RU"/>
        </w:rPr>
        <w:t xml:space="preserve">. </w:t>
      </w:r>
      <w:r w:rsidRPr="00C379A4">
        <w:rPr>
          <w:rFonts w:ascii="Times New Roman" w:eastAsia="Times New Roman" w:hAnsi="Times New Roman" w:cs="Times New Roman"/>
          <w:caps/>
          <w:color w:val="000000"/>
          <w:sz w:val="24"/>
          <w:szCs w:val="24"/>
          <w:lang w:eastAsia="ru-RU"/>
        </w:rPr>
        <w:t>Заключительные положения</w:t>
      </w:r>
    </w:p>
    <w:p w:rsidR="00C379A4" w:rsidRPr="00C379A4" w:rsidRDefault="00C379A4" w:rsidP="00C379A4">
      <w:pPr>
        <w:keepNext/>
        <w:suppressAutoHyphens/>
        <w:overflowPunct w:val="0"/>
        <w:autoSpaceDE w:val="0"/>
        <w:spacing w:after="0" w:line="240" w:lineRule="auto"/>
        <w:ind w:firstLine="709"/>
        <w:jc w:val="both"/>
        <w:rPr>
          <w:rFonts w:ascii="Times New Roman" w:eastAsia="Times New Roman" w:hAnsi="Times New Roman" w:cs="Times New Roman"/>
          <w:bCs/>
          <w:caps/>
          <w:color w:val="000000"/>
          <w:sz w:val="24"/>
          <w:szCs w:val="24"/>
          <w:lang w:eastAsia="ru-RU"/>
        </w:rPr>
      </w:pPr>
    </w:p>
    <w:p w:rsidR="00C379A4" w:rsidRPr="005D200A" w:rsidRDefault="00C379A4" w:rsidP="00C379A4">
      <w:pPr>
        <w:keepNext/>
        <w:tabs>
          <w:tab w:val="left" w:pos="1090"/>
        </w:tabs>
        <w:suppressAutoHyphens/>
        <w:overflowPunct w:val="0"/>
        <w:autoSpaceDE w:val="0"/>
        <w:spacing w:after="0" w:line="240" w:lineRule="auto"/>
        <w:ind w:firstLine="709"/>
        <w:jc w:val="both"/>
        <w:rPr>
          <w:rFonts w:ascii="Times New Roman" w:eastAsia="Times New Roman" w:hAnsi="Times New Roman" w:cs="Times New Roman"/>
          <w:b/>
          <w:bCs/>
          <w:color w:val="000000"/>
          <w:sz w:val="24"/>
          <w:szCs w:val="24"/>
          <w:u w:val="single"/>
          <w:lang w:eastAsia="ru-RU"/>
        </w:rPr>
      </w:pPr>
      <w:r w:rsidRPr="005D200A">
        <w:rPr>
          <w:rFonts w:ascii="Times New Roman" w:eastAsia="Times New Roman" w:hAnsi="Times New Roman" w:cs="Times New Roman"/>
          <w:b/>
          <w:bCs/>
          <w:color w:val="000000"/>
          <w:sz w:val="24"/>
          <w:szCs w:val="24"/>
          <w:u w:val="single"/>
          <w:lang w:eastAsia="ru-RU"/>
        </w:rPr>
        <w:t xml:space="preserve">Статья </w:t>
      </w:r>
      <w:r w:rsidR="005D200A" w:rsidRPr="005D200A">
        <w:rPr>
          <w:rFonts w:ascii="Times New Roman" w:eastAsia="Times New Roman" w:hAnsi="Times New Roman" w:cs="Times New Roman"/>
          <w:b/>
          <w:bCs/>
          <w:color w:val="000000"/>
          <w:sz w:val="24"/>
          <w:szCs w:val="24"/>
          <w:u w:val="single"/>
          <w:lang w:eastAsia="ru-RU"/>
        </w:rPr>
        <w:t>40</w:t>
      </w:r>
      <w:r w:rsidRPr="005D200A">
        <w:rPr>
          <w:rFonts w:ascii="Times New Roman" w:eastAsia="Times New Roman" w:hAnsi="Times New Roman" w:cs="Times New Roman"/>
          <w:b/>
          <w:bCs/>
          <w:color w:val="000000"/>
          <w:sz w:val="24"/>
          <w:szCs w:val="24"/>
          <w:u w:val="single"/>
          <w:lang w:eastAsia="ru-RU"/>
        </w:rPr>
        <w:t>. Действие настоящих Правил по отношению к ранее возникшим правоотношениям</w:t>
      </w:r>
    </w:p>
    <w:p w:rsidR="00C379A4" w:rsidRPr="00C379A4" w:rsidRDefault="00C379A4" w:rsidP="00C379A4">
      <w:pPr>
        <w:keepNext/>
        <w:tabs>
          <w:tab w:val="left" w:pos="1090"/>
        </w:tabs>
        <w:suppressAutoHyphens/>
        <w:overflowPunct w:val="0"/>
        <w:autoSpaceDE w:val="0"/>
        <w:spacing w:after="0" w:line="240" w:lineRule="auto"/>
        <w:ind w:firstLine="709"/>
        <w:jc w:val="both"/>
        <w:rPr>
          <w:rFonts w:ascii="Times New Roman" w:eastAsia="Times New Roman" w:hAnsi="Times New Roman" w:cs="Times New Roman"/>
          <w:bCs/>
          <w:color w:val="000000"/>
          <w:sz w:val="24"/>
          <w:szCs w:val="24"/>
          <w:u w:val="single"/>
          <w:lang w:eastAsia="ru-RU"/>
        </w:rPr>
      </w:pPr>
    </w:p>
    <w:p w:rsidR="00C379A4" w:rsidRPr="00C379A4" w:rsidRDefault="00C379A4" w:rsidP="00C379A4">
      <w:pPr>
        <w:keepNext/>
        <w:tabs>
          <w:tab w:val="left" w:pos="1090"/>
        </w:tabs>
        <w:suppressAutoHyphens/>
        <w:overflowPunct w:val="0"/>
        <w:autoSpaceDE w:val="0"/>
        <w:spacing w:after="0" w:line="240" w:lineRule="auto"/>
        <w:ind w:firstLine="709"/>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bCs/>
          <w:color w:val="000000"/>
          <w:sz w:val="24"/>
          <w:szCs w:val="24"/>
          <w:lang w:eastAsia="ru-RU"/>
        </w:rPr>
        <w:t>1. Настоящие Правила вступает в силу со дня их официального опубликования.</w:t>
      </w:r>
    </w:p>
    <w:p w:rsidR="00C379A4" w:rsidRPr="00C379A4" w:rsidRDefault="00C379A4" w:rsidP="00C379A4">
      <w:pPr>
        <w:keepNext/>
        <w:tabs>
          <w:tab w:val="left" w:pos="1090"/>
        </w:tabs>
        <w:suppressAutoHyphens/>
        <w:overflowPunct w:val="0"/>
        <w:autoSpaceDE w:val="0"/>
        <w:spacing w:after="0" w:line="240" w:lineRule="auto"/>
        <w:ind w:firstLine="709"/>
        <w:jc w:val="both"/>
        <w:rPr>
          <w:rFonts w:ascii="Times New Roman" w:eastAsia="Times New Roman" w:hAnsi="Times New Roman" w:cs="Times New Roman"/>
          <w:bCs/>
          <w:color w:val="000000"/>
          <w:sz w:val="24"/>
          <w:szCs w:val="24"/>
          <w:lang w:eastAsia="ru-RU"/>
        </w:rPr>
      </w:pPr>
      <w:r w:rsidRPr="00C379A4">
        <w:rPr>
          <w:rFonts w:ascii="Times New Roman" w:eastAsia="Times New Roman" w:hAnsi="Times New Roman" w:cs="Times New Roman"/>
          <w:bCs/>
          <w:color w:val="000000"/>
          <w:sz w:val="24"/>
          <w:szCs w:val="24"/>
          <w:lang w:eastAsia="ru-RU"/>
        </w:rPr>
        <w:t>2. Ранее принятые нормативные правовые акты органов местного самоуправления поселения по вопросам землепользования и застройки применяются в части, не противоречащей настоящим Правилам.</w:t>
      </w:r>
    </w:p>
    <w:p w:rsidR="00C379A4" w:rsidRPr="00C379A4" w:rsidRDefault="00C379A4" w:rsidP="00C379A4">
      <w:pPr>
        <w:keepNext/>
        <w:tabs>
          <w:tab w:val="left" w:pos="1090"/>
        </w:tabs>
        <w:suppressAutoHyphens/>
        <w:overflowPunct w:val="0"/>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Times New Roman" w:hAnsi="Times New Roman" w:cs="Times New Roman"/>
          <w:bCs/>
          <w:color w:val="000000"/>
          <w:sz w:val="24"/>
          <w:szCs w:val="24"/>
          <w:lang w:eastAsia="ru-RU"/>
        </w:rPr>
        <w:t>3. Требования</w:t>
      </w:r>
      <w:r w:rsidRPr="00C379A4">
        <w:rPr>
          <w:rFonts w:ascii="Times New Roman" w:eastAsia="Calibri" w:hAnsi="Times New Roman" w:cs="Times New Roman"/>
          <w:color w:val="000000"/>
          <w:sz w:val="24"/>
          <w:szCs w:val="24"/>
          <w:lang w:eastAsia="ru-RU"/>
        </w:rPr>
        <w:t xml:space="preserve"> к образуемым и измененным земельным участкам:</w:t>
      </w:r>
    </w:p>
    <w:p w:rsidR="00C379A4" w:rsidRPr="00C379A4" w:rsidRDefault="00C379A4" w:rsidP="00C379A4">
      <w:pPr>
        <w:keepNext/>
        <w:suppressAutoHyphens/>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 предельные (максимальные и минимальные) размеры земельных участков, в отношении которых в соответствии с </w:t>
      </w:r>
      <w:hyperlink r:id="rId37" w:history="1">
        <w:r w:rsidRPr="00C379A4">
          <w:rPr>
            <w:rFonts w:ascii="Times New Roman" w:eastAsia="Calibri" w:hAnsi="Times New Roman" w:cs="Times New Roman"/>
            <w:color w:val="000000"/>
            <w:sz w:val="24"/>
            <w:szCs w:val="24"/>
            <w:u w:val="single"/>
            <w:lang w:eastAsia="ru-RU"/>
          </w:rPr>
          <w:t>законодательством</w:t>
        </w:r>
      </w:hyperlink>
      <w:r w:rsidRPr="00C379A4">
        <w:rPr>
          <w:rFonts w:ascii="Times New Roman" w:eastAsia="Calibri" w:hAnsi="Times New Roman" w:cs="Times New Roman"/>
          <w:color w:val="000000"/>
          <w:sz w:val="24"/>
          <w:szCs w:val="24"/>
          <w:lang w:eastAsia="ru-RU"/>
        </w:rPr>
        <w:t xml:space="preserve"> о градостроительной деятельности устанавливаются градостроительные регламенты, определяются такими градостроительными регламентами.</w:t>
      </w:r>
    </w:p>
    <w:p w:rsidR="00C379A4" w:rsidRPr="00C379A4" w:rsidRDefault="00C379A4" w:rsidP="00C379A4">
      <w:pPr>
        <w:keepNext/>
        <w:suppressAutoHyphens/>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 предельные (максимальные и минимальные) размеры земельных участков, на которые действие градостроительных регламентов </w:t>
      </w:r>
      <w:hyperlink r:id="rId38" w:history="1">
        <w:r w:rsidRPr="00C379A4">
          <w:rPr>
            <w:rFonts w:ascii="Times New Roman" w:eastAsia="Calibri" w:hAnsi="Times New Roman" w:cs="Times New Roman"/>
            <w:color w:val="000000"/>
            <w:sz w:val="24"/>
            <w:szCs w:val="24"/>
            <w:u w:val="single"/>
            <w:lang w:eastAsia="ru-RU"/>
          </w:rPr>
          <w:t>не распространяется</w:t>
        </w:r>
      </w:hyperlink>
      <w:r w:rsidRPr="00C379A4">
        <w:rPr>
          <w:rFonts w:ascii="Times New Roman" w:eastAsia="Calibri" w:hAnsi="Times New Roman" w:cs="Times New Roman"/>
          <w:color w:val="000000"/>
          <w:sz w:val="24"/>
          <w:szCs w:val="24"/>
          <w:lang w:eastAsia="ru-RU"/>
        </w:rPr>
        <w:t xml:space="preserve"> или в отношении которых градостроительные регламенты </w:t>
      </w:r>
      <w:hyperlink r:id="rId39" w:history="1">
        <w:r w:rsidRPr="00C379A4">
          <w:rPr>
            <w:rFonts w:ascii="Times New Roman" w:eastAsia="Calibri" w:hAnsi="Times New Roman" w:cs="Times New Roman"/>
            <w:color w:val="000000"/>
            <w:sz w:val="24"/>
            <w:szCs w:val="24"/>
            <w:u w:val="single"/>
            <w:lang w:eastAsia="ru-RU"/>
          </w:rPr>
          <w:t>не устанавливаются</w:t>
        </w:r>
      </w:hyperlink>
      <w:r w:rsidRPr="00C379A4">
        <w:rPr>
          <w:rFonts w:ascii="Times New Roman" w:eastAsia="Calibri" w:hAnsi="Times New Roman" w:cs="Times New Roman"/>
          <w:color w:val="000000"/>
          <w:sz w:val="24"/>
          <w:szCs w:val="24"/>
          <w:lang w:eastAsia="ru-RU"/>
        </w:rPr>
        <w:t>, определяются в соответствии с Земельным кодексом РФ, другими федеральными законами.</w:t>
      </w:r>
    </w:p>
    <w:p w:rsidR="00C379A4" w:rsidRPr="00C379A4" w:rsidRDefault="00C379A4" w:rsidP="00C379A4">
      <w:pPr>
        <w:keepNext/>
        <w:suppressAutoHyphens/>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4. Собственник земельного участка имеет право возводить жилые, производственные, культурно-бытовые и иные здания, строения, сооружения в соответствии с целевым назначением земельного участка и его </w:t>
      </w:r>
      <w:hyperlink r:id="rId40" w:history="1">
        <w:r w:rsidRPr="00C379A4">
          <w:rPr>
            <w:rFonts w:ascii="Times New Roman" w:eastAsia="Calibri" w:hAnsi="Times New Roman" w:cs="Times New Roman"/>
            <w:color w:val="000000"/>
            <w:sz w:val="24"/>
            <w:szCs w:val="24"/>
            <w:u w:val="single"/>
            <w:lang w:eastAsia="ru-RU"/>
          </w:rPr>
          <w:t>разрешенным использованием</w:t>
        </w:r>
      </w:hyperlink>
      <w:r w:rsidRPr="00C379A4">
        <w:rPr>
          <w:rFonts w:ascii="Times New Roman" w:eastAsia="Calibri" w:hAnsi="Times New Roman" w:cs="Times New Roman"/>
          <w:color w:val="000000"/>
          <w:sz w:val="24"/>
          <w:szCs w:val="24"/>
          <w:lang w:eastAsia="ru-RU"/>
        </w:rPr>
        <w:t xml:space="preserve"> с соблюдением требований градостроительных регламентов.</w:t>
      </w:r>
    </w:p>
    <w:p w:rsidR="00C379A4" w:rsidRPr="00C379A4" w:rsidRDefault="00C379A4" w:rsidP="00C379A4">
      <w:pPr>
        <w:keepNext/>
        <w:suppressAutoHyphens/>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Градостроительные регламенты обязательны для исполнения всеми собственниками земельных участков, землепользователями, землевладельцами и арендаторами земельных участков независимо от форм собственности и иных прав на земельные участки.</w:t>
      </w:r>
    </w:p>
    <w:p w:rsidR="00C379A4" w:rsidRPr="00C379A4" w:rsidRDefault="00C379A4" w:rsidP="00C379A4">
      <w:pPr>
        <w:keepNext/>
        <w:suppressAutoHyphens/>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5. Земельный участок и прочно связанные с ним объекты недвижимости не соответствуют установленному градостроительному регламенту территориальных зон в случае, если:</w:t>
      </w:r>
    </w:p>
    <w:p w:rsidR="00C379A4" w:rsidRPr="00C379A4" w:rsidRDefault="00C379A4" w:rsidP="00C379A4">
      <w:pPr>
        <w:keepNext/>
        <w:suppressAutoHyphens/>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виды их использования не входят в перечень видов разрешенного использования;</w:t>
      </w:r>
    </w:p>
    <w:p w:rsidR="00C379A4" w:rsidRPr="00C379A4" w:rsidRDefault="00C379A4" w:rsidP="00C379A4">
      <w:pPr>
        <w:keepNext/>
        <w:suppressAutoHyphens/>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их размеры не соответствуют предельным значениям, установленным градостроительным регламентом.</w:t>
      </w:r>
    </w:p>
    <w:p w:rsidR="00C379A4" w:rsidRPr="00C379A4" w:rsidRDefault="00C379A4" w:rsidP="00C379A4">
      <w:pPr>
        <w:keepNext/>
        <w:suppressAutoHyphens/>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Указанные земельные участки и прочно связанные с ними объекты недвижимости могут использоваться без установления срока приведения их в соответствие с градостроительным регламентом, за исключением случаев, если их использование опасно для жизни и здоровья людей, окружающей среды, памятников истории и культуры.</w:t>
      </w:r>
    </w:p>
    <w:p w:rsidR="00C379A4" w:rsidRPr="00C379A4" w:rsidRDefault="00C379A4" w:rsidP="00C379A4">
      <w:pPr>
        <w:keepNext/>
        <w:suppressAutoHyphens/>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xml:space="preserve">В случаях, если использование не соответствующих градостроительному регламенту земельных участков и прочно связанных с ними объектов недвижимости опасно для жизни или здоровья человека, для окружающей среды, объектов культурного наследия (памятников </w:t>
      </w:r>
      <w:r w:rsidRPr="00C379A4">
        <w:rPr>
          <w:rFonts w:ascii="Times New Roman" w:eastAsia="Calibri" w:hAnsi="Times New Roman" w:cs="Times New Roman"/>
          <w:color w:val="000000"/>
          <w:sz w:val="24"/>
          <w:szCs w:val="24"/>
          <w:lang w:eastAsia="ru-RU"/>
        </w:rPr>
        <w:lastRenderedPageBreak/>
        <w:t>истории и культуры), в соответствии с федеральными законами может быть наложен запрет на использование таких объектов.</w:t>
      </w:r>
    </w:p>
    <w:p w:rsidR="00C379A4" w:rsidRPr="00C379A4" w:rsidRDefault="00C379A4" w:rsidP="00C379A4">
      <w:pPr>
        <w:keepNext/>
        <w:suppressAutoHyphens/>
        <w:autoSpaceDE w:val="0"/>
        <w:spacing w:after="0" w:line="240" w:lineRule="auto"/>
        <w:ind w:firstLine="709"/>
        <w:jc w:val="both"/>
        <w:rPr>
          <w:rFonts w:ascii="Times New Roman" w:eastAsia="Calibri" w:hAnsi="Times New Roman" w:cs="Times New Roman"/>
          <w:bCs/>
          <w:color w:val="000000"/>
          <w:sz w:val="24"/>
          <w:szCs w:val="24"/>
          <w:lang w:eastAsia="ru-RU"/>
        </w:rPr>
      </w:pPr>
      <w:r w:rsidRPr="00C379A4">
        <w:rPr>
          <w:rFonts w:ascii="Times New Roman" w:eastAsia="Calibri" w:hAnsi="Times New Roman" w:cs="Times New Roman"/>
          <w:color w:val="000000"/>
          <w:sz w:val="24"/>
          <w:szCs w:val="24"/>
          <w:lang w:eastAsia="ru-RU"/>
        </w:rPr>
        <w:t>Реконструкция существующих объектов недвижимости, а также строительство новых объектов недвижимости, прочно связанных с указанными земельными участками, могут осуществляться только в соответствии с установленными градостроительными регламентами.</w:t>
      </w:r>
    </w:p>
    <w:p w:rsidR="00C379A4" w:rsidRPr="00C379A4" w:rsidRDefault="00C379A4" w:rsidP="00C379A4">
      <w:pPr>
        <w:keepNext/>
        <w:tabs>
          <w:tab w:val="left" w:pos="1090"/>
        </w:tabs>
        <w:suppressAutoHyphens/>
        <w:overflowPunct w:val="0"/>
        <w:autoSpaceDE w:val="0"/>
        <w:spacing w:after="0" w:line="240" w:lineRule="auto"/>
        <w:ind w:firstLine="709"/>
        <w:jc w:val="both"/>
        <w:rPr>
          <w:rFonts w:ascii="Times New Roman" w:eastAsia="Calibri" w:hAnsi="Times New Roman" w:cs="Times New Roman"/>
          <w:bCs/>
          <w:color w:val="000000"/>
          <w:sz w:val="24"/>
          <w:szCs w:val="24"/>
          <w:lang w:eastAsia="ru-RU"/>
        </w:rPr>
      </w:pPr>
    </w:p>
    <w:p w:rsidR="00C379A4" w:rsidRPr="00C379A4" w:rsidRDefault="00C379A4" w:rsidP="00C379A4">
      <w:pPr>
        <w:keepNext/>
        <w:tabs>
          <w:tab w:val="left" w:pos="1090"/>
        </w:tabs>
        <w:suppressAutoHyphens/>
        <w:overflowPunct w:val="0"/>
        <w:autoSpaceDE w:val="0"/>
        <w:spacing w:after="0" w:line="240" w:lineRule="auto"/>
        <w:ind w:firstLine="709"/>
        <w:jc w:val="both"/>
        <w:rPr>
          <w:rFonts w:ascii="Times New Roman" w:eastAsia="Calibri" w:hAnsi="Times New Roman" w:cs="Times New Roman"/>
          <w:bCs/>
          <w:color w:val="000000"/>
          <w:sz w:val="24"/>
          <w:szCs w:val="24"/>
          <w:lang w:eastAsia="ru-RU"/>
        </w:rPr>
      </w:pPr>
    </w:p>
    <w:p w:rsidR="00C379A4" w:rsidRPr="005D200A" w:rsidRDefault="00C379A4" w:rsidP="00C379A4">
      <w:pPr>
        <w:keepNext/>
        <w:tabs>
          <w:tab w:val="left" w:pos="1090"/>
        </w:tabs>
        <w:suppressAutoHyphens/>
        <w:overflowPunct w:val="0"/>
        <w:autoSpaceDE w:val="0"/>
        <w:spacing w:after="0" w:line="240" w:lineRule="auto"/>
        <w:ind w:firstLine="709"/>
        <w:jc w:val="both"/>
        <w:rPr>
          <w:rFonts w:ascii="Times New Roman" w:eastAsia="Times New Roman" w:hAnsi="Times New Roman" w:cs="Times New Roman"/>
          <w:b/>
          <w:bCs/>
          <w:color w:val="000000"/>
          <w:sz w:val="24"/>
          <w:szCs w:val="24"/>
          <w:u w:val="single"/>
          <w:lang w:eastAsia="ru-RU"/>
        </w:rPr>
      </w:pPr>
      <w:r w:rsidRPr="005D200A">
        <w:rPr>
          <w:rFonts w:ascii="Times New Roman" w:eastAsia="Times New Roman" w:hAnsi="Times New Roman" w:cs="Times New Roman"/>
          <w:b/>
          <w:bCs/>
          <w:color w:val="000000"/>
          <w:sz w:val="24"/>
          <w:szCs w:val="24"/>
          <w:u w:val="single"/>
          <w:lang w:eastAsia="ru-RU"/>
        </w:rPr>
        <w:t xml:space="preserve">Статья </w:t>
      </w:r>
      <w:r w:rsidR="005D200A" w:rsidRPr="005D200A">
        <w:rPr>
          <w:rFonts w:ascii="Times New Roman" w:eastAsia="Times New Roman" w:hAnsi="Times New Roman" w:cs="Times New Roman"/>
          <w:b/>
          <w:bCs/>
          <w:color w:val="000000"/>
          <w:sz w:val="24"/>
          <w:szCs w:val="24"/>
          <w:u w:val="single"/>
          <w:lang w:eastAsia="ru-RU"/>
        </w:rPr>
        <w:t>41</w:t>
      </w:r>
      <w:r w:rsidRPr="005D200A">
        <w:rPr>
          <w:rFonts w:ascii="Times New Roman" w:eastAsia="Times New Roman" w:hAnsi="Times New Roman" w:cs="Times New Roman"/>
          <w:b/>
          <w:bCs/>
          <w:color w:val="000000"/>
          <w:sz w:val="24"/>
          <w:szCs w:val="24"/>
          <w:u w:val="single"/>
          <w:lang w:eastAsia="ru-RU"/>
        </w:rPr>
        <w:t>. Действие настоящих Правил по отношению к градостроительной документации</w:t>
      </w:r>
    </w:p>
    <w:p w:rsidR="00C379A4" w:rsidRPr="00C379A4" w:rsidRDefault="00C379A4" w:rsidP="00C379A4">
      <w:pPr>
        <w:keepNext/>
        <w:tabs>
          <w:tab w:val="left" w:pos="1090"/>
        </w:tabs>
        <w:suppressAutoHyphens/>
        <w:overflowPunct w:val="0"/>
        <w:autoSpaceDE w:val="0"/>
        <w:spacing w:after="0" w:line="240" w:lineRule="auto"/>
        <w:ind w:firstLine="709"/>
        <w:jc w:val="both"/>
        <w:rPr>
          <w:rFonts w:ascii="Times New Roman" w:eastAsia="Times New Roman" w:hAnsi="Times New Roman" w:cs="Times New Roman"/>
          <w:bCs/>
          <w:color w:val="000000"/>
          <w:sz w:val="24"/>
          <w:szCs w:val="24"/>
          <w:u w:val="single"/>
          <w:lang w:eastAsia="ru-RU"/>
        </w:rPr>
      </w:pPr>
    </w:p>
    <w:p w:rsidR="00C379A4" w:rsidRPr="00C379A4" w:rsidRDefault="00C379A4" w:rsidP="00C379A4">
      <w:pPr>
        <w:keepNext/>
        <w:keepLines/>
        <w:numPr>
          <w:ilvl w:val="0"/>
          <w:numId w:val="3"/>
        </w:numPr>
        <w:suppressAutoHyphens/>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Times New Roman" w:hAnsi="Times New Roman" w:cs="Times New Roman"/>
          <w:bCs/>
          <w:color w:val="000000"/>
          <w:sz w:val="24"/>
          <w:szCs w:val="24"/>
          <w:lang w:eastAsia="ru-RU"/>
        </w:rPr>
        <w:t>Несоответствие правил землепользования и застройки генеральному плану поселения, схеме территориального планирования муниципального района, возникшее в результате внесения в</w:t>
      </w:r>
      <w:r w:rsidRPr="00C379A4">
        <w:rPr>
          <w:rFonts w:ascii="Times New Roman" w:eastAsia="Calibri" w:hAnsi="Times New Roman" w:cs="Times New Roman"/>
          <w:color w:val="000000"/>
          <w:sz w:val="24"/>
          <w:szCs w:val="24"/>
          <w:lang w:eastAsia="ru-RU"/>
        </w:rPr>
        <w:t xml:space="preserve"> такие генеральные планы или схему территориального планирования муниципального района изменений является основанием для рассмотрения главой местной администрации вопроса о внесении изменений в правила землепользования и застройки.</w:t>
      </w:r>
    </w:p>
    <w:p w:rsidR="00C379A4" w:rsidRPr="00C379A4" w:rsidRDefault="00C379A4" w:rsidP="00C379A4">
      <w:pPr>
        <w:keepNext/>
        <w:keepLines/>
        <w:numPr>
          <w:ilvl w:val="0"/>
          <w:numId w:val="3"/>
        </w:numPr>
        <w:suppressAutoHyphens/>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Подготовка документации по планировке территории осуществляется на основании правил землепользования и застройки в соответствии с требованиями технических регламентов, нормативов градостроительного проектирования, градостроительных регламентов с учетом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вновь выявленных объектов культурного наследия, границ зон с особыми условиями использования территорий.</w:t>
      </w:r>
    </w:p>
    <w:p w:rsidR="00C379A4" w:rsidRPr="00C379A4" w:rsidRDefault="00C379A4" w:rsidP="00C379A4">
      <w:pPr>
        <w:keepNext/>
        <w:suppressAutoHyphens/>
        <w:autoSpaceDE w:val="0"/>
        <w:spacing w:after="0" w:line="240" w:lineRule="auto"/>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На основании документации по планировке территории, утвержденной главой местной администрации поселения, представительный орган местного самоуправления вправе вносить изменения в правила землепользования и застройки в части уточнения установленных градостроительным регламентом предельных параметров разрешенного строительства и реконструкции объектов капитального строительства.</w:t>
      </w:r>
    </w:p>
    <w:p w:rsidR="00C379A4" w:rsidRPr="00C379A4" w:rsidRDefault="00C379A4" w:rsidP="00C379A4">
      <w:pPr>
        <w:keepNext/>
        <w:keepLines/>
        <w:numPr>
          <w:ilvl w:val="0"/>
          <w:numId w:val="3"/>
        </w:numPr>
        <w:suppressAutoHyphens/>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В градостроительном плане земельного участка должна указываться:</w:t>
      </w:r>
    </w:p>
    <w:p w:rsidR="00C379A4" w:rsidRPr="00C379A4" w:rsidRDefault="00C379A4" w:rsidP="00C379A4">
      <w:pPr>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земельного участка;</w:t>
      </w:r>
    </w:p>
    <w:p w:rsidR="00C379A4" w:rsidRPr="00C379A4" w:rsidRDefault="00C379A4" w:rsidP="00C379A4">
      <w:pPr>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зон действия публичных сервитутов;</w:t>
      </w:r>
    </w:p>
    <w:p w:rsidR="00C379A4" w:rsidRPr="00C379A4" w:rsidRDefault="00C379A4" w:rsidP="00C379A4">
      <w:pPr>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минимальные отступы от границ земельного участка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C379A4" w:rsidRPr="00C379A4" w:rsidRDefault="00C379A4" w:rsidP="00C379A4">
      <w:pPr>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градостроительном регламенте (в случае, если на земельный участок распространяется действие градостроительного регламента). При этом в градостроительном плане земельного участка, за исключением случаев предоставления земельного участка для государственных или муниципальных нужд, должна содержаться информация о всех предусмотренных градостроительным регламентом видах разрешенного использования земельного участка;</w:t>
      </w:r>
    </w:p>
    <w:p w:rsidR="00C379A4" w:rsidRPr="00C379A4" w:rsidRDefault="00C379A4" w:rsidP="00C379A4">
      <w:pPr>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разрешенном использовании земельного участка, требованиях к назначению, параметрам и размещению объекта капитального строительства на указанном земельном участке (в случаях, если на земельный участок не распространяется действие градостроительного регламента или для земельного участка не устанавливается градостроительный регламент);</w:t>
      </w:r>
    </w:p>
    <w:p w:rsidR="00C379A4" w:rsidRPr="00C379A4" w:rsidRDefault="00C379A4" w:rsidP="00C379A4">
      <w:pPr>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информация о расположенных в границах земельного участка объектах капитального строительства, объектах культурного наследия;</w:t>
      </w:r>
    </w:p>
    <w:p w:rsidR="00C379A4" w:rsidRPr="00C379A4" w:rsidRDefault="00C379A4" w:rsidP="00C379A4">
      <w:pPr>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lastRenderedPageBreak/>
        <w:t>- информация о технических условиях подключения (технологического присоединения) объектов капитального строительства к сетям инженерно-технического обеспечения (далее - технические условия);</w:t>
      </w:r>
    </w:p>
    <w:p w:rsidR="00C379A4" w:rsidRPr="00C379A4" w:rsidRDefault="00C379A4" w:rsidP="00C379A4">
      <w:pPr>
        <w:autoSpaceDE w:val="0"/>
        <w:spacing w:after="0" w:line="240" w:lineRule="auto"/>
        <w:ind w:left="170" w:firstLine="53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 границы зоны планируемого размещения объектов капитального строительства для государственных или муниципальных нужд.</w:t>
      </w:r>
    </w:p>
    <w:p w:rsidR="00C379A4" w:rsidRPr="00C379A4" w:rsidRDefault="00C379A4" w:rsidP="00C379A4">
      <w:pPr>
        <w:keepNext/>
        <w:keepLines/>
        <w:numPr>
          <w:ilvl w:val="0"/>
          <w:numId w:val="3"/>
        </w:numPr>
        <w:suppressAutoHyphens/>
        <w:overflowPunct w:val="0"/>
        <w:autoSpaceDE w:val="0"/>
        <w:spacing w:after="0" w:line="320" w:lineRule="exact"/>
        <w:ind w:firstLine="709"/>
        <w:jc w:val="both"/>
        <w:rPr>
          <w:rFonts w:ascii="Times New Roman" w:eastAsia="Calibri" w:hAnsi="Times New Roman" w:cs="Times New Roman"/>
          <w:color w:val="000000"/>
          <w:sz w:val="24"/>
          <w:szCs w:val="24"/>
          <w:lang w:eastAsia="ru-RU"/>
        </w:rPr>
      </w:pPr>
      <w:r w:rsidRPr="00C379A4">
        <w:rPr>
          <w:rFonts w:ascii="Times New Roman" w:eastAsia="Calibri" w:hAnsi="Times New Roman" w:cs="Times New Roman"/>
          <w:color w:val="000000"/>
          <w:sz w:val="24"/>
          <w:szCs w:val="24"/>
          <w:lang w:eastAsia="ru-RU"/>
        </w:rPr>
        <w:t>Подготовка проектной документации осуществляется на основании задания застройщика или технического заказчика (при подготовке проектной документации на основании договора), результатов инженерных изысканий, градостроительного плана земельного участка или в случае подготовки проектной документации линейного объекта на основании проекта планировки территории и проекта межевания территории в соответствии с требованиями технических регламентов, техническими условиями, разрешением на отклонение от предельных параметров разрешенного строительства, реконструкции объектов капитального строительства.</w:t>
      </w:r>
    </w:p>
    <w:p w:rsidR="00FC5487" w:rsidRDefault="00FC5487" w:rsidP="008104A0">
      <w:pPr>
        <w:keepNext/>
        <w:keepLines/>
        <w:overflowPunct w:val="0"/>
        <w:autoSpaceDE w:val="0"/>
        <w:autoSpaceDN w:val="0"/>
        <w:adjustRightInd w:val="0"/>
        <w:spacing w:after="0" w:line="240" w:lineRule="auto"/>
        <w:jc w:val="both"/>
      </w:pPr>
    </w:p>
    <w:sectPr w:rsidR="00FC5487" w:rsidSect="00560F34">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Mangal">
    <w:altName w:val="Courier New"/>
    <w:panose1 w:val="00000400000000000000"/>
    <w:charset w:val="01"/>
    <w:family w:val="roman"/>
    <w:pitch w:val="variable"/>
    <w:sig w:usb0="00002000" w:usb1="00000000" w:usb2="00000000" w:usb3="00000000" w:csb0="00000000" w:csb1="00000000"/>
  </w:font>
  <w:font w:name="MS Mincho">
    <w:altName w:val="Yu Gothic UI"/>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CC"/>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ind w:left="0" w:firstLine="0"/>
      </w:pPr>
    </w:lvl>
    <w:lvl w:ilvl="1">
      <w:start w:val="1"/>
      <w:numFmt w:val="none"/>
      <w:pStyle w:val="2"/>
      <w:suff w:val="nothing"/>
      <w:lvlText w:val=""/>
      <w:lvlJc w:val="left"/>
      <w:pPr>
        <w:tabs>
          <w:tab w:val="num" w:pos="0"/>
        </w:tabs>
        <w:ind w:left="0" w:firstLine="0"/>
      </w:pPr>
    </w:lvl>
    <w:lvl w:ilvl="2">
      <w:start w:val="1"/>
      <w:numFmt w:val="none"/>
      <w:suff w:val="nothing"/>
      <w:lvlText w:val=""/>
      <w:lvlJc w:val="left"/>
      <w:pPr>
        <w:tabs>
          <w:tab w:val="num" w:pos="720"/>
        </w:tabs>
        <w:ind w:left="720" w:hanging="720"/>
      </w:pPr>
    </w:lvl>
    <w:lvl w:ilvl="3">
      <w:start w:val="1"/>
      <w:numFmt w:val="none"/>
      <w:pStyle w:val="4"/>
      <w:suff w:val="nothing"/>
      <w:lvlText w:val=""/>
      <w:lvlJc w:val="left"/>
      <w:pPr>
        <w:tabs>
          <w:tab w:val="num" w:pos="0"/>
        </w:tabs>
        <w:ind w:left="0" w:firstLine="0"/>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4"/>
    <w:lvl w:ilvl="0">
      <w:start w:val="1"/>
      <w:numFmt w:val="decimal"/>
      <w:lvlText w:val="%1."/>
      <w:lvlJc w:val="left"/>
      <w:pPr>
        <w:tabs>
          <w:tab w:val="num" w:pos="708"/>
        </w:tabs>
        <w:ind w:left="1211" w:hanging="360"/>
      </w:pPr>
    </w:lvl>
  </w:abstractNum>
  <w:abstractNum w:abstractNumId="2" w15:restartNumberingAfterBreak="0">
    <w:nsid w:val="00000003"/>
    <w:multiLevelType w:val="singleLevel"/>
    <w:tmpl w:val="00000003"/>
    <w:name w:val="WW8Num5"/>
    <w:lvl w:ilvl="0">
      <w:start w:val="1"/>
      <w:numFmt w:val="decimal"/>
      <w:suff w:val="space"/>
      <w:lvlText w:val="%1."/>
      <w:lvlJc w:val="left"/>
      <w:pPr>
        <w:tabs>
          <w:tab w:val="num" w:pos="0"/>
        </w:tabs>
        <w:ind w:left="510" w:hanging="340"/>
      </w:pPr>
      <w:rPr>
        <w:rFonts w:eastAsia="Calibri"/>
        <w:lang w:eastAsia="ru-RU"/>
      </w:rPr>
    </w:lvl>
  </w:abstractNum>
  <w:abstractNum w:abstractNumId="3" w15:restartNumberingAfterBreak="0">
    <w:nsid w:val="1D6270CE"/>
    <w:multiLevelType w:val="hybridMultilevel"/>
    <w:tmpl w:val="5CF6B796"/>
    <w:lvl w:ilvl="0" w:tplc="C74AF302">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15:restartNumberingAfterBreak="0">
    <w:nsid w:val="3D1C17F5"/>
    <w:multiLevelType w:val="hybridMultilevel"/>
    <w:tmpl w:val="31B45284"/>
    <w:lvl w:ilvl="0" w:tplc="6F1CEBB6">
      <w:start w:val="1"/>
      <w:numFmt w:val="decimal"/>
      <w:suff w:val="space"/>
      <w:lvlText w:val="%1."/>
      <w:lvlJc w:val="left"/>
      <w:pPr>
        <w:ind w:left="510" w:hanging="34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0"/>
  </w:num>
  <w:num w:numId="2">
    <w:abstractNumId w:val="1"/>
  </w:num>
  <w:num w:numId="3">
    <w:abstractNumId w:val="2"/>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autoHyphenation/>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0F75"/>
    <w:rsid w:val="000023A9"/>
    <w:rsid w:val="00011C01"/>
    <w:rsid w:val="00024914"/>
    <w:rsid w:val="00030B11"/>
    <w:rsid w:val="00035213"/>
    <w:rsid w:val="000371CF"/>
    <w:rsid w:val="00037A7D"/>
    <w:rsid w:val="00042496"/>
    <w:rsid w:val="00046F04"/>
    <w:rsid w:val="000578F4"/>
    <w:rsid w:val="00062210"/>
    <w:rsid w:val="0006460A"/>
    <w:rsid w:val="0007028C"/>
    <w:rsid w:val="00071C6B"/>
    <w:rsid w:val="00077BD9"/>
    <w:rsid w:val="000927F5"/>
    <w:rsid w:val="000A00EB"/>
    <w:rsid w:val="000A1D13"/>
    <w:rsid w:val="000A7F71"/>
    <w:rsid w:val="000B0A33"/>
    <w:rsid w:val="000B1020"/>
    <w:rsid w:val="000B3A0A"/>
    <w:rsid w:val="000B494E"/>
    <w:rsid w:val="000C2D88"/>
    <w:rsid w:val="000C5185"/>
    <w:rsid w:val="000D0CA5"/>
    <w:rsid w:val="000D7A9E"/>
    <w:rsid w:val="000F43F2"/>
    <w:rsid w:val="00103341"/>
    <w:rsid w:val="00103A0E"/>
    <w:rsid w:val="001040E4"/>
    <w:rsid w:val="0011196D"/>
    <w:rsid w:val="00114A7D"/>
    <w:rsid w:val="00116DAB"/>
    <w:rsid w:val="00117BC0"/>
    <w:rsid w:val="00123936"/>
    <w:rsid w:val="00125FD0"/>
    <w:rsid w:val="00126567"/>
    <w:rsid w:val="00130C82"/>
    <w:rsid w:val="00136B16"/>
    <w:rsid w:val="00140051"/>
    <w:rsid w:val="001459D7"/>
    <w:rsid w:val="0015422C"/>
    <w:rsid w:val="00160A0A"/>
    <w:rsid w:val="001625BE"/>
    <w:rsid w:val="00165382"/>
    <w:rsid w:val="00170519"/>
    <w:rsid w:val="00173280"/>
    <w:rsid w:val="00177C0E"/>
    <w:rsid w:val="001809B9"/>
    <w:rsid w:val="00184746"/>
    <w:rsid w:val="00187F00"/>
    <w:rsid w:val="00191299"/>
    <w:rsid w:val="0019357C"/>
    <w:rsid w:val="001973AC"/>
    <w:rsid w:val="001A7915"/>
    <w:rsid w:val="001B2234"/>
    <w:rsid w:val="001B2A02"/>
    <w:rsid w:val="001B5DA9"/>
    <w:rsid w:val="001B6B1D"/>
    <w:rsid w:val="001C02E6"/>
    <w:rsid w:val="001C3C78"/>
    <w:rsid w:val="001C3CBB"/>
    <w:rsid w:val="001C6C02"/>
    <w:rsid w:val="001D0984"/>
    <w:rsid w:val="001D6270"/>
    <w:rsid w:val="001E2C95"/>
    <w:rsid w:val="001F015A"/>
    <w:rsid w:val="001F18E9"/>
    <w:rsid w:val="001F4B7D"/>
    <w:rsid w:val="00200D24"/>
    <w:rsid w:val="00215C7C"/>
    <w:rsid w:val="00221A9B"/>
    <w:rsid w:val="00222586"/>
    <w:rsid w:val="00224EAE"/>
    <w:rsid w:val="0024686F"/>
    <w:rsid w:val="00250770"/>
    <w:rsid w:val="00252BFB"/>
    <w:rsid w:val="00254DED"/>
    <w:rsid w:val="002550FC"/>
    <w:rsid w:val="0025691D"/>
    <w:rsid w:val="00265A05"/>
    <w:rsid w:val="002667EA"/>
    <w:rsid w:val="00274E78"/>
    <w:rsid w:val="0029383C"/>
    <w:rsid w:val="00295731"/>
    <w:rsid w:val="00295AF8"/>
    <w:rsid w:val="002A17DC"/>
    <w:rsid w:val="002A3DEF"/>
    <w:rsid w:val="002A71F3"/>
    <w:rsid w:val="002B0432"/>
    <w:rsid w:val="002C1AE2"/>
    <w:rsid w:val="002C620C"/>
    <w:rsid w:val="002D2B4D"/>
    <w:rsid w:val="002D75BC"/>
    <w:rsid w:val="002D7E48"/>
    <w:rsid w:val="002E4C29"/>
    <w:rsid w:val="002F52B8"/>
    <w:rsid w:val="00304F7C"/>
    <w:rsid w:val="00305A49"/>
    <w:rsid w:val="003063E5"/>
    <w:rsid w:val="003157C2"/>
    <w:rsid w:val="003302D1"/>
    <w:rsid w:val="003314B0"/>
    <w:rsid w:val="00331A44"/>
    <w:rsid w:val="0033310F"/>
    <w:rsid w:val="003427BC"/>
    <w:rsid w:val="00350BAC"/>
    <w:rsid w:val="00351D92"/>
    <w:rsid w:val="00355C26"/>
    <w:rsid w:val="00360358"/>
    <w:rsid w:val="0036372E"/>
    <w:rsid w:val="0037350E"/>
    <w:rsid w:val="00373D8F"/>
    <w:rsid w:val="003752A5"/>
    <w:rsid w:val="003800E6"/>
    <w:rsid w:val="00384CC4"/>
    <w:rsid w:val="00385E47"/>
    <w:rsid w:val="003924E2"/>
    <w:rsid w:val="003B241D"/>
    <w:rsid w:val="003B2CE7"/>
    <w:rsid w:val="003C427B"/>
    <w:rsid w:val="003C64FA"/>
    <w:rsid w:val="003D07E8"/>
    <w:rsid w:val="003D3714"/>
    <w:rsid w:val="003E6B61"/>
    <w:rsid w:val="003F21E2"/>
    <w:rsid w:val="00401C35"/>
    <w:rsid w:val="0040650F"/>
    <w:rsid w:val="00412B46"/>
    <w:rsid w:val="00415F20"/>
    <w:rsid w:val="004174CD"/>
    <w:rsid w:val="00417B0F"/>
    <w:rsid w:val="00423716"/>
    <w:rsid w:val="004250DD"/>
    <w:rsid w:val="00427E77"/>
    <w:rsid w:val="004402A2"/>
    <w:rsid w:val="00440FAE"/>
    <w:rsid w:val="004435D9"/>
    <w:rsid w:val="0044457C"/>
    <w:rsid w:val="00445F6E"/>
    <w:rsid w:val="00452A73"/>
    <w:rsid w:val="0045548A"/>
    <w:rsid w:val="004651A0"/>
    <w:rsid w:val="00473A99"/>
    <w:rsid w:val="00473B51"/>
    <w:rsid w:val="004752E9"/>
    <w:rsid w:val="004816B1"/>
    <w:rsid w:val="00494C0E"/>
    <w:rsid w:val="004963DF"/>
    <w:rsid w:val="004A5B4D"/>
    <w:rsid w:val="004B0DC5"/>
    <w:rsid w:val="004B41AD"/>
    <w:rsid w:val="004B661A"/>
    <w:rsid w:val="004B6864"/>
    <w:rsid w:val="004D3F32"/>
    <w:rsid w:val="004E00BC"/>
    <w:rsid w:val="004F2207"/>
    <w:rsid w:val="00501064"/>
    <w:rsid w:val="00503539"/>
    <w:rsid w:val="0050745E"/>
    <w:rsid w:val="005148F1"/>
    <w:rsid w:val="005264BF"/>
    <w:rsid w:val="00526F14"/>
    <w:rsid w:val="00530C69"/>
    <w:rsid w:val="00531C57"/>
    <w:rsid w:val="00536846"/>
    <w:rsid w:val="0054127C"/>
    <w:rsid w:val="005439C7"/>
    <w:rsid w:val="00547B4C"/>
    <w:rsid w:val="00552C01"/>
    <w:rsid w:val="00560F34"/>
    <w:rsid w:val="00563B2A"/>
    <w:rsid w:val="00563D41"/>
    <w:rsid w:val="00565A74"/>
    <w:rsid w:val="00567F3E"/>
    <w:rsid w:val="005741F8"/>
    <w:rsid w:val="005748D9"/>
    <w:rsid w:val="005761AA"/>
    <w:rsid w:val="00580FB3"/>
    <w:rsid w:val="00582E0E"/>
    <w:rsid w:val="0058363F"/>
    <w:rsid w:val="0059059A"/>
    <w:rsid w:val="00591324"/>
    <w:rsid w:val="00594B50"/>
    <w:rsid w:val="0059666D"/>
    <w:rsid w:val="005A2701"/>
    <w:rsid w:val="005A2703"/>
    <w:rsid w:val="005A7CBB"/>
    <w:rsid w:val="005B25CE"/>
    <w:rsid w:val="005B460E"/>
    <w:rsid w:val="005B7D5B"/>
    <w:rsid w:val="005C1B85"/>
    <w:rsid w:val="005C1E8F"/>
    <w:rsid w:val="005C360E"/>
    <w:rsid w:val="005C4E18"/>
    <w:rsid w:val="005C77A4"/>
    <w:rsid w:val="005D200A"/>
    <w:rsid w:val="005D3265"/>
    <w:rsid w:val="005D6248"/>
    <w:rsid w:val="005D6F9E"/>
    <w:rsid w:val="005E17A1"/>
    <w:rsid w:val="005E33D1"/>
    <w:rsid w:val="005E3FA2"/>
    <w:rsid w:val="005F0C98"/>
    <w:rsid w:val="005F4B94"/>
    <w:rsid w:val="00600038"/>
    <w:rsid w:val="00602A23"/>
    <w:rsid w:val="006034B0"/>
    <w:rsid w:val="0062236A"/>
    <w:rsid w:val="0062424F"/>
    <w:rsid w:val="00624435"/>
    <w:rsid w:val="00634009"/>
    <w:rsid w:val="00634CDE"/>
    <w:rsid w:val="00636FCF"/>
    <w:rsid w:val="00646F62"/>
    <w:rsid w:val="00656EE5"/>
    <w:rsid w:val="006576F4"/>
    <w:rsid w:val="00661339"/>
    <w:rsid w:val="00662474"/>
    <w:rsid w:val="00662AB1"/>
    <w:rsid w:val="0066372E"/>
    <w:rsid w:val="00663B79"/>
    <w:rsid w:val="006714E4"/>
    <w:rsid w:val="00673248"/>
    <w:rsid w:val="00680B64"/>
    <w:rsid w:val="006A176C"/>
    <w:rsid w:val="006A7CA3"/>
    <w:rsid w:val="006C1519"/>
    <w:rsid w:val="006C30BA"/>
    <w:rsid w:val="006C527A"/>
    <w:rsid w:val="006C7AC1"/>
    <w:rsid w:val="006D388B"/>
    <w:rsid w:val="006F26CC"/>
    <w:rsid w:val="006F5C0F"/>
    <w:rsid w:val="007000BA"/>
    <w:rsid w:val="00704205"/>
    <w:rsid w:val="00711717"/>
    <w:rsid w:val="00715665"/>
    <w:rsid w:val="007227B1"/>
    <w:rsid w:val="0072402F"/>
    <w:rsid w:val="007365F2"/>
    <w:rsid w:val="00737C7F"/>
    <w:rsid w:val="0075290E"/>
    <w:rsid w:val="00757819"/>
    <w:rsid w:val="007606EC"/>
    <w:rsid w:val="007642C9"/>
    <w:rsid w:val="00764B51"/>
    <w:rsid w:val="00767759"/>
    <w:rsid w:val="007733B1"/>
    <w:rsid w:val="007864FC"/>
    <w:rsid w:val="0079742B"/>
    <w:rsid w:val="007A0F22"/>
    <w:rsid w:val="007A12CF"/>
    <w:rsid w:val="007A4A9A"/>
    <w:rsid w:val="007A6F94"/>
    <w:rsid w:val="007B4B76"/>
    <w:rsid w:val="007B4B8C"/>
    <w:rsid w:val="007C05A0"/>
    <w:rsid w:val="007D3451"/>
    <w:rsid w:val="007E2366"/>
    <w:rsid w:val="007E6367"/>
    <w:rsid w:val="007F2F55"/>
    <w:rsid w:val="007F3592"/>
    <w:rsid w:val="007F420D"/>
    <w:rsid w:val="008028B3"/>
    <w:rsid w:val="00803B1A"/>
    <w:rsid w:val="008104A0"/>
    <w:rsid w:val="008105F4"/>
    <w:rsid w:val="00810602"/>
    <w:rsid w:val="00811C28"/>
    <w:rsid w:val="008126C9"/>
    <w:rsid w:val="00821BE4"/>
    <w:rsid w:val="008247D0"/>
    <w:rsid w:val="00825849"/>
    <w:rsid w:val="00833576"/>
    <w:rsid w:val="00837FAF"/>
    <w:rsid w:val="00841659"/>
    <w:rsid w:val="00842810"/>
    <w:rsid w:val="00847D44"/>
    <w:rsid w:val="00856EB6"/>
    <w:rsid w:val="0085740D"/>
    <w:rsid w:val="00860E40"/>
    <w:rsid w:val="00863978"/>
    <w:rsid w:val="00867ED2"/>
    <w:rsid w:val="008730DA"/>
    <w:rsid w:val="008739B3"/>
    <w:rsid w:val="00873A19"/>
    <w:rsid w:val="00890636"/>
    <w:rsid w:val="0089682F"/>
    <w:rsid w:val="008A1F9B"/>
    <w:rsid w:val="008B563E"/>
    <w:rsid w:val="008B6EF1"/>
    <w:rsid w:val="008C34E8"/>
    <w:rsid w:val="008C6516"/>
    <w:rsid w:val="008D220A"/>
    <w:rsid w:val="008D4B16"/>
    <w:rsid w:val="008D57F4"/>
    <w:rsid w:val="008E5145"/>
    <w:rsid w:val="008F26F0"/>
    <w:rsid w:val="008F2E1A"/>
    <w:rsid w:val="008F63F2"/>
    <w:rsid w:val="00905629"/>
    <w:rsid w:val="009226CC"/>
    <w:rsid w:val="009321F7"/>
    <w:rsid w:val="00941798"/>
    <w:rsid w:val="00943063"/>
    <w:rsid w:val="009517CE"/>
    <w:rsid w:val="009626CC"/>
    <w:rsid w:val="00965C1A"/>
    <w:rsid w:val="00966D8F"/>
    <w:rsid w:val="00971099"/>
    <w:rsid w:val="009721BD"/>
    <w:rsid w:val="00974EE2"/>
    <w:rsid w:val="00991601"/>
    <w:rsid w:val="009A0C1B"/>
    <w:rsid w:val="009A64C3"/>
    <w:rsid w:val="009B5346"/>
    <w:rsid w:val="009C0E04"/>
    <w:rsid w:val="009C2D20"/>
    <w:rsid w:val="009C3224"/>
    <w:rsid w:val="009C5FA6"/>
    <w:rsid w:val="009D08FA"/>
    <w:rsid w:val="009D27DB"/>
    <w:rsid w:val="009D300A"/>
    <w:rsid w:val="009D4751"/>
    <w:rsid w:val="009E76F9"/>
    <w:rsid w:val="009F28E9"/>
    <w:rsid w:val="009F590A"/>
    <w:rsid w:val="009F7058"/>
    <w:rsid w:val="009F7CDD"/>
    <w:rsid w:val="00A02A39"/>
    <w:rsid w:val="00A171A3"/>
    <w:rsid w:val="00A173F1"/>
    <w:rsid w:val="00A34480"/>
    <w:rsid w:val="00A34B69"/>
    <w:rsid w:val="00A34C61"/>
    <w:rsid w:val="00A452AA"/>
    <w:rsid w:val="00A47223"/>
    <w:rsid w:val="00A51DF2"/>
    <w:rsid w:val="00A57BDF"/>
    <w:rsid w:val="00A63329"/>
    <w:rsid w:val="00A64B88"/>
    <w:rsid w:val="00A66151"/>
    <w:rsid w:val="00A73E6B"/>
    <w:rsid w:val="00A77879"/>
    <w:rsid w:val="00A81302"/>
    <w:rsid w:val="00A857D7"/>
    <w:rsid w:val="00A871C7"/>
    <w:rsid w:val="00A93ED6"/>
    <w:rsid w:val="00AA71A8"/>
    <w:rsid w:val="00AA7262"/>
    <w:rsid w:val="00AB0358"/>
    <w:rsid w:val="00AB0496"/>
    <w:rsid w:val="00AB65C5"/>
    <w:rsid w:val="00AC4BD0"/>
    <w:rsid w:val="00AD0060"/>
    <w:rsid w:val="00AD05C9"/>
    <w:rsid w:val="00AD0BAC"/>
    <w:rsid w:val="00AD1944"/>
    <w:rsid w:val="00AD2C0D"/>
    <w:rsid w:val="00AE6887"/>
    <w:rsid w:val="00AE785A"/>
    <w:rsid w:val="00AF401B"/>
    <w:rsid w:val="00AF7CFC"/>
    <w:rsid w:val="00B046E8"/>
    <w:rsid w:val="00B06F1B"/>
    <w:rsid w:val="00B11D9F"/>
    <w:rsid w:val="00B1202A"/>
    <w:rsid w:val="00B1345C"/>
    <w:rsid w:val="00B16E9F"/>
    <w:rsid w:val="00B23D45"/>
    <w:rsid w:val="00B35ACF"/>
    <w:rsid w:val="00B42450"/>
    <w:rsid w:val="00B54CD4"/>
    <w:rsid w:val="00B57205"/>
    <w:rsid w:val="00B574C0"/>
    <w:rsid w:val="00B656F0"/>
    <w:rsid w:val="00B67052"/>
    <w:rsid w:val="00B713B5"/>
    <w:rsid w:val="00B738CC"/>
    <w:rsid w:val="00B74EDE"/>
    <w:rsid w:val="00B76D15"/>
    <w:rsid w:val="00B84743"/>
    <w:rsid w:val="00B92C65"/>
    <w:rsid w:val="00BA2EBE"/>
    <w:rsid w:val="00BB1BD7"/>
    <w:rsid w:val="00BB5CEE"/>
    <w:rsid w:val="00BB63BF"/>
    <w:rsid w:val="00BC2677"/>
    <w:rsid w:val="00BC4EA8"/>
    <w:rsid w:val="00BD47BD"/>
    <w:rsid w:val="00BD51C9"/>
    <w:rsid w:val="00BF1463"/>
    <w:rsid w:val="00BF235C"/>
    <w:rsid w:val="00BF4CF0"/>
    <w:rsid w:val="00BF61C7"/>
    <w:rsid w:val="00BF74A3"/>
    <w:rsid w:val="00C00EAF"/>
    <w:rsid w:val="00C10AAA"/>
    <w:rsid w:val="00C1727C"/>
    <w:rsid w:val="00C20F45"/>
    <w:rsid w:val="00C2471B"/>
    <w:rsid w:val="00C24925"/>
    <w:rsid w:val="00C368C4"/>
    <w:rsid w:val="00C379A4"/>
    <w:rsid w:val="00C44F3F"/>
    <w:rsid w:val="00C45B42"/>
    <w:rsid w:val="00C462B3"/>
    <w:rsid w:val="00C5707F"/>
    <w:rsid w:val="00C66B2E"/>
    <w:rsid w:val="00C6776C"/>
    <w:rsid w:val="00C775B1"/>
    <w:rsid w:val="00C8568C"/>
    <w:rsid w:val="00C90734"/>
    <w:rsid w:val="00C970EF"/>
    <w:rsid w:val="00CA363F"/>
    <w:rsid w:val="00CA4CCE"/>
    <w:rsid w:val="00CA5101"/>
    <w:rsid w:val="00CA6EB1"/>
    <w:rsid w:val="00CA7958"/>
    <w:rsid w:val="00CB1FFA"/>
    <w:rsid w:val="00CC1B30"/>
    <w:rsid w:val="00CC1E35"/>
    <w:rsid w:val="00CC213D"/>
    <w:rsid w:val="00CC41B3"/>
    <w:rsid w:val="00CC4852"/>
    <w:rsid w:val="00CD6C52"/>
    <w:rsid w:val="00CE204B"/>
    <w:rsid w:val="00CE492A"/>
    <w:rsid w:val="00CF18B5"/>
    <w:rsid w:val="00D1155C"/>
    <w:rsid w:val="00D11596"/>
    <w:rsid w:val="00D11A96"/>
    <w:rsid w:val="00D158E2"/>
    <w:rsid w:val="00D323D1"/>
    <w:rsid w:val="00D32794"/>
    <w:rsid w:val="00D3460E"/>
    <w:rsid w:val="00D3542D"/>
    <w:rsid w:val="00D35603"/>
    <w:rsid w:val="00D3717F"/>
    <w:rsid w:val="00D47DB8"/>
    <w:rsid w:val="00D60025"/>
    <w:rsid w:val="00D62EB0"/>
    <w:rsid w:val="00D643BD"/>
    <w:rsid w:val="00D6467B"/>
    <w:rsid w:val="00D70A27"/>
    <w:rsid w:val="00D72896"/>
    <w:rsid w:val="00D772BC"/>
    <w:rsid w:val="00D8270D"/>
    <w:rsid w:val="00D92A83"/>
    <w:rsid w:val="00D934F3"/>
    <w:rsid w:val="00D93E95"/>
    <w:rsid w:val="00D947B4"/>
    <w:rsid w:val="00DA0F90"/>
    <w:rsid w:val="00DA1ABA"/>
    <w:rsid w:val="00DA55E7"/>
    <w:rsid w:val="00DB3389"/>
    <w:rsid w:val="00DB7259"/>
    <w:rsid w:val="00DC485D"/>
    <w:rsid w:val="00DC5E35"/>
    <w:rsid w:val="00DD09B0"/>
    <w:rsid w:val="00DD0FFE"/>
    <w:rsid w:val="00DD396C"/>
    <w:rsid w:val="00DE0238"/>
    <w:rsid w:val="00DF0959"/>
    <w:rsid w:val="00E0071B"/>
    <w:rsid w:val="00E01A0E"/>
    <w:rsid w:val="00E02F5E"/>
    <w:rsid w:val="00E02FAC"/>
    <w:rsid w:val="00E06565"/>
    <w:rsid w:val="00E06BA4"/>
    <w:rsid w:val="00E06E19"/>
    <w:rsid w:val="00E072C4"/>
    <w:rsid w:val="00E140A2"/>
    <w:rsid w:val="00E16A42"/>
    <w:rsid w:val="00E16A69"/>
    <w:rsid w:val="00E3290D"/>
    <w:rsid w:val="00E40C33"/>
    <w:rsid w:val="00E41F74"/>
    <w:rsid w:val="00E4653A"/>
    <w:rsid w:val="00E526C1"/>
    <w:rsid w:val="00E7083B"/>
    <w:rsid w:val="00E74EF3"/>
    <w:rsid w:val="00E8407A"/>
    <w:rsid w:val="00E95314"/>
    <w:rsid w:val="00EA12AE"/>
    <w:rsid w:val="00EA5DFF"/>
    <w:rsid w:val="00EB35C3"/>
    <w:rsid w:val="00EB3A34"/>
    <w:rsid w:val="00EC1766"/>
    <w:rsid w:val="00EC7C55"/>
    <w:rsid w:val="00ED1E7C"/>
    <w:rsid w:val="00ED2568"/>
    <w:rsid w:val="00ED4404"/>
    <w:rsid w:val="00ED5636"/>
    <w:rsid w:val="00EE1DC9"/>
    <w:rsid w:val="00EE5A3F"/>
    <w:rsid w:val="00EE6B40"/>
    <w:rsid w:val="00EF2161"/>
    <w:rsid w:val="00EF2520"/>
    <w:rsid w:val="00EF4E20"/>
    <w:rsid w:val="00F02968"/>
    <w:rsid w:val="00F04F47"/>
    <w:rsid w:val="00F10F75"/>
    <w:rsid w:val="00F5631B"/>
    <w:rsid w:val="00F6078A"/>
    <w:rsid w:val="00F64EAC"/>
    <w:rsid w:val="00F76B8D"/>
    <w:rsid w:val="00F820BC"/>
    <w:rsid w:val="00F944EE"/>
    <w:rsid w:val="00F968AC"/>
    <w:rsid w:val="00FA24B1"/>
    <w:rsid w:val="00FA3964"/>
    <w:rsid w:val="00FA3B4A"/>
    <w:rsid w:val="00FA6581"/>
    <w:rsid w:val="00FA7175"/>
    <w:rsid w:val="00FB49C0"/>
    <w:rsid w:val="00FC15CC"/>
    <w:rsid w:val="00FC36E3"/>
    <w:rsid w:val="00FC5487"/>
    <w:rsid w:val="00FC7259"/>
    <w:rsid w:val="00FD375F"/>
    <w:rsid w:val="00FD7170"/>
    <w:rsid w:val="00FE1C53"/>
    <w:rsid w:val="00FF13D3"/>
    <w:rsid w:val="00FF64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6682FE8B"/>
  <w15:chartTrackingRefBased/>
  <w15:docId w15:val="{CFCDCA41-D326-4030-8749-AC72C3137F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970EF"/>
  </w:style>
  <w:style w:type="paragraph" w:styleId="1">
    <w:name w:val="heading 1"/>
    <w:basedOn w:val="a"/>
    <w:next w:val="a"/>
    <w:link w:val="10"/>
    <w:qFormat/>
    <w:rsid w:val="00200D24"/>
    <w:pPr>
      <w:keepNext/>
      <w:numPr>
        <w:numId w:val="1"/>
      </w:numPr>
      <w:spacing w:after="0" w:line="240" w:lineRule="auto"/>
      <w:outlineLvl w:val="0"/>
    </w:pPr>
    <w:rPr>
      <w:rFonts w:ascii="Times New Roman" w:eastAsia="Times New Roman" w:hAnsi="Times New Roman" w:cs="Times New Roman"/>
      <w:sz w:val="28"/>
      <w:szCs w:val="24"/>
      <w:lang w:eastAsia="zh-CN"/>
    </w:rPr>
  </w:style>
  <w:style w:type="paragraph" w:styleId="2">
    <w:name w:val="heading 2"/>
    <w:basedOn w:val="a"/>
    <w:next w:val="a"/>
    <w:link w:val="20"/>
    <w:qFormat/>
    <w:rsid w:val="00200D24"/>
    <w:pPr>
      <w:keepNext/>
      <w:numPr>
        <w:ilvl w:val="1"/>
        <w:numId w:val="1"/>
      </w:numPr>
      <w:spacing w:after="0" w:line="240" w:lineRule="auto"/>
      <w:jc w:val="center"/>
      <w:outlineLvl w:val="1"/>
    </w:pPr>
    <w:rPr>
      <w:rFonts w:ascii="Times New Roman" w:eastAsia="Times New Roman" w:hAnsi="Times New Roman" w:cs="Times New Roman"/>
      <w:b/>
      <w:bCs/>
      <w:sz w:val="28"/>
      <w:szCs w:val="28"/>
      <w:lang w:eastAsia="zh-CN"/>
    </w:rPr>
  </w:style>
  <w:style w:type="paragraph" w:styleId="4">
    <w:name w:val="heading 4"/>
    <w:basedOn w:val="a"/>
    <w:next w:val="a"/>
    <w:link w:val="40"/>
    <w:qFormat/>
    <w:rsid w:val="00200D24"/>
    <w:pPr>
      <w:keepNext/>
      <w:numPr>
        <w:ilvl w:val="3"/>
        <w:numId w:val="1"/>
      </w:numPr>
      <w:spacing w:after="0" w:line="240" w:lineRule="auto"/>
      <w:jc w:val="center"/>
      <w:outlineLvl w:val="3"/>
    </w:pPr>
    <w:rPr>
      <w:rFonts w:ascii="Times New Roman" w:eastAsia="Times New Roman" w:hAnsi="Times New Roman" w:cs="Times New Roman"/>
      <w:sz w:val="28"/>
      <w:szCs w:val="24"/>
      <w:lang w:eastAsia="zh-CN"/>
    </w:rPr>
  </w:style>
  <w:style w:type="paragraph" w:styleId="5">
    <w:name w:val="heading 5"/>
    <w:basedOn w:val="a"/>
    <w:next w:val="a"/>
    <w:link w:val="50"/>
    <w:qFormat/>
    <w:rsid w:val="00200D24"/>
    <w:pPr>
      <w:spacing w:before="240" w:after="60" w:line="240" w:lineRule="auto"/>
      <w:outlineLvl w:val="4"/>
    </w:pPr>
    <w:rPr>
      <w:rFonts w:ascii="Times New Roman" w:eastAsia="Times New Roman" w:hAnsi="Times New Roman" w:cs="Times New Roman"/>
      <w:b/>
      <w:bCs/>
      <w:i/>
      <w:iCs/>
      <w:sz w:val="26"/>
      <w:szCs w:val="26"/>
      <w:lang w:eastAsia="zh-CN"/>
    </w:rPr>
  </w:style>
  <w:style w:type="paragraph" w:styleId="9">
    <w:name w:val="heading 9"/>
    <w:basedOn w:val="a"/>
    <w:next w:val="a"/>
    <w:link w:val="90"/>
    <w:qFormat/>
    <w:rsid w:val="00200D24"/>
    <w:pPr>
      <w:spacing w:before="240" w:after="60" w:line="240" w:lineRule="auto"/>
      <w:outlineLvl w:val="8"/>
    </w:pPr>
    <w:rPr>
      <w:rFonts w:ascii="Arial" w:eastAsia="Times New Roman" w:hAnsi="Arial" w:cs="Arial"/>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00D24"/>
    <w:rPr>
      <w:rFonts w:ascii="Times New Roman" w:eastAsia="Times New Roman" w:hAnsi="Times New Roman" w:cs="Times New Roman"/>
      <w:sz w:val="28"/>
      <w:szCs w:val="24"/>
      <w:lang w:eastAsia="zh-CN"/>
    </w:rPr>
  </w:style>
  <w:style w:type="character" w:customStyle="1" w:styleId="20">
    <w:name w:val="Заголовок 2 Знак"/>
    <w:basedOn w:val="a0"/>
    <w:link w:val="2"/>
    <w:rsid w:val="00200D24"/>
    <w:rPr>
      <w:rFonts w:ascii="Times New Roman" w:eastAsia="Times New Roman" w:hAnsi="Times New Roman" w:cs="Times New Roman"/>
      <w:b/>
      <w:bCs/>
      <w:sz w:val="28"/>
      <w:szCs w:val="28"/>
      <w:lang w:eastAsia="zh-CN"/>
    </w:rPr>
  </w:style>
  <w:style w:type="character" w:customStyle="1" w:styleId="40">
    <w:name w:val="Заголовок 4 Знак"/>
    <w:basedOn w:val="a0"/>
    <w:link w:val="4"/>
    <w:rsid w:val="00200D24"/>
    <w:rPr>
      <w:rFonts w:ascii="Times New Roman" w:eastAsia="Times New Roman" w:hAnsi="Times New Roman" w:cs="Times New Roman"/>
      <w:sz w:val="28"/>
      <w:szCs w:val="24"/>
      <w:lang w:eastAsia="zh-CN"/>
    </w:rPr>
  </w:style>
  <w:style w:type="character" w:customStyle="1" w:styleId="50">
    <w:name w:val="Заголовок 5 Знак"/>
    <w:basedOn w:val="a0"/>
    <w:link w:val="5"/>
    <w:rsid w:val="00200D24"/>
    <w:rPr>
      <w:rFonts w:ascii="Times New Roman" w:eastAsia="Times New Roman" w:hAnsi="Times New Roman" w:cs="Times New Roman"/>
      <w:b/>
      <w:bCs/>
      <w:i/>
      <w:iCs/>
      <w:sz w:val="26"/>
      <w:szCs w:val="26"/>
      <w:lang w:eastAsia="zh-CN"/>
    </w:rPr>
  </w:style>
  <w:style w:type="character" w:customStyle="1" w:styleId="90">
    <w:name w:val="Заголовок 9 Знак"/>
    <w:basedOn w:val="a0"/>
    <w:link w:val="9"/>
    <w:rsid w:val="00200D24"/>
    <w:rPr>
      <w:rFonts w:ascii="Arial" w:eastAsia="Times New Roman" w:hAnsi="Arial" w:cs="Arial"/>
      <w:lang w:eastAsia="zh-CN"/>
    </w:rPr>
  </w:style>
  <w:style w:type="numbering" w:customStyle="1" w:styleId="11">
    <w:name w:val="Нет списка1"/>
    <w:next w:val="a2"/>
    <w:uiPriority w:val="99"/>
    <w:semiHidden/>
    <w:unhideWhenUsed/>
    <w:rsid w:val="00200D24"/>
  </w:style>
  <w:style w:type="character" w:customStyle="1" w:styleId="WW8Num1z0">
    <w:name w:val="WW8Num1z0"/>
    <w:rsid w:val="00200D24"/>
  </w:style>
  <w:style w:type="character" w:customStyle="1" w:styleId="WW8Num1z1">
    <w:name w:val="WW8Num1z1"/>
    <w:rsid w:val="00200D24"/>
  </w:style>
  <w:style w:type="character" w:customStyle="1" w:styleId="WW8Num1z2">
    <w:name w:val="WW8Num1z2"/>
    <w:rsid w:val="00200D24"/>
  </w:style>
  <w:style w:type="character" w:customStyle="1" w:styleId="WW8Num1z3">
    <w:name w:val="WW8Num1z3"/>
    <w:rsid w:val="00200D24"/>
  </w:style>
  <w:style w:type="character" w:customStyle="1" w:styleId="WW8Num1z4">
    <w:name w:val="WW8Num1z4"/>
    <w:rsid w:val="00200D24"/>
  </w:style>
  <w:style w:type="character" w:customStyle="1" w:styleId="WW8Num1z5">
    <w:name w:val="WW8Num1z5"/>
    <w:rsid w:val="00200D24"/>
  </w:style>
  <w:style w:type="character" w:customStyle="1" w:styleId="WW8Num1z6">
    <w:name w:val="WW8Num1z6"/>
    <w:rsid w:val="00200D24"/>
  </w:style>
  <w:style w:type="character" w:customStyle="1" w:styleId="WW8Num1z7">
    <w:name w:val="WW8Num1z7"/>
    <w:rsid w:val="00200D24"/>
  </w:style>
  <w:style w:type="character" w:customStyle="1" w:styleId="WW8Num1z8">
    <w:name w:val="WW8Num1z8"/>
    <w:rsid w:val="00200D24"/>
  </w:style>
  <w:style w:type="character" w:customStyle="1" w:styleId="WW8Num2z0">
    <w:name w:val="WW8Num2z0"/>
    <w:rsid w:val="00200D24"/>
  </w:style>
  <w:style w:type="character" w:customStyle="1" w:styleId="WW8Num2z1">
    <w:name w:val="WW8Num2z1"/>
    <w:rsid w:val="00200D24"/>
  </w:style>
  <w:style w:type="character" w:customStyle="1" w:styleId="WW8Num2z2">
    <w:name w:val="WW8Num2z2"/>
    <w:rsid w:val="00200D24"/>
  </w:style>
  <w:style w:type="character" w:customStyle="1" w:styleId="WW8Num2z3">
    <w:name w:val="WW8Num2z3"/>
    <w:rsid w:val="00200D24"/>
  </w:style>
  <w:style w:type="character" w:customStyle="1" w:styleId="WW8Num2z4">
    <w:name w:val="WW8Num2z4"/>
    <w:rsid w:val="00200D24"/>
  </w:style>
  <w:style w:type="character" w:customStyle="1" w:styleId="WW8Num2z5">
    <w:name w:val="WW8Num2z5"/>
    <w:rsid w:val="00200D24"/>
  </w:style>
  <w:style w:type="character" w:customStyle="1" w:styleId="WW8Num2z6">
    <w:name w:val="WW8Num2z6"/>
    <w:rsid w:val="00200D24"/>
  </w:style>
  <w:style w:type="character" w:customStyle="1" w:styleId="WW8Num2z7">
    <w:name w:val="WW8Num2z7"/>
    <w:rsid w:val="00200D24"/>
  </w:style>
  <w:style w:type="character" w:customStyle="1" w:styleId="WW8Num2z8">
    <w:name w:val="WW8Num2z8"/>
    <w:rsid w:val="00200D24"/>
  </w:style>
  <w:style w:type="character" w:customStyle="1" w:styleId="WW8Num3z0">
    <w:name w:val="WW8Num3z0"/>
    <w:rsid w:val="00200D24"/>
    <w:rPr>
      <w:rFonts w:ascii="Wingdings" w:hAnsi="Wingdings" w:cs="Wingdings" w:hint="default"/>
    </w:rPr>
  </w:style>
  <w:style w:type="character" w:customStyle="1" w:styleId="WW8Num3z1">
    <w:name w:val="WW8Num3z1"/>
    <w:rsid w:val="00200D24"/>
    <w:rPr>
      <w:rFonts w:ascii="Courier New" w:hAnsi="Courier New" w:cs="Courier New" w:hint="default"/>
    </w:rPr>
  </w:style>
  <w:style w:type="character" w:customStyle="1" w:styleId="WW8Num3z3">
    <w:name w:val="WW8Num3z3"/>
    <w:rsid w:val="00200D24"/>
    <w:rPr>
      <w:rFonts w:ascii="Symbol" w:hAnsi="Symbol" w:cs="Symbol" w:hint="default"/>
    </w:rPr>
  </w:style>
  <w:style w:type="character" w:customStyle="1" w:styleId="WW8Num4z0">
    <w:name w:val="WW8Num4z0"/>
    <w:rsid w:val="00200D24"/>
  </w:style>
  <w:style w:type="character" w:customStyle="1" w:styleId="WW8Num4z1">
    <w:name w:val="WW8Num4z1"/>
    <w:rsid w:val="00200D24"/>
  </w:style>
  <w:style w:type="character" w:customStyle="1" w:styleId="WW8Num4z2">
    <w:name w:val="WW8Num4z2"/>
    <w:rsid w:val="00200D24"/>
  </w:style>
  <w:style w:type="character" w:customStyle="1" w:styleId="WW8Num4z3">
    <w:name w:val="WW8Num4z3"/>
    <w:rsid w:val="00200D24"/>
  </w:style>
  <w:style w:type="character" w:customStyle="1" w:styleId="WW8Num4z4">
    <w:name w:val="WW8Num4z4"/>
    <w:rsid w:val="00200D24"/>
  </w:style>
  <w:style w:type="character" w:customStyle="1" w:styleId="WW8Num4z5">
    <w:name w:val="WW8Num4z5"/>
    <w:rsid w:val="00200D24"/>
  </w:style>
  <w:style w:type="character" w:customStyle="1" w:styleId="WW8Num4z6">
    <w:name w:val="WW8Num4z6"/>
    <w:rsid w:val="00200D24"/>
  </w:style>
  <w:style w:type="character" w:customStyle="1" w:styleId="WW8Num4z7">
    <w:name w:val="WW8Num4z7"/>
    <w:rsid w:val="00200D24"/>
  </w:style>
  <w:style w:type="character" w:customStyle="1" w:styleId="WW8Num4z8">
    <w:name w:val="WW8Num4z8"/>
    <w:rsid w:val="00200D24"/>
  </w:style>
  <w:style w:type="character" w:customStyle="1" w:styleId="WW8Num5z0">
    <w:name w:val="WW8Num5z0"/>
    <w:rsid w:val="00200D24"/>
    <w:rPr>
      <w:rFonts w:eastAsia="Calibri"/>
      <w:lang w:eastAsia="ru-RU"/>
    </w:rPr>
  </w:style>
  <w:style w:type="character" w:customStyle="1" w:styleId="WW8Num5z1">
    <w:name w:val="WW8Num5z1"/>
    <w:rsid w:val="00200D24"/>
  </w:style>
  <w:style w:type="character" w:customStyle="1" w:styleId="WW8Num5z2">
    <w:name w:val="WW8Num5z2"/>
    <w:rsid w:val="00200D24"/>
  </w:style>
  <w:style w:type="character" w:customStyle="1" w:styleId="WW8Num5z3">
    <w:name w:val="WW8Num5z3"/>
    <w:rsid w:val="00200D24"/>
  </w:style>
  <w:style w:type="character" w:customStyle="1" w:styleId="WW8Num5z4">
    <w:name w:val="WW8Num5z4"/>
    <w:rsid w:val="00200D24"/>
  </w:style>
  <w:style w:type="character" w:customStyle="1" w:styleId="WW8Num5z5">
    <w:name w:val="WW8Num5z5"/>
    <w:rsid w:val="00200D24"/>
  </w:style>
  <w:style w:type="character" w:customStyle="1" w:styleId="WW8Num5z6">
    <w:name w:val="WW8Num5z6"/>
    <w:rsid w:val="00200D24"/>
  </w:style>
  <w:style w:type="character" w:customStyle="1" w:styleId="WW8Num5z7">
    <w:name w:val="WW8Num5z7"/>
    <w:rsid w:val="00200D24"/>
  </w:style>
  <w:style w:type="character" w:customStyle="1" w:styleId="WW8Num5z8">
    <w:name w:val="WW8Num5z8"/>
    <w:rsid w:val="00200D24"/>
  </w:style>
  <w:style w:type="character" w:customStyle="1" w:styleId="41">
    <w:name w:val="Основной шрифт абзаца4"/>
    <w:rsid w:val="00200D24"/>
  </w:style>
  <w:style w:type="character" w:customStyle="1" w:styleId="3">
    <w:name w:val="Основной шрифт абзаца3"/>
    <w:rsid w:val="00200D24"/>
  </w:style>
  <w:style w:type="character" w:customStyle="1" w:styleId="21">
    <w:name w:val="Основной шрифт абзаца2"/>
    <w:rsid w:val="00200D24"/>
  </w:style>
  <w:style w:type="character" w:customStyle="1" w:styleId="12">
    <w:name w:val="Основной шрифт абзаца1"/>
    <w:rsid w:val="00200D24"/>
  </w:style>
  <w:style w:type="character" w:customStyle="1" w:styleId="a3">
    <w:name w:val="Текст выноски Знак"/>
    <w:rsid w:val="00200D24"/>
    <w:rPr>
      <w:rFonts w:ascii="Tahoma" w:hAnsi="Tahoma" w:cs="Tahoma"/>
      <w:sz w:val="16"/>
      <w:szCs w:val="16"/>
    </w:rPr>
  </w:style>
  <w:style w:type="character" w:styleId="a4">
    <w:name w:val="page number"/>
    <w:basedOn w:val="41"/>
    <w:rsid w:val="00200D24"/>
  </w:style>
  <w:style w:type="character" w:styleId="a5">
    <w:name w:val="Hyperlink"/>
    <w:uiPriority w:val="99"/>
    <w:rsid w:val="00200D24"/>
    <w:rPr>
      <w:color w:val="0000FF"/>
      <w:u w:val="single"/>
    </w:rPr>
  </w:style>
  <w:style w:type="character" w:customStyle="1" w:styleId="a6">
    <w:name w:val="Гипертекстовая ссылка"/>
    <w:rsid w:val="00200D24"/>
    <w:rPr>
      <w:color w:val="106BBE"/>
    </w:rPr>
  </w:style>
  <w:style w:type="character" w:customStyle="1" w:styleId="a7">
    <w:name w:val="Цветовое выделение"/>
    <w:rsid w:val="00200D24"/>
    <w:rPr>
      <w:b/>
      <w:color w:val="26282F"/>
    </w:rPr>
  </w:style>
  <w:style w:type="character" w:customStyle="1" w:styleId="ep">
    <w:name w:val="ep"/>
    <w:rsid w:val="00200D24"/>
  </w:style>
  <w:style w:type="character" w:customStyle="1" w:styleId="30">
    <w:name w:val="Основной текст с отступом 3 Знак"/>
    <w:rsid w:val="00200D24"/>
    <w:rPr>
      <w:sz w:val="16"/>
      <w:szCs w:val="16"/>
    </w:rPr>
  </w:style>
  <w:style w:type="paragraph" w:customStyle="1" w:styleId="13">
    <w:name w:val="Заголовок1"/>
    <w:basedOn w:val="a"/>
    <w:next w:val="a8"/>
    <w:rsid w:val="00200D24"/>
    <w:pPr>
      <w:keepNext/>
      <w:spacing w:before="240" w:after="120" w:line="240" w:lineRule="auto"/>
    </w:pPr>
    <w:rPr>
      <w:rFonts w:ascii="Arial" w:eastAsia="Lucida Sans Unicode" w:hAnsi="Arial" w:cs="Tahoma"/>
      <w:sz w:val="28"/>
      <w:szCs w:val="28"/>
      <w:lang w:eastAsia="zh-CN"/>
    </w:rPr>
  </w:style>
  <w:style w:type="paragraph" w:styleId="a8">
    <w:name w:val="Body Text"/>
    <w:basedOn w:val="a"/>
    <w:link w:val="a9"/>
    <w:rsid w:val="00200D24"/>
    <w:pPr>
      <w:spacing w:after="0" w:line="240" w:lineRule="auto"/>
      <w:jc w:val="center"/>
    </w:pPr>
    <w:rPr>
      <w:rFonts w:ascii="Times New Roman" w:eastAsia="Times New Roman" w:hAnsi="Times New Roman" w:cs="Times New Roman"/>
      <w:sz w:val="28"/>
      <w:szCs w:val="24"/>
      <w:lang w:eastAsia="zh-CN"/>
    </w:rPr>
  </w:style>
  <w:style w:type="character" w:customStyle="1" w:styleId="a9">
    <w:name w:val="Основной текст Знак"/>
    <w:basedOn w:val="a0"/>
    <w:link w:val="a8"/>
    <w:rsid w:val="00200D24"/>
    <w:rPr>
      <w:rFonts w:ascii="Times New Roman" w:eastAsia="Times New Roman" w:hAnsi="Times New Roman" w:cs="Times New Roman"/>
      <w:sz w:val="28"/>
      <w:szCs w:val="24"/>
      <w:lang w:eastAsia="zh-CN"/>
    </w:rPr>
  </w:style>
  <w:style w:type="paragraph" w:styleId="aa">
    <w:name w:val="List"/>
    <w:basedOn w:val="a8"/>
    <w:rsid w:val="00200D24"/>
    <w:rPr>
      <w:rFonts w:cs="Tahoma"/>
    </w:rPr>
  </w:style>
  <w:style w:type="paragraph" w:styleId="ab">
    <w:name w:val="caption"/>
    <w:basedOn w:val="a"/>
    <w:qFormat/>
    <w:rsid w:val="00200D24"/>
    <w:pPr>
      <w:suppressLineNumbers/>
      <w:spacing w:before="120" w:after="120" w:line="240" w:lineRule="auto"/>
    </w:pPr>
    <w:rPr>
      <w:rFonts w:ascii="Times New Roman" w:eastAsia="Times New Roman" w:hAnsi="Times New Roman" w:cs="Mangal"/>
      <w:i/>
      <w:iCs/>
      <w:sz w:val="24"/>
      <w:szCs w:val="24"/>
      <w:lang w:eastAsia="zh-CN"/>
    </w:rPr>
  </w:style>
  <w:style w:type="paragraph" w:customStyle="1" w:styleId="42">
    <w:name w:val="Указатель4"/>
    <w:basedOn w:val="a"/>
    <w:rsid w:val="00200D24"/>
    <w:pPr>
      <w:suppressLineNumbers/>
      <w:spacing w:after="0" w:line="240" w:lineRule="auto"/>
    </w:pPr>
    <w:rPr>
      <w:rFonts w:ascii="Times New Roman" w:eastAsia="Times New Roman" w:hAnsi="Times New Roman" w:cs="Mangal"/>
      <w:sz w:val="24"/>
      <w:szCs w:val="24"/>
      <w:lang w:eastAsia="zh-CN"/>
    </w:rPr>
  </w:style>
  <w:style w:type="paragraph" w:customStyle="1" w:styleId="31">
    <w:name w:val="Название3"/>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32">
    <w:name w:val="Указатель3"/>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22">
    <w:name w:val="Название2"/>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23">
    <w:name w:val="Указатель2"/>
    <w:basedOn w:val="a"/>
    <w:rsid w:val="00200D24"/>
    <w:pPr>
      <w:suppressLineNumbers/>
      <w:spacing w:after="0" w:line="240" w:lineRule="auto"/>
    </w:pPr>
    <w:rPr>
      <w:rFonts w:ascii="Times New Roman" w:eastAsia="Times New Roman" w:hAnsi="Times New Roman" w:cs="Tahoma"/>
      <w:sz w:val="24"/>
      <w:szCs w:val="24"/>
      <w:lang w:eastAsia="zh-CN"/>
    </w:rPr>
  </w:style>
  <w:style w:type="paragraph" w:customStyle="1" w:styleId="14">
    <w:name w:val="Название1"/>
    <w:basedOn w:val="a"/>
    <w:rsid w:val="00200D24"/>
    <w:pPr>
      <w:suppressLineNumbers/>
      <w:spacing w:before="120" w:after="120" w:line="240" w:lineRule="auto"/>
    </w:pPr>
    <w:rPr>
      <w:rFonts w:ascii="Times New Roman" w:eastAsia="Times New Roman" w:hAnsi="Times New Roman" w:cs="Tahoma"/>
      <w:i/>
      <w:iCs/>
      <w:sz w:val="24"/>
      <w:szCs w:val="24"/>
      <w:lang w:eastAsia="zh-CN"/>
    </w:rPr>
  </w:style>
  <w:style w:type="paragraph" w:customStyle="1" w:styleId="15">
    <w:name w:val="Указатель1"/>
    <w:basedOn w:val="a"/>
    <w:rsid w:val="00200D24"/>
    <w:pPr>
      <w:suppressLineNumbers/>
      <w:spacing w:after="0" w:line="240" w:lineRule="auto"/>
    </w:pPr>
    <w:rPr>
      <w:rFonts w:ascii="Times New Roman" w:eastAsia="Times New Roman" w:hAnsi="Times New Roman" w:cs="Tahoma"/>
      <w:sz w:val="24"/>
      <w:szCs w:val="24"/>
      <w:lang w:eastAsia="zh-CN"/>
    </w:rPr>
  </w:style>
  <w:style w:type="paragraph" w:styleId="ac">
    <w:name w:val="Subtitle"/>
    <w:basedOn w:val="a"/>
    <w:next w:val="a8"/>
    <w:link w:val="ad"/>
    <w:qFormat/>
    <w:rsid w:val="00200D24"/>
    <w:pPr>
      <w:spacing w:after="0" w:line="240" w:lineRule="auto"/>
      <w:jc w:val="center"/>
    </w:pPr>
    <w:rPr>
      <w:rFonts w:ascii="Times New Roman" w:eastAsia="Times New Roman" w:hAnsi="Times New Roman" w:cs="Times New Roman"/>
      <w:sz w:val="24"/>
      <w:szCs w:val="20"/>
      <w:lang w:eastAsia="zh-CN"/>
    </w:rPr>
  </w:style>
  <w:style w:type="character" w:customStyle="1" w:styleId="ad">
    <w:name w:val="Подзаголовок Знак"/>
    <w:basedOn w:val="a0"/>
    <w:link w:val="ac"/>
    <w:rsid w:val="00200D24"/>
    <w:rPr>
      <w:rFonts w:ascii="Times New Roman" w:eastAsia="Times New Roman" w:hAnsi="Times New Roman" w:cs="Times New Roman"/>
      <w:sz w:val="24"/>
      <w:szCs w:val="20"/>
      <w:lang w:eastAsia="zh-CN"/>
    </w:rPr>
  </w:style>
  <w:style w:type="paragraph" w:customStyle="1" w:styleId="210">
    <w:name w:val="Основной текст 21"/>
    <w:basedOn w:val="a"/>
    <w:rsid w:val="00200D24"/>
    <w:pPr>
      <w:spacing w:after="0" w:line="240" w:lineRule="auto"/>
      <w:jc w:val="center"/>
    </w:pPr>
    <w:rPr>
      <w:rFonts w:ascii="Times New Roman" w:eastAsia="Times New Roman" w:hAnsi="Times New Roman" w:cs="Times New Roman"/>
      <w:sz w:val="28"/>
      <w:szCs w:val="24"/>
      <w:lang w:eastAsia="zh-CN"/>
    </w:rPr>
  </w:style>
  <w:style w:type="paragraph" w:styleId="ae">
    <w:name w:val="Balloon Text"/>
    <w:basedOn w:val="a"/>
    <w:link w:val="16"/>
    <w:rsid w:val="00200D24"/>
    <w:pPr>
      <w:spacing w:after="0" w:line="240" w:lineRule="auto"/>
    </w:pPr>
    <w:rPr>
      <w:rFonts w:ascii="Tahoma" w:eastAsia="Times New Roman" w:hAnsi="Tahoma" w:cs="Tahoma"/>
      <w:sz w:val="16"/>
      <w:szCs w:val="16"/>
      <w:lang w:eastAsia="zh-CN"/>
    </w:rPr>
  </w:style>
  <w:style w:type="character" w:customStyle="1" w:styleId="16">
    <w:name w:val="Текст выноски Знак1"/>
    <w:basedOn w:val="a0"/>
    <w:link w:val="ae"/>
    <w:rsid w:val="00200D24"/>
    <w:rPr>
      <w:rFonts w:ascii="Tahoma" w:eastAsia="Times New Roman" w:hAnsi="Tahoma" w:cs="Tahoma"/>
      <w:sz w:val="16"/>
      <w:szCs w:val="16"/>
      <w:lang w:eastAsia="zh-CN"/>
    </w:rPr>
  </w:style>
  <w:style w:type="paragraph" w:customStyle="1" w:styleId="af">
    <w:name w:val="Содержимое таблицы"/>
    <w:basedOn w:val="a"/>
    <w:rsid w:val="00200D24"/>
    <w:pPr>
      <w:suppressLineNumbers/>
      <w:spacing w:after="0" w:line="240" w:lineRule="auto"/>
    </w:pPr>
    <w:rPr>
      <w:rFonts w:ascii="Times New Roman" w:eastAsia="Times New Roman" w:hAnsi="Times New Roman" w:cs="Times New Roman"/>
      <w:sz w:val="24"/>
      <w:szCs w:val="24"/>
      <w:lang w:eastAsia="zh-CN"/>
    </w:rPr>
  </w:style>
  <w:style w:type="paragraph" w:customStyle="1" w:styleId="af0">
    <w:name w:val="Заголовок таблицы"/>
    <w:basedOn w:val="af"/>
    <w:rsid w:val="00200D24"/>
    <w:pPr>
      <w:jc w:val="center"/>
    </w:pPr>
    <w:rPr>
      <w:b/>
      <w:bCs/>
    </w:rPr>
  </w:style>
  <w:style w:type="paragraph" w:styleId="af1">
    <w:name w:val="header"/>
    <w:basedOn w:val="a"/>
    <w:link w:val="af2"/>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2">
    <w:name w:val="Верхний колонтитул Знак"/>
    <w:basedOn w:val="a0"/>
    <w:link w:val="af1"/>
    <w:rsid w:val="00200D24"/>
    <w:rPr>
      <w:rFonts w:ascii="Times New Roman" w:eastAsia="Times New Roman" w:hAnsi="Times New Roman" w:cs="Times New Roman"/>
      <w:sz w:val="24"/>
      <w:szCs w:val="24"/>
      <w:lang w:eastAsia="zh-CN"/>
    </w:rPr>
  </w:style>
  <w:style w:type="paragraph" w:styleId="af3">
    <w:name w:val="footer"/>
    <w:basedOn w:val="a"/>
    <w:link w:val="af4"/>
    <w:rsid w:val="00200D24"/>
    <w:pPr>
      <w:tabs>
        <w:tab w:val="center" w:pos="4677"/>
        <w:tab w:val="right" w:pos="9355"/>
      </w:tabs>
      <w:spacing w:after="0" w:line="240" w:lineRule="auto"/>
    </w:pPr>
    <w:rPr>
      <w:rFonts w:ascii="Times New Roman" w:eastAsia="Times New Roman" w:hAnsi="Times New Roman" w:cs="Times New Roman"/>
      <w:sz w:val="24"/>
      <w:szCs w:val="24"/>
      <w:lang w:eastAsia="zh-CN"/>
    </w:rPr>
  </w:style>
  <w:style w:type="character" w:customStyle="1" w:styleId="af4">
    <w:name w:val="Нижний колонтитул Знак"/>
    <w:basedOn w:val="a0"/>
    <w:link w:val="af3"/>
    <w:rsid w:val="00200D24"/>
    <w:rPr>
      <w:rFonts w:ascii="Times New Roman" w:eastAsia="Times New Roman" w:hAnsi="Times New Roman" w:cs="Times New Roman"/>
      <w:sz w:val="24"/>
      <w:szCs w:val="24"/>
      <w:lang w:eastAsia="zh-CN"/>
    </w:rPr>
  </w:style>
  <w:style w:type="paragraph" w:styleId="af5">
    <w:name w:val="Body Text Indent"/>
    <w:basedOn w:val="a"/>
    <w:link w:val="af6"/>
    <w:rsid w:val="00200D24"/>
    <w:pPr>
      <w:spacing w:after="120" w:line="240" w:lineRule="auto"/>
      <w:ind w:left="283"/>
    </w:pPr>
    <w:rPr>
      <w:rFonts w:ascii="Times New Roman" w:eastAsia="Times New Roman" w:hAnsi="Times New Roman" w:cs="Times New Roman"/>
      <w:sz w:val="24"/>
      <w:szCs w:val="24"/>
      <w:lang w:eastAsia="zh-CN"/>
    </w:rPr>
  </w:style>
  <w:style w:type="character" w:customStyle="1" w:styleId="af6">
    <w:name w:val="Основной текст с отступом Знак"/>
    <w:basedOn w:val="a0"/>
    <w:link w:val="af5"/>
    <w:rsid w:val="00200D24"/>
    <w:rPr>
      <w:rFonts w:ascii="Times New Roman" w:eastAsia="Times New Roman" w:hAnsi="Times New Roman" w:cs="Times New Roman"/>
      <w:sz w:val="24"/>
      <w:szCs w:val="24"/>
      <w:lang w:eastAsia="zh-CN"/>
    </w:rPr>
  </w:style>
  <w:style w:type="paragraph" w:customStyle="1" w:styleId="normal32">
    <w:name w:val="normal32"/>
    <w:basedOn w:val="a"/>
    <w:rsid w:val="00200D24"/>
    <w:pPr>
      <w:spacing w:after="0" w:line="240" w:lineRule="auto"/>
      <w:jc w:val="center"/>
    </w:pPr>
    <w:rPr>
      <w:rFonts w:ascii="Arial" w:eastAsia="Times New Roman" w:hAnsi="Arial" w:cs="Arial"/>
      <w:sz w:val="34"/>
      <w:szCs w:val="34"/>
      <w:lang w:eastAsia="zh-CN"/>
    </w:rPr>
  </w:style>
  <w:style w:type="paragraph" w:customStyle="1" w:styleId="ConsNormal">
    <w:name w:val="ConsNormal"/>
    <w:rsid w:val="00200D24"/>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consnormal0">
    <w:name w:val="consnormal"/>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17">
    <w:name w:val="Текст1"/>
    <w:basedOn w:val="a"/>
    <w:rsid w:val="00200D24"/>
    <w:pPr>
      <w:spacing w:after="0" w:line="240" w:lineRule="auto"/>
    </w:pPr>
    <w:rPr>
      <w:rFonts w:ascii="Courier New" w:eastAsia="Times New Roman" w:hAnsi="Courier New" w:cs="Courier New"/>
      <w:sz w:val="20"/>
      <w:szCs w:val="24"/>
      <w:lang w:eastAsia="zh-CN"/>
    </w:rPr>
  </w:style>
  <w:style w:type="paragraph" w:customStyle="1" w:styleId="220">
    <w:name w:val="Основной текст 22"/>
    <w:basedOn w:val="a"/>
    <w:rsid w:val="00200D24"/>
    <w:pPr>
      <w:spacing w:after="120" w:line="480" w:lineRule="auto"/>
    </w:pPr>
    <w:rPr>
      <w:rFonts w:ascii="Times New Roman" w:eastAsia="Times New Roman" w:hAnsi="Times New Roman" w:cs="Times New Roman"/>
      <w:sz w:val="24"/>
      <w:szCs w:val="24"/>
      <w:lang w:eastAsia="zh-CN"/>
    </w:rPr>
  </w:style>
  <w:style w:type="paragraph" w:customStyle="1" w:styleId="ConsPlusTitle">
    <w:name w:val="ConsPlusTitle"/>
    <w:rsid w:val="00200D24"/>
    <w:pPr>
      <w:widowControl w:val="0"/>
      <w:suppressAutoHyphens/>
      <w:autoSpaceDE w:val="0"/>
      <w:spacing w:after="0" w:line="240" w:lineRule="auto"/>
    </w:pPr>
    <w:rPr>
      <w:rFonts w:ascii="Times New Roman" w:eastAsia="Times New Roman" w:hAnsi="Times New Roman" w:cs="Times New Roman"/>
      <w:b/>
      <w:bCs/>
      <w:sz w:val="24"/>
      <w:szCs w:val="24"/>
      <w:lang w:eastAsia="zh-CN"/>
    </w:rPr>
  </w:style>
  <w:style w:type="paragraph" w:styleId="af7">
    <w:name w:val="Normal (Web)"/>
    <w:basedOn w:val="a"/>
    <w:rsid w:val="00200D24"/>
    <w:pPr>
      <w:spacing w:before="280" w:after="280" w:line="240" w:lineRule="auto"/>
    </w:pPr>
    <w:rPr>
      <w:rFonts w:ascii="Times New Roman" w:eastAsia="Times New Roman" w:hAnsi="Times New Roman" w:cs="Times New Roman"/>
      <w:sz w:val="24"/>
      <w:szCs w:val="24"/>
      <w:lang w:eastAsia="zh-CN"/>
    </w:rPr>
  </w:style>
  <w:style w:type="paragraph" w:customStyle="1" w:styleId="af8">
    <w:name w:val="Нормальный (таблица)"/>
    <w:basedOn w:val="a"/>
    <w:next w:val="a"/>
    <w:rsid w:val="00200D24"/>
    <w:pPr>
      <w:widowControl w:val="0"/>
      <w:autoSpaceDE w:val="0"/>
      <w:spacing w:after="0" w:line="240" w:lineRule="auto"/>
      <w:jc w:val="both"/>
    </w:pPr>
    <w:rPr>
      <w:rFonts w:ascii="Arial" w:eastAsia="Times New Roman" w:hAnsi="Arial" w:cs="Arial"/>
      <w:sz w:val="26"/>
      <w:szCs w:val="26"/>
      <w:lang w:eastAsia="zh-CN"/>
    </w:rPr>
  </w:style>
  <w:style w:type="paragraph" w:customStyle="1" w:styleId="af9">
    <w:name w:val="Прижатый влево"/>
    <w:basedOn w:val="a"/>
    <w:next w:val="a"/>
    <w:rsid w:val="00200D24"/>
    <w:pPr>
      <w:widowControl w:val="0"/>
      <w:autoSpaceDE w:val="0"/>
      <w:spacing w:after="0" w:line="240" w:lineRule="auto"/>
    </w:pPr>
    <w:rPr>
      <w:rFonts w:ascii="Arial" w:eastAsia="Times New Roman" w:hAnsi="Arial" w:cs="Arial"/>
      <w:sz w:val="26"/>
      <w:szCs w:val="26"/>
      <w:lang w:eastAsia="zh-CN"/>
    </w:rPr>
  </w:style>
  <w:style w:type="paragraph" w:customStyle="1" w:styleId="310">
    <w:name w:val="Основной текст с отступом 31"/>
    <w:basedOn w:val="a"/>
    <w:rsid w:val="00200D24"/>
    <w:pPr>
      <w:spacing w:after="120" w:line="240" w:lineRule="auto"/>
      <w:ind w:left="283"/>
    </w:pPr>
    <w:rPr>
      <w:rFonts w:ascii="Times New Roman" w:eastAsia="Times New Roman" w:hAnsi="Times New Roman" w:cs="Times New Roman"/>
      <w:sz w:val="16"/>
      <w:szCs w:val="16"/>
      <w:lang w:val="x-none" w:eastAsia="zh-CN"/>
    </w:rPr>
  </w:style>
  <w:style w:type="paragraph" w:customStyle="1" w:styleId="formattext">
    <w:name w:val="formattext"/>
    <w:basedOn w:val="a"/>
    <w:rsid w:val="00200D24"/>
    <w:pPr>
      <w:spacing w:after="223" w:line="240" w:lineRule="auto"/>
    </w:pPr>
    <w:rPr>
      <w:rFonts w:ascii="Times New Roman" w:eastAsia="Times New Roman" w:hAnsi="Times New Roman" w:cs="Times New Roman"/>
      <w:sz w:val="24"/>
      <w:szCs w:val="24"/>
      <w:lang w:eastAsia="zh-CN"/>
    </w:rPr>
  </w:style>
  <w:style w:type="table" w:styleId="afa">
    <w:name w:val="Table Grid"/>
    <w:basedOn w:val="a1"/>
    <w:uiPriority w:val="39"/>
    <w:rsid w:val="00200D24"/>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lk">
    <w:name w:val="blk"/>
    <w:rsid w:val="00200D24"/>
  </w:style>
  <w:style w:type="table" w:customStyle="1" w:styleId="18">
    <w:name w:val="Сетка таблицы1"/>
    <w:basedOn w:val="a1"/>
    <w:next w:val="afa"/>
    <w:uiPriority w:val="39"/>
    <w:rsid w:val="00971099"/>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5247338">
      <w:bodyDiv w:val="1"/>
      <w:marLeft w:val="0"/>
      <w:marRight w:val="0"/>
      <w:marTop w:val="0"/>
      <w:marBottom w:val="0"/>
      <w:divBdr>
        <w:top w:val="none" w:sz="0" w:space="0" w:color="auto"/>
        <w:left w:val="none" w:sz="0" w:space="0" w:color="auto"/>
        <w:bottom w:val="none" w:sz="0" w:space="0" w:color="auto"/>
        <w:right w:val="none" w:sz="0" w:space="0" w:color="auto"/>
      </w:divBdr>
    </w:div>
    <w:div w:id="130169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garant.ru/products/ipo/prime/doc/71792700/" TargetMode="External"/><Relationship Id="rId18" Type="http://schemas.openxmlformats.org/officeDocument/2006/relationships/hyperlink" Target="consultantplus://offline/ref=956B261DB76EC2E40552318B079232F40D4A414A122283FAE00ECBE086382C336750F57AZE50F" TargetMode="External"/><Relationship Id="rId26" Type="http://schemas.openxmlformats.org/officeDocument/2006/relationships/hyperlink" Target="consultantplus://offline/ref=04E1B6A4F415D5D297EDA138CE75B7355034F5EDD077AE37B00C582FAFB7FBF3819F5D2DE7OELDG" TargetMode="External"/><Relationship Id="rId39" Type="http://schemas.openxmlformats.org/officeDocument/2006/relationships/hyperlink" Target="consultantplus://offline/ref=0B05C17F5A45C2CDEADE01151FA2C9697161997B1DC02EAB6FC614C18B8AD5987EE48A4706609605f9l0H" TargetMode="External"/><Relationship Id="rId21" Type="http://schemas.openxmlformats.org/officeDocument/2006/relationships/hyperlink" Target="consultantplus://offline/ref=956B261DB76EC2E40552318B079232F40D4A444E112283FAE00ECBE086Z358F" TargetMode="External"/><Relationship Id="rId34" Type="http://schemas.openxmlformats.org/officeDocument/2006/relationships/hyperlink" Target="consultantplus://offline/ref=04E1B6A4F415D5D297EDA138CE75B7355035F7E6D072AE37B00C582FAFOBL7G" TargetMode="External"/><Relationship Id="rId42" Type="http://schemas.openxmlformats.org/officeDocument/2006/relationships/theme" Target="theme/theme1.xml"/><Relationship Id="rId7" Type="http://schemas.openxmlformats.org/officeDocument/2006/relationships/hyperlink" Target="http://www.consultant.ru/document/Cons_doc_LAW_51040/fb76ce1fdb5356574b298a9dcdafcfc8fc6c937b/" TargetMode="External"/><Relationship Id="rId2" Type="http://schemas.openxmlformats.org/officeDocument/2006/relationships/numbering" Target="numbering.xml"/><Relationship Id="rId16" Type="http://schemas.openxmlformats.org/officeDocument/2006/relationships/hyperlink" Target="https://www.garant.ru/products/ipo/prime/doc/71792700/" TargetMode="External"/><Relationship Id="rId20" Type="http://schemas.openxmlformats.org/officeDocument/2006/relationships/hyperlink" Target="consultantplus://offline/ref=956B261DB76EC2E40552318B079232F40D4A414A122783FAE00ECBE086Z358F" TargetMode="External"/><Relationship Id="rId29" Type="http://schemas.openxmlformats.org/officeDocument/2006/relationships/hyperlink" Target="consultantplus://offline/ref=04E1B6A4F415D5D297EDA138CE75B7355034F5EDD077AE37B00C582FAFB7FBF3819F5D2DE6OEL2G" TargetMode="External"/><Relationship Id="rId4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hyperlink" Target="http://www.consultant.ru/document/Cons_doc_LAW_51040/94050c1b72b36222ea765a98f890b52187a0838c/" TargetMode="External"/><Relationship Id="rId11" Type="http://schemas.openxmlformats.org/officeDocument/2006/relationships/hyperlink" Target="https://www.garant.ru/products/ipo/prime/doc/71792700/" TargetMode="External"/><Relationship Id="rId24" Type="http://schemas.openxmlformats.org/officeDocument/2006/relationships/hyperlink" Target="consultantplus://offline/ref=04E1B6A4F415D5D297EDA138CE75B7355034F5EDD077AE37B00C582FAFB7FBF3819F5D2EEFEA522CO1L2G" TargetMode="External"/><Relationship Id="rId32" Type="http://schemas.openxmlformats.org/officeDocument/2006/relationships/hyperlink" Target="consultantplus://offline/ref=04E1B6A4F415D5D297EDA138CE75B7355034F5EDD077AE37B00C582FAFB7FBF3819F5D2DEBOELBG" TargetMode="External"/><Relationship Id="rId37" Type="http://schemas.openxmlformats.org/officeDocument/2006/relationships/hyperlink" Target="consultantplus://offline/ref=0B05C17F5A45C2CDEADE01151FA2C9697161997B1DC02EAB6FC614C18B8AD5987EE48A470661930Df9l2H" TargetMode="External"/><Relationship Id="rId40" Type="http://schemas.openxmlformats.org/officeDocument/2006/relationships/hyperlink" Target="consultantplus://offline/ref=8A485FBF4486AAC03135E4AA3027F0071DC6257BD26ED1A9AEA18EF4B08FF320EDC6A03FD27C1151r2o0H" TargetMode="External"/><Relationship Id="rId5" Type="http://schemas.openxmlformats.org/officeDocument/2006/relationships/webSettings" Target="webSettings.xml"/><Relationship Id="rId15" Type="http://schemas.openxmlformats.org/officeDocument/2006/relationships/hyperlink" Target="https://www.garant.ru/products/ipo/prime/doc/71792700/" TargetMode="External"/><Relationship Id="rId23" Type="http://schemas.openxmlformats.org/officeDocument/2006/relationships/hyperlink" Target="consultantplus://offline/ref=04E1B6A4F415D5D297EDA138CE75B7355034F5EDD077AE37B00C582FAFB7FBF3819F5D28EEOELDG" TargetMode="External"/><Relationship Id="rId28" Type="http://schemas.openxmlformats.org/officeDocument/2006/relationships/hyperlink" Target="http://krasnodar.ru/content/603/" TargetMode="External"/><Relationship Id="rId36" Type="http://schemas.openxmlformats.org/officeDocument/2006/relationships/hyperlink" Target="consultantplus://offline/ref=BDD3F9E5D2FF057032FF17195ACBFAF9BF9EA0AAD0ABBAD5A69C2E286BF6E67556E7129065A8FF8Eg3J2F" TargetMode="External"/><Relationship Id="rId10" Type="http://schemas.openxmlformats.org/officeDocument/2006/relationships/hyperlink" Target="http://www.consultant.ru/document/Cons_doc_LAW_217542/" TargetMode="External"/><Relationship Id="rId19" Type="http://schemas.openxmlformats.org/officeDocument/2006/relationships/hyperlink" Target="consultantplus://offline/ref=956B261DB76EC2E40552318B079232F4044E4545172FDEF0E857C7E2813773246019F979E5BA2FZ85BF" TargetMode="External"/><Relationship Id="rId31" Type="http://schemas.openxmlformats.org/officeDocument/2006/relationships/hyperlink" Target="http://krasnodar.ru/content/603/" TargetMode="External"/><Relationship Id="rId4" Type="http://schemas.openxmlformats.org/officeDocument/2006/relationships/settings" Target="settings.xml"/><Relationship Id="rId9" Type="http://schemas.openxmlformats.org/officeDocument/2006/relationships/hyperlink" Target="http://www.consultant.ru/document/Cons_doc_LAW_217542/" TargetMode="External"/><Relationship Id="rId14" Type="http://schemas.openxmlformats.org/officeDocument/2006/relationships/hyperlink" Target="https://www.garant.ru/products/ipo/prime/doc/71792700/" TargetMode="External"/><Relationship Id="rId22" Type="http://schemas.openxmlformats.org/officeDocument/2006/relationships/hyperlink" Target="consultantplus://offline/ref=956B261DB76EC2E40552318B079232F40D4B444F102283FAE00ECBE086382C336750F578E5BA2C8AZE57F" TargetMode="External"/><Relationship Id="rId27" Type="http://schemas.openxmlformats.org/officeDocument/2006/relationships/hyperlink" Target="consultantplus://offline/ref=04E1B6A4F415D5D297EDA138CE75B7355034F5EDD077AE37B00C582FAFB7FBF3819F5D2EEFEA522CO1L2G" TargetMode="External"/><Relationship Id="rId30" Type="http://schemas.openxmlformats.org/officeDocument/2006/relationships/hyperlink" Target="consultantplus://offline/ref=04E1B6A4F415D5D297EDA138CE75B7355034F5EDD077AE37B00C582FAFB7FBF3819F5D2EEFEA522CO1L2G" TargetMode="External"/><Relationship Id="rId35" Type="http://schemas.openxmlformats.org/officeDocument/2006/relationships/hyperlink" Target="consultantplus://offline/ref=60E626DC60AA35352B1B3F63C9CCA881119F1116958494CE53DDC9913AF2ED264157991ABA3E70HCAFN" TargetMode="External"/><Relationship Id="rId8" Type="http://schemas.openxmlformats.org/officeDocument/2006/relationships/hyperlink" Target="http://www.consultant.ru/document/Cons_doc_LAW_51040/b884020ea7453099ba8bc9ca021b84982cadea7d/" TargetMode="External"/><Relationship Id="rId3" Type="http://schemas.openxmlformats.org/officeDocument/2006/relationships/styles" Target="styles.xml"/><Relationship Id="rId12" Type="http://schemas.openxmlformats.org/officeDocument/2006/relationships/hyperlink" Target="https://www.garant.ru/products/ipo/prime/doc/71792700/" TargetMode="External"/><Relationship Id="rId17" Type="http://schemas.openxmlformats.org/officeDocument/2006/relationships/hyperlink" Target="https://www.garant.ru/products/ipo/prime/doc/71792700/" TargetMode="External"/><Relationship Id="rId25" Type="http://schemas.openxmlformats.org/officeDocument/2006/relationships/hyperlink" Target="consultantplus://offline/ref=04E1B6A4F415D5D297EDA138CE75B7355034F5EDD077AE37B00C582FAFB7FBF3819F5D2EEFEA522CO1L2G" TargetMode="External"/><Relationship Id="rId33" Type="http://schemas.openxmlformats.org/officeDocument/2006/relationships/hyperlink" Target="consultantplus://offline/ref=04E1B6A4F415D5D297EDA138CE75B7355035F7E6D072AE37B00C582FAFOBL7G" TargetMode="External"/><Relationship Id="rId38" Type="http://schemas.openxmlformats.org/officeDocument/2006/relationships/hyperlink" Target="consultantplus://offline/ref=0B05C17F5A45C2CDEADE01151FA2C9697161997B1DC02EAB6FC614C18B8AD5987EE48A470661920Df9l4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6A5CA7-1C9D-4AAD-8A14-F1EB9669C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3935</TotalTime>
  <Pages>288</Pages>
  <Words>112256</Words>
  <Characters>639864</Characters>
  <Application>Microsoft Office Word</Application>
  <DocSecurity>0</DocSecurity>
  <Lines>5332</Lines>
  <Paragraphs>1501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750619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Четверикова ВВ</dc:creator>
  <cp:keywords/>
  <dc:description/>
  <cp:lastModifiedBy>Четверикова ВВ</cp:lastModifiedBy>
  <cp:revision>563</cp:revision>
  <cp:lastPrinted>2018-04-12T12:27:00Z</cp:lastPrinted>
  <dcterms:created xsi:type="dcterms:W3CDTF">2017-12-21T09:12:00Z</dcterms:created>
  <dcterms:modified xsi:type="dcterms:W3CDTF">2018-04-25T09:53:00Z</dcterms:modified>
</cp:coreProperties>
</file>